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B422D5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B422D5">
        <w:rPr>
          <w:sz w:val="24"/>
          <w:szCs w:val="24"/>
        </w:rPr>
        <w:t>о</w:t>
      </w:r>
      <w:r w:rsidR="00A970B8" w:rsidRPr="00B422D5">
        <w:rPr>
          <w:sz w:val="24"/>
          <w:szCs w:val="24"/>
        </w:rPr>
        <w:t xml:space="preserve">т </w:t>
      </w:r>
      <w:r w:rsidR="00495994" w:rsidRPr="00B422D5">
        <w:rPr>
          <w:sz w:val="24"/>
          <w:szCs w:val="24"/>
        </w:rPr>
        <w:t xml:space="preserve"> </w:t>
      </w:r>
      <w:r w:rsidR="00B422D5" w:rsidRPr="00B422D5">
        <w:rPr>
          <w:sz w:val="24"/>
          <w:szCs w:val="24"/>
          <w:u w:val="single"/>
        </w:rPr>
        <w:t>08.12</w:t>
      </w:r>
      <w:r w:rsidR="002549BF" w:rsidRPr="00B422D5">
        <w:rPr>
          <w:sz w:val="24"/>
          <w:szCs w:val="24"/>
          <w:u w:val="single"/>
        </w:rPr>
        <w:t>.</w:t>
      </w:r>
      <w:r w:rsidR="0088122A" w:rsidRPr="00B422D5">
        <w:rPr>
          <w:sz w:val="24"/>
          <w:szCs w:val="24"/>
          <w:u w:val="single"/>
        </w:rPr>
        <w:t>202</w:t>
      </w:r>
      <w:r w:rsidR="00025FAE" w:rsidRPr="00B422D5">
        <w:rPr>
          <w:sz w:val="24"/>
          <w:szCs w:val="24"/>
          <w:u w:val="single"/>
        </w:rPr>
        <w:t>5</w:t>
      </w:r>
      <w:r w:rsidR="00A970B8" w:rsidRPr="00B422D5">
        <w:rPr>
          <w:sz w:val="24"/>
          <w:szCs w:val="24"/>
          <w:u w:val="single"/>
        </w:rPr>
        <w:t xml:space="preserve"> г.</w:t>
      </w:r>
      <w:r w:rsidR="00A970B8" w:rsidRPr="00B422D5">
        <w:rPr>
          <w:sz w:val="24"/>
          <w:szCs w:val="24"/>
        </w:rPr>
        <w:t xml:space="preserve">  </w:t>
      </w:r>
      <w:r w:rsidR="00A970B8" w:rsidRPr="00B422D5">
        <w:rPr>
          <w:sz w:val="24"/>
          <w:szCs w:val="24"/>
          <w:u w:val="single"/>
        </w:rPr>
        <w:t>№</w:t>
      </w:r>
      <w:r w:rsidR="007B0050" w:rsidRPr="00B422D5">
        <w:rPr>
          <w:sz w:val="24"/>
          <w:szCs w:val="24"/>
          <w:u w:val="single"/>
        </w:rPr>
        <w:t xml:space="preserve"> </w:t>
      </w:r>
      <w:r w:rsidR="00553E99" w:rsidRPr="00B422D5">
        <w:rPr>
          <w:sz w:val="24"/>
          <w:szCs w:val="24"/>
          <w:u w:val="single"/>
        </w:rPr>
        <w:t>1</w:t>
      </w:r>
      <w:r w:rsidR="00B422D5" w:rsidRPr="00B422D5">
        <w:rPr>
          <w:sz w:val="24"/>
          <w:szCs w:val="24"/>
          <w:u w:val="single"/>
        </w:rPr>
        <w:t>7</w:t>
      </w:r>
      <w:r w:rsidR="00222E78" w:rsidRPr="00B422D5">
        <w:rPr>
          <w:sz w:val="24"/>
          <w:szCs w:val="24"/>
          <w:u w:val="single"/>
        </w:rPr>
        <w:t xml:space="preserve">       </w:t>
      </w:r>
    </w:p>
    <w:p w:rsidR="00A970B8" w:rsidRPr="00B422D5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B422D5">
        <w:rPr>
          <w:sz w:val="24"/>
          <w:szCs w:val="24"/>
        </w:rPr>
        <w:t xml:space="preserve"> </w:t>
      </w:r>
      <w:r w:rsidR="00A970B8" w:rsidRPr="00B422D5">
        <w:rPr>
          <w:sz w:val="24"/>
          <w:szCs w:val="24"/>
        </w:rPr>
        <w:t>г. Печоры</w:t>
      </w:r>
    </w:p>
    <w:p w:rsidR="005409EF" w:rsidRPr="007A664B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B74CA7" w:rsidRDefault="00B422D5" w:rsidP="00F20BFD">
      <w:pPr>
        <w:ind w:right="4535"/>
        <w:jc w:val="both"/>
        <w:rPr>
          <w:color w:val="00000A"/>
          <w:kern w:val="2"/>
          <w:sz w:val="24"/>
          <w:szCs w:val="24"/>
          <w:lang w:eastAsia="ru-RU"/>
        </w:rPr>
      </w:pPr>
      <w:r w:rsidRPr="00B74CA7">
        <w:rPr>
          <w:sz w:val="24"/>
          <w:szCs w:val="24"/>
        </w:rPr>
        <w:t xml:space="preserve">О проведении публичных слушаний  </w:t>
      </w:r>
      <w:r w:rsidRPr="00B74CA7">
        <w:rPr>
          <w:color w:val="00000A"/>
          <w:kern w:val="2"/>
          <w:sz w:val="24"/>
          <w:szCs w:val="24"/>
          <w:lang w:eastAsia="ru-RU"/>
        </w:rPr>
        <w:t>по вопросам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6F1146" w:rsidRPr="007A664B" w:rsidRDefault="006F1146" w:rsidP="00D73C7B">
      <w:pPr>
        <w:ind w:right="3968"/>
        <w:jc w:val="both"/>
        <w:rPr>
          <w:sz w:val="26"/>
          <w:szCs w:val="26"/>
        </w:rPr>
      </w:pPr>
    </w:p>
    <w:p w:rsidR="00553E99" w:rsidRPr="00B74CA7" w:rsidRDefault="00B422D5" w:rsidP="00DF4575">
      <w:pPr>
        <w:ind w:firstLine="851"/>
        <w:jc w:val="both"/>
        <w:rPr>
          <w:sz w:val="24"/>
          <w:szCs w:val="24"/>
        </w:rPr>
      </w:pPr>
      <w:r w:rsidRPr="00B74CA7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7A664B" w:rsidRPr="00B74CA7" w:rsidRDefault="007A664B" w:rsidP="00DF4575">
      <w:pPr>
        <w:ind w:firstLine="851"/>
        <w:jc w:val="both"/>
        <w:rPr>
          <w:sz w:val="24"/>
          <w:szCs w:val="24"/>
        </w:rPr>
      </w:pPr>
    </w:p>
    <w:p w:rsidR="0032101D" w:rsidRPr="00B74CA7" w:rsidRDefault="006F1146" w:rsidP="00D73C7B">
      <w:pPr>
        <w:ind w:firstLine="851"/>
        <w:jc w:val="center"/>
        <w:rPr>
          <w:sz w:val="24"/>
          <w:szCs w:val="24"/>
        </w:rPr>
      </w:pPr>
      <w:r w:rsidRPr="00B74CA7">
        <w:rPr>
          <w:sz w:val="24"/>
          <w:szCs w:val="24"/>
        </w:rPr>
        <w:t>ПОСТАНОВЛЯ</w:t>
      </w:r>
      <w:r w:rsidR="00AA4E31" w:rsidRPr="00B74CA7">
        <w:rPr>
          <w:sz w:val="24"/>
          <w:szCs w:val="24"/>
        </w:rPr>
        <w:t>Ю</w:t>
      </w:r>
      <w:r w:rsidRPr="00B74CA7">
        <w:rPr>
          <w:sz w:val="24"/>
          <w:szCs w:val="24"/>
        </w:rPr>
        <w:t>:</w:t>
      </w:r>
    </w:p>
    <w:p w:rsidR="00677063" w:rsidRPr="00B74CA7" w:rsidRDefault="00677063" w:rsidP="00D73C7B">
      <w:pPr>
        <w:ind w:firstLine="851"/>
        <w:jc w:val="center"/>
        <w:rPr>
          <w:sz w:val="24"/>
          <w:szCs w:val="24"/>
        </w:rPr>
      </w:pPr>
    </w:p>
    <w:p w:rsidR="00B422D5" w:rsidRPr="00B74CA7" w:rsidRDefault="00B422D5" w:rsidP="00B422D5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B74CA7">
        <w:rPr>
          <w:sz w:val="24"/>
          <w:szCs w:val="24"/>
        </w:rPr>
        <w:t xml:space="preserve">Провести 14 января 2026 г. в 11 часов в помещении Территориального отдела Печоры, по адресу:  ул. Свободы, д.34, первый этаж, </w:t>
      </w:r>
      <w:proofErr w:type="spellStart"/>
      <w:r w:rsidRPr="00B74CA7">
        <w:rPr>
          <w:sz w:val="24"/>
          <w:szCs w:val="24"/>
        </w:rPr>
        <w:t>каб</w:t>
      </w:r>
      <w:proofErr w:type="spellEnd"/>
      <w:r w:rsidRPr="00B74CA7">
        <w:rPr>
          <w:sz w:val="24"/>
          <w:szCs w:val="24"/>
        </w:rPr>
        <w:t xml:space="preserve">. №3, публичные слушания </w:t>
      </w:r>
      <w:r w:rsidRPr="00B74CA7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B422D5" w:rsidRPr="00B74CA7" w:rsidRDefault="00B422D5" w:rsidP="00B422D5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B74CA7">
        <w:rPr>
          <w:sz w:val="24"/>
          <w:szCs w:val="24"/>
        </w:rPr>
        <w:t xml:space="preserve">1.1. </w:t>
      </w:r>
      <w:r w:rsidRPr="00B74CA7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в кадастровом квартале 60:15:3021001,  по адресу: Псковская область, </w:t>
      </w:r>
      <w:proofErr w:type="gramStart"/>
      <w:r w:rsidRPr="00B74CA7">
        <w:rPr>
          <w:color w:val="00000A"/>
          <w:kern w:val="2"/>
          <w:sz w:val="24"/>
          <w:szCs w:val="24"/>
          <w:lang w:eastAsia="ru-RU"/>
        </w:rPr>
        <w:t>м</w:t>
      </w:r>
      <w:proofErr w:type="gramEnd"/>
      <w:r w:rsidRPr="00B74CA7">
        <w:rPr>
          <w:color w:val="00000A"/>
          <w:kern w:val="2"/>
          <w:sz w:val="24"/>
          <w:szCs w:val="24"/>
          <w:lang w:eastAsia="ru-RU"/>
        </w:rPr>
        <w:t>.о. Печорский, д</w:t>
      </w:r>
      <w:r w:rsidR="00B74CA7">
        <w:rPr>
          <w:color w:val="00000A"/>
          <w:kern w:val="2"/>
          <w:sz w:val="24"/>
          <w:szCs w:val="24"/>
          <w:lang w:eastAsia="ru-RU"/>
        </w:rPr>
        <w:t>.</w:t>
      </w:r>
      <w:r w:rsidRPr="00B74CA7">
        <w:rPr>
          <w:color w:val="00000A"/>
          <w:kern w:val="2"/>
          <w:sz w:val="24"/>
          <w:szCs w:val="24"/>
          <w:lang w:eastAsia="ru-RU"/>
        </w:rPr>
        <w:t xml:space="preserve"> </w:t>
      </w:r>
      <w:proofErr w:type="spellStart"/>
      <w:r w:rsidRPr="00B74CA7">
        <w:rPr>
          <w:color w:val="00000A"/>
          <w:kern w:val="2"/>
          <w:sz w:val="24"/>
          <w:szCs w:val="24"/>
          <w:lang w:eastAsia="ru-RU"/>
        </w:rPr>
        <w:t>Дуравино</w:t>
      </w:r>
      <w:proofErr w:type="spellEnd"/>
      <w:r w:rsidRPr="00B74CA7">
        <w:rPr>
          <w:color w:val="00000A"/>
          <w:kern w:val="2"/>
          <w:sz w:val="24"/>
          <w:szCs w:val="24"/>
          <w:lang w:eastAsia="ru-RU"/>
        </w:rPr>
        <w:t>, ориентировочной  площадью: 398 кв. м., в части отклонений предельных размеров земельных участков, а именно минимальной площади земельного участка с 0,05 га  до 0, 0398 га.</w:t>
      </w:r>
    </w:p>
    <w:p w:rsidR="00B422D5" w:rsidRPr="00B74CA7" w:rsidRDefault="00B422D5" w:rsidP="00B422D5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B74CA7">
        <w:rPr>
          <w:color w:val="00000A"/>
          <w:kern w:val="2"/>
          <w:sz w:val="24"/>
          <w:szCs w:val="24"/>
          <w:lang w:eastAsia="ru-RU"/>
        </w:rPr>
        <w:t xml:space="preserve">1.2.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в кадастровом квартале 60:15:1008041,  по адресу: Псковская область, </w:t>
      </w:r>
      <w:proofErr w:type="gramStart"/>
      <w:r w:rsidRPr="00B74CA7">
        <w:rPr>
          <w:color w:val="00000A"/>
          <w:kern w:val="2"/>
          <w:sz w:val="24"/>
          <w:szCs w:val="24"/>
          <w:lang w:eastAsia="ru-RU"/>
        </w:rPr>
        <w:t>м</w:t>
      </w:r>
      <w:proofErr w:type="gramEnd"/>
      <w:r w:rsidRPr="00B74CA7">
        <w:rPr>
          <w:color w:val="00000A"/>
          <w:kern w:val="2"/>
          <w:sz w:val="24"/>
          <w:szCs w:val="24"/>
          <w:lang w:eastAsia="ru-RU"/>
        </w:rPr>
        <w:t>.о. Печорский, г. Печоры, ориентировочной  площадью: 91 кв. м., в части отклонений предельных размеров земельных участков, а именно минимальной площади земельного участка с 0,10 га  до 0, 0091 га.</w:t>
      </w:r>
    </w:p>
    <w:p w:rsidR="00B422D5" w:rsidRPr="00B74CA7" w:rsidRDefault="00B422D5" w:rsidP="00B422D5">
      <w:pPr>
        <w:ind w:firstLine="708"/>
        <w:jc w:val="both"/>
        <w:rPr>
          <w:sz w:val="24"/>
          <w:szCs w:val="24"/>
        </w:rPr>
      </w:pPr>
      <w:r w:rsidRPr="00B74CA7">
        <w:rPr>
          <w:sz w:val="24"/>
          <w:szCs w:val="24"/>
        </w:rPr>
        <w:t xml:space="preserve">2. Подготовку и проведение публичных слушаний по вопросу, </w:t>
      </w:r>
      <w:proofErr w:type="gramStart"/>
      <w:r w:rsidRPr="00B74CA7">
        <w:rPr>
          <w:sz w:val="24"/>
          <w:szCs w:val="24"/>
        </w:rPr>
        <w:t>указанным</w:t>
      </w:r>
      <w:proofErr w:type="gramEnd"/>
      <w:r w:rsidRPr="00B74CA7">
        <w:rPr>
          <w:sz w:val="24"/>
          <w:szCs w:val="24"/>
        </w:rPr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B74CA7">
        <w:rPr>
          <w:sz w:val="24"/>
          <w:szCs w:val="24"/>
        </w:rPr>
        <w:t>Зубикову</w:t>
      </w:r>
      <w:proofErr w:type="spellEnd"/>
      <w:r w:rsidRPr="00B74CA7">
        <w:rPr>
          <w:sz w:val="24"/>
          <w:szCs w:val="24"/>
        </w:rPr>
        <w:t xml:space="preserve"> Юлию Сергеевну.</w:t>
      </w:r>
    </w:p>
    <w:p w:rsidR="00B422D5" w:rsidRPr="00B74CA7" w:rsidRDefault="00B422D5" w:rsidP="00B422D5">
      <w:pPr>
        <w:pStyle w:val="ad"/>
        <w:numPr>
          <w:ilvl w:val="0"/>
          <w:numId w:val="29"/>
        </w:numPr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B74CA7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B74CA7">
        <w:rPr>
          <w:sz w:val="24"/>
          <w:szCs w:val="24"/>
        </w:rPr>
        <w:t>Печорская</w:t>
      </w:r>
      <w:proofErr w:type="gramEnd"/>
      <w:r w:rsidRPr="00B74CA7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B422D5" w:rsidRDefault="00B422D5" w:rsidP="00B422D5">
      <w:pPr>
        <w:numPr>
          <w:ilvl w:val="0"/>
          <w:numId w:val="29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B74CA7">
        <w:rPr>
          <w:sz w:val="24"/>
          <w:szCs w:val="24"/>
        </w:rPr>
        <w:t xml:space="preserve"> Определить местом размещения материалов информационного характера информационный стенд Территориального отдела Печоры по адресу: </w:t>
      </w:r>
      <w:proofErr w:type="gramStart"/>
      <w:r w:rsidRPr="00B74CA7">
        <w:rPr>
          <w:sz w:val="24"/>
          <w:szCs w:val="24"/>
        </w:rPr>
        <w:t>Псковская</w:t>
      </w:r>
      <w:proofErr w:type="gramEnd"/>
      <w:r w:rsidRPr="00B74CA7">
        <w:rPr>
          <w:sz w:val="24"/>
          <w:szCs w:val="24"/>
        </w:rPr>
        <w:t xml:space="preserve"> обл., Печорский </w:t>
      </w:r>
      <w:proofErr w:type="spellStart"/>
      <w:r w:rsidRPr="00B74CA7">
        <w:rPr>
          <w:sz w:val="24"/>
          <w:szCs w:val="24"/>
        </w:rPr>
        <w:t>р-он</w:t>
      </w:r>
      <w:proofErr w:type="spellEnd"/>
      <w:r w:rsidRPr="00B74CA7">
        <w:rPr>
          <w:sz w:val="24"/>
          <w:szCs w:val="24"/>
        </w:rPr>
        <w:t>, г. Печоры, ул. Свободы, д.34 (первый этаж).</w:t>
      </w:r>
    </w:p>
    <w:p w:rsidR="00B74CA7" w:rsidRDefault="00B74CA7" w:rsidP="00B74CA7">
      <w:pPr>
        <w:overflowPunct/>
        <w:autoSpaceDE/>
        <w:jc w:val="both"/>
        <w:textAlignment w:val="auto"/>
        <w:rPr>
          <w:sz w:val="24"/>
          <w:szCs w:val="24"/>
        </w:rPr>
      </w:pPr>
    </w:p>
    <w:p w:rsidR="00B74CA7" w:rsidRDefault="00B74CA7" w:rsidP="00B74CA7">
      <w:pPr>
        <w:overflowPunct/>
        <w:autoSpaceDE/>
        <w:jc w:val="both"/>
        <w:textAlignment w:val="auto"/>
        <w:rPr>
          <w:sz w:val="24"/>
          <w:szCs w:val="24"/>
        </w:rPr>
      </w:pPr>
    </w:p>
    <w:p w:rsidR="00B74CA7" w:rsidRPr="00B74CA7" w:rsidRDefault="00B74CA7" w:rsidP="00B74CA7">
      <w:pPr>
        <w:overflowPunct/>
        <w:autoSpaceDE/>
        <w:jc w:val="both"/>
        <w:textAlignment w:val="auto"/>
        <w:rPr>
          <w:sz w:val="24"/>
          <w:szCs w:val="24"/>
        </w:rPr>
      </w:pPr>
    </w:p>
    <w:p w:rsidR="007A664B" w:rsidRPr="00B74CA7" w:rsidRDefault="00B422D5" w:rsidP="00B422D5">
      <w:pPr>
        <w:numPr>
          <w:ilvl w:val="0"/>
          <w:numId w:val="29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B74CA7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17.12.2025 г. по 29.12.2025 г., и с 12.01.2026 г. по 13.01.2026 г. – в здании Территориального отдела Печоры по адресу: </w:t>
      </w:r>
      <w:proofErr w:type="gramStart"/>
      <w:r w:rsidRPr="00B74CA7">
        <w:rPr>
          <w:sz w:val="24"/>
          <w:szCs w:val="24"/>
        </w:rPr>
        <w:t>Псковская</w:t>
      </w:r>
      <w:proofErr w:type="gramEnd"/>
      <w:r w:rsidRPr="00B74CA7">
        <w:rPr>
          <w:sz w:val="24"/>
          <w:szCs w:val="24"/>
        </w:rPr>
        <w:t xml:space="preserve"> обл., Печорский </w:t>
      </w:r>
      <w:proofErr w:type="spellStart"/>
      <w:r w:rsidRPr="00B74CA7">
        <w:rPr>
          <w:sz w:val="24"/>
          <w:szCs w:val="24"/>
        </w:rPr>
        <w:t>р-он</w:t>
      </w:r>
      <w:proofErr w:type="spellEnd"/>
      <w:r w:rsidRPr="00B74CA7">
        <w:rPr>
          <w:sz w:val="24"/>
          <w:szCs w:val="24"/>
        </w:rPr>
        <w:t>, г. Печоры, ул. Свободы, д.34 (первый этаж, каб.№3).</w:t>
      </w:r>
    </w:p>
    <w:p w:rsidR="00B74CA7" w:rsidRDefault="00B74CA7" w:rsidP="00B74CA7">
      <w:pPr>
        <w:spacing w:before="240"/>
        <w:jc w:val="both"/>
        <w:rPr>
          <w:sz w:val="24"/>
          <w:szCs w:val="24"/>
        </w:rPr>
      </w:pPr>
    </w:p>
    <w:p w:rsidR="0034297F" w:rsidRPr="00B74CA7" w:rsidRDefault="0034297F" w:rsidP="00B74CA7">
      <w:pPr>
        <w:spacing w:before="240"/>
        <w:jc w:val="both"/>
        <w:rPr>
          <w:sz w:val="24"/>
          <w:szCs w:val="24"/>
        </w:rPr>
      </w:pPr>
      <w:r w:rsidRPr="00B74CA7">
        <w:rPr>
          <w:sz w:val="24"/>
          <w:szCs w:val="24"/>
        </w:rPr>
        <w:t xml:space="preserve">Глава Печорского муниципального округа                                      </w:t>
      </w:r>
      <w:r w:rsidR="00B74CA7">
        <w:rPr>
          <w:sz w:val="24"/>
          <w:szCs w:val="24"/>
        </w:rPr>
        <w:t xml:space="preserve">                  </w:t>
      </w:r>
      <w:r w:rsidRPr="00B74CA7">
        <w:rPr>
          <w:sz w:val="24"/>
          <w:szCs w:val="24"/>
        </w:rPr>
        <w:t xml:space="preserve">     В.А.Зайцев</w:t>
      </w:r>
    </w:p>
    <w:p w:rsidR="0034297F" w:rsidRPr="00B74CA7" w:rsidRDefault="0034297F" w:rsidP="00B74CA7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B74CA7">
        <w:rPr>
          <w:sz w:val="24"/>
          <w:szCs w:val="24"/>
        </w:rPr>
        <w:t>Верно</w:t>
      </w:r>
    </w:p>
    <w:p w:rsidR="002549BF" w:rsidRPr="00B74CA7" w:rsidRDefault="0034297F" w:rsidP="00B74CA7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B74CA7">
        <w:rPr>
          <w:sz w:val="24"/>
          <w:szCs w:val="24"/>
        </w:rPr>
        <w:t xml:space="preserve">Управляющий делами                                                             </w:t>
      </w:r>
      <w:r w:rsidR="007A664B" w:rsidRPr="00B74CA7">
        <w:rPr>
          <w:sz w:val="24"/>
          <w:szCs w:val="24"/>
        </w:rPr>
        <w:t xml:space="preserve">   </w:t>
      </w:r>
      <w:r w:rsidR="00B74CA7">
        <w:rPr>
          <w:sz w:val="24"/>
          <w:szCs w:val="24"/>
        </w:rPr>
        <w:t xml:space="preserve">                </w:t>
      </w:r>
      <w:r w:rsidR="007A664B" w:rsidRPr="00B74CA7">
        <w:rPr>
          <w:sz w:val="24"/>
          <w:szCs w:val="24"/>
        </w:rPr>
        <w:t xml:space="preserve"> </w:t>
      </w:r>
      <w:r w:rsidRPr="00B74CA7">
        <w:rPr>
          <w:sz w:val="24"/>
          <w:szCs w:val="24"/>
        </w:rPr>
        <w:t>А.Л.Мирошниченко</w:t>
      </w:r>
    </w:p>
    <w:sectPr w:rsidR="002549BF" w:rsidRPr="00B74CA7" w:rsidSect="00600D36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F5509"/>
    <w:multiLevelType w:val="hybridMultilevel"/>
    <w:tmpl w:val="148E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3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3597A"/>
    <w:multiLevelType w:val="hybridMultilevel"/>
    <w:tmpl w:val="0C60318E"/>
    <w:lvl w:ilvl="0" w:tplc="C9B499E2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>
    <w:nsid w:val="79904D17"/>
    <w:multiLevelType w:val="multilevel"/>
    <w:tmpl w:val="415231E4"/>
    <w:lvl w:ilvl="0">
      <w:start w:val="1"/>
      <w:numFmt w:val="decimal"/>
      <w:lvlText w:val="%1."/>
      <w:lvlJc w:val="left"/>
      <w:pPr>
        <w:ind w:left="2247" w:hanging="1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3"/>
  </w:num>
  <w:num w:numId="6">
    <w:abstractNumId w:val="23"/>
  </w:num>
  <w:num w:numId="7">
    <w:abstractNumId w:val="21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8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2"/>
  </w:num>
  <w:num w:numId="22">
    <w:abstractNumId w:val="5"/>
  </w:num>
  <w:num w:numId="23">
    <w:abstractNumId w:val="20"/>
  </w:num>
  <w:num w:numId="24">
    <w:abstractNumId w:val="22"/>
  </w:num>
  <w:num w:numId="25">
    <w:abstractNumId w:val="13"/>
  </w:num>
  <w:num w:numId="26">
    <w:abstractNumId w:val="11"/>
  </w:num>
  <w:num w:numId="27">
    <w:abstractNumId w:val="16"/>
  </w:num>
  <w:num w:numId="28">
    <w:abstractNumId w:val="25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0F6AF9"/>
    <w:rsid w:val="001605BD"/>
    <w:rsid w:val="00172859"/>
    <w:rsid w:val="001860A2"/>
    <w:rsid w:val="001A1A58"/>
    <w:rsid w:val="001D3E68"/>
    <w:rsid w:val="001E4D02"/>
    <w:rsid w:val="001E5228"/>
    <w:rsid w:val="001E6BBC"/>
    <w:rsid w:val="001E7FD8"/>
    <w:rsid w:val="001F3741"/>
    <w:rsid w:val="00212F20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871A6"/>
    <w:rsid w:val="003B6A4A"/>
    <w:rsid w:val="003F2A19"/>
    <w:rsid w:val="0044706E"/>
    <w:rsid w:val="00463068"/>
    <w:rsid w:val="00463165"/>
    <w:rsid w:val="004711C1"/>
    <w:rsid w:val="00477454"/>
    <w:rsid w:val="00495994"/>
    <w:rsid w:val="004B3716"/>
    <w:rsid w:val="004B74DC"/>
    <w:rsid w:val="004C1452"/>
    <w:rsid w:val="004C14D9"/>
    <w:rsid w:val="004C206C"/>
    <w:rsid w:val="004C6804"/>
    <w:rsid w:val="004D17EA"/>
    <w:rsid w:val="00517110"/>
    <w:rsid w:val="0053616C"/>
    <w:rsid w:val="005409EF"/>
    <w:rsid w:val="00550E12"/>
    <w:rsid w:val="00553E99"/>
    <w:rsid w:val="005541E8"/>
    <w:rsid w:val="00564E17"/>
    <w:rsid w:val="00565D8E"/>
    <w:rsid w:val="00594851"/>
    <w:rsid w:val="005B1D28"/>
    <w:rsid w:val="005B75A8"/>
    <w:rsid w:val="00600D36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13B"/>
    <w:rsid w:val="00675495"/>
    <w:rsid w:val="00677063"/>
    <w:rsid w:val="006A2618"/>
    <w:rsid w:val="006A7C5A"/>
    <w:rsid w:val="006E3FD5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7624B"/>
    <w:rsid w:val="007806E5"/>
    <w:rsid w:val="007910F4"/>
    <w:rsid w:val="00791B7E"/>
    <w:rsid w:val="007955CC"/>
    <w:rsid w:val="007A664B"/>
    <w:rsid w:val="007A763B"/>
    <w:rsid w:val="007B0050"/>
    <w:rsid w:val="007E26C0"/>
    <w:rsid w:val="00824827"/>
    <w:rsid w:val="00833496"/>
    <w:rsid w:val="008363B4"/>
    <w:rsid w:val="0084561A"/>
    <w:rsid w:val="008502E4"/>
    <w:rsid w:val="00853F14"/>
    <w:rsid w:val="0088122A"/>
    <w:rsid w:val="0088391F"/>
    <w:rsid w:val="008949E5"/>
    <w:rsid w:val="00896250"/>
    <w:rsid w:val="00896C3E"/>
    <w:rsid w:val="008A600B"/>
    <w:rsid w:val="008D30F3"/>
    <w:rsid w:val="008E6C50"/>
    <w:rsid w:val="008F49F8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422D5"/>
    <w:rsid w:val="00B74CA7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C5E13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EE6F01"/>
    <w:rsid w:val="00F20BFD"/>
    <w:rsid w:val="00F25026"/>
    <w:rsid w:val="00F3278C"/>
    <w:rsid w:val="00F42A3D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2025-11-27T08:08:00Z</cp:lastPrinted>
  <dcterms:created xsi:type="dcterms:W3CDTF">2025-12-15T11:26:00Z</dcterms:created>
  <dcterms:modified xsi:type="dcterms:W3CDTF">2025-12-15T11:30:00Z</dcterms:modified>
</cp:coreProperties>
</file>