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D36FEF" w:rsidRDefault="004C1452" w:rsidP="00D36FEF">
      <w:pPr>
        <w:jc w:val="center"/>
      </w:pPr>
      <w:r>
        <w:rPr>
          <w:noProof/>
          <w:lang w:eastAsia="ru-RU"/>
        </w:rPr>
        <w:drawing>
          <wp:inline distT="0" distB="0" distL="0" distR="0">
            <wp:extent cx="655320" cy="792480"/>
            <wp:effectExtent l="1905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" cy="7924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36FEF" w:rsidRDefault="00D36FEF" w:rsidP="00D36FEF">
      <w:pPr>
        <w:jc w:val="center"/>
      </w:pPr>
    </w:p>
    <w:p w:rsidR="007B0050" w:rsidRDefault="007B0050" w:rsidP="007B0050">
      <w:pPr>
        <w:spacing w:line="360" w:lineRule="auto"/>
        <w:jc w:val="center"/>
      </w:pPr>
      <w:r>
        <w:rPr>
          <w:sz w:val="28"/>
        </w:rPr>
        <w:t>ПСКОВСКАЯ  ОБЛАСТЬ</w:t>
      </w:r>
    </w:p>
    <w:p w:rsidR="007B0050" w:rsidRPr="00A2665B" w:rsidRDefault="00661A73" w:rsidP="00661A73">
      <w:pPr>
        <w:jc w:val="center"/>
        <w:rPr>
          <w:b/>
          <w:sz w:val="32"/>
          <w:szCs w:val="32"/>
        </w:rPr>
      </w:pPr>
      <w:r w:rsidRPr="00A2665B">
        <w:rPr>
          <w:b/>
          <w:sz w:val="32"/>
          <w:szCs w:val="32"/>
        </w:rPr>
        <w:t xml:space="preserve">ГЛАВА  ПЕЧОРСКОГО </w:t>
      </w:r>
      <w:r w:rsidR="007B0050" w:rsidRPr="00A2665B">
        <w:rPr>
          <w:b/>
          <w:sz w:val="32"/>
          <w:szCs w:val="32"/>
        </w:rPr>
        <w:t>МУНИЦИПАЛЬНОГО ОКРУГА</w:t>
      </w:r>
    </w:p>
    <w:p w:rsidR="007B0050" w:rsidRPr="00CE2D00" w:rsidRDefault="007B0050" w:rsidP="007B0050">
      <w:pPr>
        <w:jc w:val="center"/>
        <w:rPr>
          <w:b/>
          <w:sz w:val="32"/>
          <w:szCs w:val="32"/>
        </w:rPr>
      </w:pPr>
    </w:p>
    <w:p w:rsidR="007B0050" w:rsidRPr="00CE2D00" w:rsidRDefault="007B0050" w:rsidP="007B0050">
      <w:pPr>
        <w:jc w:val="center"/>
        <w:rPr>
          <w:sz w:val="32"/>
          <w:szCs w:val="32"/>
        </w:rPr>
      </w:pPr>
      <w:r w:rsidRPr="00CE2D00">
        <w:rPr>
          <w:b/>
          <w:sz w:val="32"/>
          <w:szCs w:val="32"/>
        </w:rPr>
        <w:t>ПОСТАНОВЛЕНИЕ</w:t>
      </w:r>
    </w:p>
    <w:p w:rsidR="007910F4" w:rsidRDefault="007910F4" w:rsidP="003233D4">
      <w:pPr>
        <w:tabs>
          <w:tab w:val="left" w:pos="9498"/>
        </w:tabs>
        <w:spacing w:line="276" w:lineRule="auto"/>
        <w:rPr>
          <w:sz w:val="16"/>
          <w:szCs w:val="16"/>
        </w:rPr>
      </w:pPr>
    </w:p>
    <w:p w:rsidR="00791B7E" w:rsidRPr="0088391F" w:rsidRDefault="00265FC1" w:rsidP="000174FA">
      <w:pPr>
        <w:tabs>
          <w:tab w:val="left" w:pos="9498"/>
        </w:tabs>
        <w:spacing w:line="276" w:lineRule="auto"/>
        <w:rPr>
          <w:sz w:val="24"/>
          <w:szCs w:val="24"/>
          <w:u w:val="single"/>
        </w:rPr>
      </w:pPr>
      <w:r w:rsidRPr="0088391F">
        <w:rPr>
          <w:sz w:val="24"/>
          <w:szCs w:val="24"/>
        </w:rPr>
        <w:t>о</w:t>
      </w:r>
      <w:r w:rsidR="00A970B8" w:rsidRPr="0088391F">
        <w:rPr>
          <w:sz w:val="24"/>
          <w:szCs w:val="24"/>
        </w:rPr>
        <w:t xml:space="preserve">т </w:t>
      </w:r>
      <w:r w:rsidR="00495994" w:rsidRPr="0088391F">
        <w:rPr>
          <w:sz w:val="24"/>
          <w:szCs w:val="24"/>
        </w:rPr>
        <w:t xml:space="preserve"> </w:t>
      </w:r>
      <w:r w:rsidR="00DE2E66">
        <w:rPr>
          <w:sz w:val="24"/>
          <w:szCs w:val="24"/>
          <w:u w:val="single"/>
        </w:rPr>
        <w:t>1</w:t>
      </w:r>
      <w:r w:rsidR="001777D3">
        <w:rPr>
          <w:sz w:val="24"/>
          <w:szCs w:val="24"/>
          <w:u w:val="single"/>
        </w:rPr>
        <w:t>8</w:t>
      </w:r>
      <w:r w:rsidR="00DD2EE9">
        <w:rPr>
          <w:sz w:val="24"/>
          <w:szCs w:val="24"/>
          <w:u w:val="single"/>
        </w:rPr>
        <w:t>.03</w:t>
      </w:r>
      <w:r w:rsidR="002549BF" w:rsidRPr="0088391F">
        <w:rPr>
          <w:sz w:val="24"/>
          <w:szCs w:val="24"/>
          <w:u w:val="single"/>
        </w:rPr>
        <w:t>.</w:t>
      </w:r>
      <w:r w:rsidR="0088122A" w:rsidRPr="0088391F">
        <w:rPr>
          <w:sz w:val="24"/>
          <w:szCs w:val="24"/>
          <w:u w:val="single"/>
        </w:rPr>
        <w:t>202</w:t>
      </w:r>
      <w:r w:rsidR="000A7897">
        <w:rPr>
          <w:sz w:val="24"/>
          <w:szCs w:val="24"/>
          <w:u w:val="single"/>
        </w:rPr>
        <w:t>6</w:t>
      </w:r>
      <w:r w:rsidR="00A970B8" w:rsidRPr="0088391F">
        <w:rPr>
          <w:sz w:val="24"/>
          <w:szCs w:val="24"/>
          <w:u w:val="single"/>
        </w:rPr>
        <w:t xml:space="preserve"> г.</w:t>
      </w:r>
      <w:r w:rsidR="00A970B8" w:rsidRPr="0088391F">
        <w:rPr>
          <w:sz w:val="24"/>
          <w:szCs w:val="24"/>
        </w:rPr>
        <w:t xml:space="preserve">  </w:t>
      </w:r>
      <w:r w:rsidR="00A970B8" w:rsidRPr="0088391F">
        <w:rPr>
          <w:sz w:val="24"/>
          <w:szCs w:val="24"/>
          <w:u w:val="single"/>
        </w:rPr>
        <w:t>№</w:t>
      </w:r>
      <w:r w:rsidR="007B0050" w:rsidRPr="0088391F">
        <w:rPr>
          <w:sz w:val="24"/>
          <w:szCs w:val="24"/>
          <w:u w:val="single"/>
        </w:rPr>
        <w:t xml:space="preserve"> </w:t>
      </w:r>
      <w:r w:rsidR="00DE2E66">
        <w:rPr>
          <w:sz w:val="24"/>
          <w:szCs w:val="24"/>
          <w:u w:val="single"/>
        </w:rPr>
        <w:t>0</w:t>
      </w:r>
      <w:r w:rsidR="001777D3">
        <w:rPr>
          <w:sz w:val="24"/>
          <w:szCs w:val="24"/>
          <w:u w:val="single"/>
        </w:rPr>
        <w:t>7</w:t>
      </w:r>
      <w:r w:rsidR="00222E78" w:rsidRPr="0088391F">
        <w:rPr>
          <w:sz w:val="24"/>
          <w:szCs w:val="24"/>
          <w:u w:val="single"/>
        </w:rPr>
        <w:t xml:space="preserve">       </w:t>
      </w:r>
    </w:p>
    <w:p w:rsidR="00A970B8" w:rsidRPr="0088391F" w:rsidRDefault="004C14D9" w:rsidP="000174FA">
      <w:pPr>
        <w:tabs>
          <w:tab w:val="left" w:pos="9498"/>
        </w:tabs>
        <w:spacing w:line="276" w:lineRule="auto"/>
        <w:rPr>
          <w:sz w:val="24"/>
          <w:szCs w:val="24"/>
        </w:rPr>
      </w:pPr>
      <w:r w:rsidRPr="0088391F">
        <w:rPr>
          <w:sz w:val="24"/>
          <w:szCs w:val="24"/>
        </w:rPr>
        <w:t xml:space="preserve"> </w:t>
      </w:r>
      <w:r w:rsidR="00A970B8" w:rsidRPr="0088391F">
        <w:rPr>
          <w:sz w:val="24"/>
          <w:szCs w:val="24"/>
        </w:rPr>
        <w:t>г. Печоры</w:t>
      </w:r>
    </w:p>
    <w:tbl>
      <w:tblPr>
        <w:tblpPr w:leftFromText="180" w:rightFromText="180" w:vertAnchor="text" w:tblpX="74" w:tblpY="133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/>
      </w:tblPr>
      <w:tblGrid>
        <w:gridCol w:w="4928"/>
      </w:tblGrid>
      <w:tr w:rsidR="00936A57" w:rsidRPr="00DE2E66" w:rsidTr="00E25241">
        <w:trPr>
          <w:trHeight w:val="384"/>
        </w:trPr>
        <w:tc>
          <w:tcPr>
            <w:tcW w:w="4928" w:type="dxa"/>
            <w:tcBorders>
              <w:top w:val="nil"/>
              <w:left w:val="nil"/>
              <w:bottom w:val="nil"/>
              <w:right w:val="nil"/>
            </w:tcBorders>
          </w:tcPr>
          <w:p w:rsidR="001777D3" w:rsidRPr="00E25241" w:rsidRDefault="001777D3" w:rsidP="00936A57">
            <w:pPr>
              <w:jc w:val="both"/>
              <w:rPr>
                <w:sz w:val="24"/>
                <w:szCs w:val="24"/>
              </w:rPr>
            </w:pPr>
            <w:r w:rsidRPr="00E25241">
              <w:rPr>
                <w:sz w:val="24"/>
                <w:szCs w:val="24"/>
              </w:rPr>
              <w:t>О проведении публичных слушаний  по вопросам о возможности предоставления разрешения на отклонение от предельных параметров разрешенного строительства, реконструкции объекта капитального строительства</w:t>
            </w:r>
          </w:p>
        </w:tc>
      </w:tr>
    </w:tbl>
    <w:p w:rsidR="005409EF" w:rsidRPr="00DE2E66" w:rsidRDefault="005409EF" w:rsidP="000174FA">
      <w:pPr>
        <w:spacing w:line="276" w:lineRule="auto"/>
        <w:ind w:firstLine="851"/>
        <w:jc w:val="both"/>
        <w:rPr>
          <w:sz w:val="24"/>
          <w:szCs w:val="24"/>
          <w:lang w:eastAsia="ar-SA"/>
        </w:rPr>
      </w:pPr>
    </w:p>
    <w:p w:rsidR="00936A57" w:rsidRPr="00DE2E66" w:rsidRDefault="00936A57" w:rsidP="00936A57">
      <w:pPr>
        <w:jc w:val="both"/>
        <w:rPr>
          <w:sz w:val="24"/>
          <w:szCs w:val="24"/>
        </w:rPr>
      </w:pPr>
    </w:p>
    <w:p w:rsidR="00936A57" w:rsidRPr="00DE2E66" w:rsidRDefault="00936A57" w:rsidP="00936A57">
      <w:pPr>
        <w:jc w:val="both"/>
        <w:rPr>
          <w:sz w:val="24"/>
          <w:szCs w:val="24"/>
        </w:rPr>
      </w:pPr>
    </w:p>
    <w:p w:rsidR="00936A57" w:rsidRPr="00DE2E66" w:rsidRDefault="00936A57" w:rsidP="00936A57">
      <w:pPr>
        <w:jc w:val="both"/>
        <w:rPr>
          <w:sz w:val="24"/>
          <w:szCs w:val="24"/>
        </w:rPr>
      </w:pPr>
    </w:p>
    <w:p w:rsidR="00DD2EE9" w:rsidRPr="00DE2E66" w:rsidRDefault="00DD2EE9" w:rsidP="001A42C8">
      <w:pPr>
        <w:ind w:firstLine="709"/>
        <w:jc w:val="both"/>
        <w:rPr>
          <w:sz w:val="24"/>
          <w:szCs w:val="24"/>
        </w:rPr>
      </w:pPr>
    </w:p>
    <w:p w:rsidR="001777D3" w:rsidRDefault="001777D3" w:rsidP="00DE2E66">
      <w:pPr>
        <w:ind w:firstLine="709"/>
        <w:jc w:val="both"/>
        <w:rPr>
          <w:sz w:val="24"/>
          <w:szCs w:val="24"/>
        </w:rPr>
      </w:pPr>
    </w:p>
    <w:p w:rsidR="001777D3" w:rsidRDefault="001777D3" w:rsidP="00DE2E66">
      <w:pPr>
        <w:ind w:firstLine="709"/>
        <w:jc w:val="both"/>
        <w:rPr>
          <w:sz w:val="24"/>
          <w:szCs w:val="24"/>
        </w:rPr>
      </w:pPr>
    </w:p>
    <w:p w:rsidR="000A7897" w:rsidRPr="00E25241" w:rsidRDefault="001777D3" w:rsidP="00DE2E66">
      <w:pPr>
        <w:ind w:firstLine="709"/>
        <w:jc w:val="both"/>
        <w:rPr>
          <w:sz w:val="24"/>
          <w:szCs w:val="24"/>
        </w:rPr>
      </w:pPr>
      <w:r w:rsidRPr="00E25241">
        <w:rPr>
          <w:sz w:val="24"/>
          <w:szCs w:val="24"/>
        </w:rPr>
        <w:t>В соответствии со статьей 40 Градостроительного кодекса Российской Федерации, статьей 28 Федерального закона от 06 октября 2003г. № 131-ФЗ «Об общих принципах организации местного самоуправления в Российской Федерации», со статьей 5.1. Федерального Закона от 29.12.2004 г. № 190-ФЗ «Градостроительный кодекс Российской Федерации», Уставом Печорского муниципального округа, на основании заявления Иванова Д.В.</w:t>
      </w:r>
    </w:p>
    <w:p w:rsidR="00DE2E66" w:rsidRDefault="00DE2E66" w:rsidP="00DE2E66">
      <w:pPr>
        <w:ind w:firstLine="709"/>
        <w:jc w:val="both"/>
        <w:rPr>
          <w:sz w:val="24"/>
          <w:szCs w:val="24"/>
        </w:rPr>
      </w:pPr>
    </w:p>
    <w:p w:rsidR="0032101D" w:rsidRDefault="0032101D" w:rsidP="00D73C7B">
      <w:pPr>
        <w:ind w:firstLine="851"/>
        <w:jc w:val="center"/>
        <w:rPr>
          <w:sz w:val="24"/>
          <w:szCs w:val="24"/>
        </w:rPr>
      </w:pPr>
      <w:r w:rsidRPr="000A7897">
        <w:rPr>
          <w:sz w:val="24"/>
          <w:szCs w:val="24"/>
        </w:rPr>
        <w:t>ПОСТАНОВЛЯЮ:</w:t>
      </w:r>
    </w:p>
    <w:p w:rsidR="00DD2EE9" w:rsidRPr="00E25241" w:rsidRDefault="00DD2EE9" w:rsidP="00D73C7B">
      <w:pPr>
        <w:ind w:firstLine="851"/>
        <w:jc w:val="center"/>
        <w:rPr>
          <w:sz w:val="24"/>
          <w:szCs w:val="24"/>
        </w:rPr>
      </w:pPr>
    </w:p>
    <w:p w:rsidR="001777D3" w:rsidRPr="00E25241" w:rsidRDefault="001777D3" w:rsidP="001777D3">
      <w:pPr>
        <w:ind w:firstLine="709"/>
        <w:jc w:val="both"/>
        <w:rPr>
          <w:sz w:val="24"/>
          <w:szCs w:val="24"/>
        </w:rPr>
      </w:pPr>
      <w:r w:rsidRPr="00E25241">
        <w:rPr>
          <w:sz w:val="24"/>
          <w:szCs w:val="24"/>
        </w:rPr>
        <w:t xml:space="preserve">1. Провести 09 апреля 2026 в 11 часов 00 минут  в здании Территориального отдела </w:t>
      </w:r>
      <w:proofErr w:type="spellStart"/>
      <w:r w:rsidRPr="00E25241">
        <w:rPr>
          <w:sz w:val="24"/>
          <w:szCs w:val="24"/>
        </w:rPr>
        <w:t>Круппской</w:t>
      </w:r>
      <w:proofErr w:type="spellEnd"/>
      <w:r w:rsidRPr="00E25241">
        <w:rPr>
          <w:sz w:val="24"/>
          <w:szCs w:val="24"/>
        </w:rPr>
        <w:t xml:space="preserve"> волости, по адресу: Псковская обл., Печорский </w:t>
      </w:r>
      <w:proofErr w:type="spellStart"/>
      <w:r w:rsidRPr="00E25241">
        <w:rPr>
          <w:sz w:val="24"/>
          <w:szCs w:val="24"/>
        </w:rPr>
        <w:t>р-он</w:t>
      </w:r>
      <w:proofErr w:type="spellEnd"/>
      <w:r w:rsidRPr="00E25241">
        <w:rPr>
          <w:sz w:val="24"/>
          <w:szCs w:val="24"/>
        </w:rPr>
        <w:t xml:space="preserve">,  </w:t>
      </w:r>
      <w:proofErr w:type="spellStart"/>
      <w:r w:rsidRPr="00E25241">
        <w:rPr>
          <w:sz w:val="24"/>
          <w:szCs w:val="24"/>
        </w:rPr>
        <w:t>д</w:t>
      </w:r>
      <w:proofErr w:type="gramStart"/>
      <w:r w:rsidRPr="00E25241">
        <w:rPr>
          <w:sz w:val="24"/>
          <w:szCs w:val="24"/>
        </w:rPr>
        <w:t>.К</w:t>
      </w:r>
      <w:proofErr w:type="gramEnd"/>
      <w:r w:rsidRPr="00E25241">
        <w:rPr>
          <w:sz w:val="24"/>
          <w:szCs w:val="24"/>
        </w:rPr>
        <w:t>рупп</w:t>
      </w:r>
      <w:proofErr w:type="spellEnd"/>
      <w:r w:rsidRPr="00E25241">
        <w:rPr>
          <w:sz w:val="24"/>
          <w:szCs w:val="24"/>
        </w:rPr>
        <w:t xml:space="preserve">  , публичные слушания </w:t>
      </w:r>
      <w:r w:rsidRPr="00E25241">
        <w:rPr>
          <w:color w:val="00000A"/>
          <w:kern w:val="1"/>
          <w:sz w:val="24"/>
          <w:szCs w:val="24"/>
        </w:rPr>
        <w:t>по вопросам:</w:t>
      </w:r>
    </w:p>
    <w:p w:rsidR="001777D3" w:rsidRPr="00E25241" w:rsidRDefault="001777D3" w:rsidP="001777D3">
      <w:pPr>
        <w:numPr>
          <w:ilvl w:val="1"/>
          <w:numId w:val="1"/>
        </w:numPr>
        <w:overflowPunct/>
        <w:autoSpaceDE/>
        <w:ind w:firstLine="851"/>
        <w:jc w:val="both"/>
        <w:textAlignment w:val="auto"/>
        <w:rPr>
          <w:sz w:val="24"/>
          <w:szCs w:val="24"/>
        </w:rPr>
      </w:pPr>
      <w:r w:rsidRPr="00E25241">
        <w:rPr>
          <w:sz w:val="24"/>
          <w:szCs w:val="24"/>
        </w:rPr>
        <w:t xml:space="preserve">1.1. О возможности предоставления разрешения на отклонение от предельных параметров разрешенного строительства, реконструкции объекта капитального строительства земельному участку с кадастровым номером 60:15:3016001:3, по адресу: Псковская область, муниципальный округ Печорский, деревня </w:t>
      </w:r>
      <w:proofErr w:type="spellStart"/>
      <w:r w:rsidRPr="00E25241">
        <w:rPr>
          <w:sz w:val="24"/>
          <w:szCs w:val="24"/>
        </w:rPr>
        <w:t>Слудицы</w:t>
      </w:r>
      <w:proofErr w:type="spellEnd"/>
      <w:r w:rsidRPr="00E25241">
        <w:rPr>
          <w:sz w:val="24"/>
          <w:szCs w:val="24"/>
        </w:rPr>
        <w:t>, площадью: 1085 кв. м., категория земель земли населенных пунктов, вид разрешенного использования: для ведения личного подсобного хозяйства (код 2.2) в территориальной зоне – «Зона индивидуальной жилой застройки до 3 этажей с ограничением по высоте до 20 м  в части:</w:t>
      </w:r>
    </w:p>
    <w:p w:rsidR="001777D3" w:rsidRPr="00E25241" w:rsidRDefault="001777D3" w:rsidP="001777D3">
      <w:pPr>
        <w:ind w:firstLine="851"/>
        <w:jc w:val="both"/>
        <w:rPr>
          <w:sz w:val="24"/>
          <w:szCs w:val="24"/>
        </w:rPr>
      </w:pPr>
      <w:r w:rsidRPr="00E25241">
        <w:rPr>
          <w:sz w:val="24"/>
          <w:szCs w:val="24"/>
        </w:rPr>
        <w:t xml:space="preserve">- максимальной площади застройки отдельно стоящего объекта: площадь застройки 1 этажа — от 20%  до 27%, 2 этажа — от 20%  до 24%, подземного этажа — от 20%  </w:t>
      </w:r>
      <w:proofErr w:type="gramStart"/>
      <w:r w:rsidRPr="00E25241">
        <w:rPr>
          <w:sz w:val="24"/>
          <w:szCs w:val="24"/>
        </w:rPr>
        <w:t>до</w:t>
      </w:r>
      <w:proofErr w:type="gramEnd"/>
      <w:r w:rsidRPr="00E25241">
        <w:rPr>
          <w:sz w:val="24"/>
          <w:szCs w:val="24"/>
        </w:rPr>
        <w:t xml:space="preserve"> 28%</w:t>
      </w:r>
    </w:p>
    <w:p w:rsidR="001777D3" w:rsidRPr="00E25241" w:rsidRDefault="001777D3" w:rsidP="001777D3">
      <w:pPr>
        <w:ind w:firstLine="851"/>
        <w:jc w:val="both"/>
        <w:rPr>
          <w:sz w:val="24"/>
          <w:szCs w:val="24"/>
        </w:rPr>
      </w:pPr>
      <w:r w:rsidRPr="00E25241">
        <w:rPr>
          <w:sz w:val="24"/>
          <w:szCs w:val="24"/>
        </w:rPr>
        <w:t>- в части отступов от границ земельного участка с северной стороны земельного участка с  5 м. до 1 м.,  с восточной стороны с 5 м. до 3 м., с южной стороны с 5 м  до 2.5м.</w:t>
      </w:r>
    </w:p>
    <w:p w:rsidR="001777D3" w:rsidRPr="00E25241" w:rsidRDefault="001777D3" w:rsidP="001777D3">
      <w:pPr>
        <w:numPr>
          <w:ilvl w:val="0"/>
          <w:numId w:val="1"/>
        </w:numPr>
        <w:overflowPunct/>
        <w:autoSpaceDE/>
        <w:ind w:firstLine="851"/>
        <w:jc w:val="both"/>
        <w:textAlignment w:val="auto"/>
        <w:rPr>
          <w:sz w:val="24"/>
          <w:szCs w:val="24"/>
        </w:rPr>
      </w:pPr>
      <w:r w:rsidRPr="00E25241">
        <w:rPr>
          <w:sz w:val="24"/>
          <w:szCs w:val="24"/>
        </w:rPr>
        <w:t xml:space="preserve">2. Подготовку и проведение публичных слушаний по вопросам, указанным в пункте 1 настоящего постановления, возложить на И.о. Главы Территориального отдела </w:t>
      </w:r>
      <w:proofErr w:type="spellStart"/>
      <w:r w:rsidRPr="00E25241">
        <w:rPr>
          <w:sz w:val="24"/>
          <w:szCs w:val="24"/>
        </w:rPr>
        <w:t>Круппской</w:t>
      </w:r>
      <w:proofErr w:type="spellEnd"/>
      <w:r w:rsidRPr="00E25241">
        <w:rPr>
          <w:sz w:val="24"/>
          <w:szCs w:val="24"/>
        </w:rPr>
        <w:t xml:space="preserve"> волости Администрации Печорского муниципального округа – </w:t>
      </w:r>
      <w:proofErr w:type="spellStart"/>
      <w:r w:rsidRPr="00E25241">
        <w:rPr>
          <w:sz w:val="24"/>
          <w:szCs w:val="24"/>
        </w:rPr>
        <w:t>Жирнову</w:t>
      </w:r>
      <w:proofErr w:type="spellEnd"/>
      <w:r w:rsidRPr="00E25241">
        <w:rPr>
          <w:sz w:val="24"/>
          <w:szCs w:val="24"/>
        </w:rPr>
        <w:t xml:space="preserve"> Светлану Николаевну.</w:t>
      </w:r>
    </w:p>
    <w:p w:rsidR="001777D3" w:rsidRPr="00E25241" w:rsidRDefault="001777D3" w:rsidP="001777D3">
      <w:pPr>
        <w:numPr>
          <w:ilvl w:val="0"/>
          <w:numId w:val="1"/>
        </w:numPr>
        <w:overflowPunct/>
        <w:autoSpaceDE/>
        <w:ind w:firstLine="851"/>
        <w:jc w:val="both"/>
        <w:textAlignment w:val="auto"/>
        <w:rPr>
          <w:sz w:val="24"/>
          <w:szCs w:val="24"/>
        </w:rPr>
      </w:pPr>
      <w:r w:rsidRPr="00E25241">
        <w:rPr>
          <w:sz w:val="24"/>
          <w:szCs w:val="24"/>
        </w:rPr>
        <w:t>3. Опубликовать информационное сообщение  о начале и  проведении публичных слушаний в газете «</w:t>
      </w:r>
      <w:proofErr w:type="gramStart"/>
      <w:r w:rsidRPr="00E25241">
        <w:rPr>
          <w:sz w:val="24"/>
          <w:szCs w:val="24"/>
        </w:rPr>
        <w:t>Печорская</w:t>
      </w:r>
      <w:proofErr w:type="gramEnd"/>
      <w:r w:rsidRPr="00E25241">
        <w:rPr>
          <w:sz w:val="24"/>
          <w:szCs w:val="24"/>
        </w:rPr>
        <w:t xml:space="preserve"> правда»; разместить настоящее постановление на официальном Интернет- сайте Администрации Печорского муниципального округа и обнародовать в установленном порядке.</w:t>
      </w:r>
    </w:p>
    <w:p w:rsidR="001777D3" w:rsidRPr="00E25241" w:rsidRDefault="001777D3" w:rsidP="001777D3">
      <w:pPr>
        <w:numPr>
          <w:ilvl w:val="0"/>
          <w:numId w:val="1"/>
        </w:numPr>
        <w:overflowPunct/>
        <w:autoSpaceDE/>
        <w:ind w:firstLine="851"/>
        <w:jc w:val="both"/>
        <w:textAlignment w:val="auto"/>
        <w:rPr>
          <w:sz w:val="24"/>
          <w:szCs w:val="24"/>
        </w:rPr>
      </w:pPr>
      <w:r w:rsidRPr="00E25241">
        <w:rPr>
          <w:sz w:val="24"/>
          <w:szCs w:val="24"/>
        </w:rPr>
        <w:lastRenderedPageBreak/>
        <w:t xml:space="preserve"> 4. Определить местом размещения материалов информационного характера официальный информационный стенд Территориального отдела </w:t>
      </w:r>
      <w:proofErr w:type="spellStart"/>
      <w:r w:rsidRPr="00E25241">
        <w:rPr>
          <w:sz w:val="24"/>
          <w:szCs w:val="24"/>
        </w:rPr>
        <w:t>Круппской</w:t>
      </w:r>
      <w:proofErr w:type="spellEnd"/>
      <w:r w:rsidRPr="00E25241">
        <w:rPr>
          <w:sz w:val="24"/>
          <w:szCs w:val="24"/>
        </w:rPr>
        <w:t xml:space="preserve"> волости по адресу: Псковская обл., Печорский  </w:t>
      </w:r>
      <w:proofErr w:type="spellStart"/>
      <w:r w:rsidRPr="00E25241">
        <w:rPr>
          <w:sz w:val="24"/>
          <w:szCs w:val="24"/>
        </w:rPr>
        <w:t>р-он</w:t>
      </w:r>
      <w:proofErr w:type="spellEnd"/>
      <w:r w:rsidRPr="00E25241">
        <w:rPr>
          <w:sz w:val="24"/>
          <w:szCs w:val="24"/>
        </w:rPr>
        <w:t xml:space="preserve">,  </w:t>
      </w:r>
      <w:proofErr w:type="spellStart"/>
      <w:r w:rsidRPr="00E25241">
        <w:rPr>
          <w:sz w:val="24"/>
          <w:szCs w:val="24"/>
        </w:rPr>
        <w:t>д</w:t>
      </w:r>
      <w:proofErr w:type="gramStart"/>
      <w:r w:rsidRPr="00E25241">
        <w:rPr>
          <w:sz w:val="24"/>
          <w:szCs w:val="24"/>
        </w:rPr>
        <w:t>.К</w:t>
      </w:r>
      <w:proofErr w:type="gramEnd"/>
      <w:r w:rsidRPr="00E25241">
        <w:rPr>
          <w:sz w:val="24"/>
          <w:szCs w:val="24"/>
        </w:rPr>
        <w:t>рупп</w:t>
      </w:r>
      <w:proofErr w:type="spellEnd"/>
      <w:r w:rsidRPr="00E25241">
        <w:rPr>
          <w:sz w:val="24"/>
          <w:szCs w:val="24"/>
        </w:rPr>
        <w:t xml:space="preserve"> </w:t>
      </w:r>
    </w:p>
    <w:p w:rsidR="00DE2E66" w:rsidRPr="00E25241" w:rsidRDefault="00E25241" w:rsidP="001777D3">
      <w:pPr>
        <w:overflowPunct/>
        <w:autoSpaceDE/>
        <w:ind w:firstLine="709"/>
        <w:jc w:val="both"/>
        <w:textAlignment w:val="auto"/>
        <w:rPr>
          <w:sz w:val="24"/>
          <w:szCs w:val="24"/>
        </w:rPr>
      </w:pPr>
      <w:r w:rsidRPr="00E25241">
        <w:rPr>
          <w:sz w:val="24"/>
          <w:szCs w:val="24"/>
        </w:rPr>
        <w:t xml:space="preserve">   </w:t>
      </w:r>
      <w:r w:rsidR="001777D3" w:rsidRPr="00E25241">
        <w:rPr>
          <w:sz w:val="24"/>
          <w:szCs w:val="24"/>
        </w:rPr>
        <w:t xml:space="preserve">5. Определить местом приема предложений, замечаний по вопросу проведения публичных слушаний, указанному в части 1 настоящего постановления, с 25.03.2026 г. по 08.04.2026 г. – в здании Территориального отдела </w:t>
      </w:r>
      <w:proofErr w:type="spellStart"/>
      <w:r w:rsidR="001777D3" w:rsidRPr="00E25241">
        <w:rPr>
          <w:sz w:val="24"/>
          <w:szCs w:val="24"/>
        </w:rPr>
        <w:t>Круппской</w:t>
      </w:r>
      <w:proofErr w:type="spellEnd"/>
      <w:r w:rsidR="001777D3" w:rsidRPr="00E25241">
        <w:rPr>
          <w:sz w:val="24"/>
          <w:szCs w:val="24"/>
        </w:rPr>
        <w:t xml:space="preserve"> волости по адресу: Псковская обл., Печорский </w:t>
      </w:r>
      <w:proofErr w:type="spellStart"/>
      <w:r w:rsidR="001777D3" w:rsidRPr="00E25241">
        <w:rPr>
          <w:sz w:val="24"/>
          <w:szCs w:val="24"/>
        </w:rPr>
        <w:t>р-он</w:t>
      </w:r>
      <w:proofErr w:type="spellEnd"/>
      <w:r w:rsidR="001777D3" w:rsidRPr="00E25241">
        <w:rPr>
          <w:sz w:val="24"/>
          <w:szCs w:val="24"/>
        </w:rPr>
        <w:t xml:space="preserve">, </w:t>
      </w:r>
      <w:proofErr w:type="spellStart"/>
      <w:r w:rsidR="001777D3" w:rsidRPr="00E25241">
        <w:rPr>
          <w:sz w:val="24"/>
          <w:szCs w:val="24"/>
        </w:rPr>
        <w:t>д</w:t>
      </w:r>
      <w:proofErr w:type="gramStart"/>
      <w:r w:rsidR="001777D3" w:rsidRPr="00E25241">
        <w:rPr>
          <w:sz w:val="24"/>
          <w:szCs w:val="24"/>
        </w:rPr>
        <w:t>.К</w:t>
      </w:r>
      <w:proofErr w:type="gramEnd"/>
      <w:r w:rsidR="001777D3" w:rsidRPr="00E25241">
        <w:rPr>
          <w:sz w:val="24"/>
          <w:szCs w:val="24"/>
        </w:rPr>
        <w:t>рупп</w:t>
      </w:r>
      <w:proofErr w:type="spellEnd"/>
    </w:p>
    <w:p w:rsidR="00DE2E66" w:rsidRPr="00E25241" w:rsidRDefault="00DE2E66" w:rsidP="00DE2E66">
      <w:pPr>
        <w:ind w:left="851"/>
        <w:jc w:val="both"/>
        <w:rPr>
          <w:sz w:val="24"/>
          <w:szCs w:val="24"/>
        </w:rPr>
      </w:pPr>
    </w:p>
    <w:p w:rsidR="000174FA" w:rsidRPr="00E25241" w:rsidRDefault="000174FA" w:rsidP="000174FA">
      <w:pPr>
        <w:spacing w:line="276" w:lineRule="auto"/>
        <w:jc w:val="both"/>
        <w:rPr>
          <w:sz w:val="24"/>
          <w:szCs w:val="24"/>
        </w:rPr>
      </w:pPr>
    </w:p>
    <w:p w:rsidR="00661A73" w:rsidRPr="00E25241" w:rsidRDefault="00661A73" w:rsidP="00DD2EE9">
      <w:pPr>
        <w:jc w:val="both"/>
        <w:rPr>
          <w:sz w:val="24"/>
          <w:szCs w:val="24"/>
        </w:rPr>
      </w:pPr>
      <w:r w:rsidRPr="00E25241">
        <w:rPr>
          <w:sz w:val="24"/>
          <w:szCs w:val="24"/>
        </w:rPr>
        <w:t xml:space="preserve">Глава Печорского муниципального округа       </w:t>
      </w:r>
      <w:r w:rsidR="000174FA" w:rsidRPr="00E25241">
        <w:rPr>
          <w:sz w:val="24"/>
          <w:szCs w:val="24"/>
        </w:rPr>
        <w:t xml:space="preserve"> </w:t>
      </w:r>
      <w:r w:rsidRPr="00E25241">
        <w:rPr>
          <w:sz w:val="24"/>
          <w:szCs w:val="24"/>
        </w:rPr>
        <w:t xml:space="preserve">                </w:t>
      </w:r>
      <w:r w:rsidR="00D73C7B" w:rsidRPr="00E25241">
        <w:rPr>
          <w:sz w:val="24"/>
          <w:szCs w:val="24"/>
        </w:rPr>
        <w:t xml:space="preserve">                </w:t>
      </w:r>
      <w:r w:rsidRPr="00E25241">
        <w:rPr>
          <w:sz w:val="24"/>
          <w:szCs w:val="24"/>
        </w:rPr>
        <w:t xml:space="preserve">      </w:t>
      </w:r>
      <w:r w:rsidR="00D73C7B" w:rsidRPr="00E25241">
        <w:rPr>
          <w:sz w:val="24"/>
          <w:szCs w:val="24"/>
        </w:rPr>
        <w:t xml:space="preserve">  </w:t>
      </w:r>
      <w:r w:rsidR="000A7897" w:rsidRPr="00E25241">
        <w:rPr>
          <w:sz w:val="24"/>
          <w:szCs w:val="24"/>
        </w:rPr>
        <w:t xml:space="preserve">              </w:t>
      </w:r>
      <w:r w:rsidRPr="00E25241">
        <w:rPr>
          <w:sz w:val="24"/>
          <w:szCs w:val="24"/>
        </w:rPr>
        <w:t>В.А.Зайцев</w:t>
      </w:r>
    </w:p>
    <w:p w:rsidR="00661A73" w:rsidRPr="00E25241" w:rsidRDefault="00661A73" w:rsidP="00DD2EE9">
      <w:pPr>
        <w:tabs>
          <w:tab w:val="left" w:pos="9498"/>
          <w:tab w:val="left" w:pos="9639"/>
        </w:tabs>
        <w:jc w:val="both"/>
        <w:rPr>
          <w:sz w:val="24"/>
          <w:szCs w:val="24"/>
        </w:rPr>
      </w:pPr>
      <w:r w:rsidRPr="00E25241">
        <w:rPr>
          <w:sz w:val="24"/>
          <w:szCs w:val="24"/>
        </w:rPr>
        <w:t>Верно</w:t>
      </w:r>
    </w:p>
    <w:p w:rsidR="002549BF" w:rsidRPr="00E25241" w:rsidRDefault="00661A73" w:rsidP="00DD2EE9">
      <w:pPr>
        <w:tabs>
          <w:tab w:val="left" w:pos="7380"/>
          <w:tab w:val="left" w:pos="9498"/>
        </w:tabs>
        <w:jc w:val="both"/>
        <w:rPr>
          <w:sz w:val="24"/>
          <w:szCs w:val="24"/>
        </w:rPr>
      </w:pPr>
      <w:r w:rsidRPr="00E25241">
        <w:rPr>
          <w:sz w:val="24"/>
          <w:szCs w:val="24"/>
        </w:rPr>
        <w:t xml:space="preserve">Управляющий делами     </w:t>
      </w:r>
      <w:r w:rsidR="000174FA" w:rsidRPr="00E25241">
        <w:rPr>
          <w:sz w:val="24"/>
          <w:szCs w:val="24"/>
        </w:rPr>
        <w:t xml:space="preserve"> </w:t>
      </w:r>
      <w:r w:rsidRPr="00E25241">
        <w:rPr>
          <w:sz w:val="24"/>
          <w:szCs w:val="24"/>
        </w:rPr>
        <w:t xml:space="preserve">                                     </w:t>
      </w:r>
      <w:r w:rsidR="00BE6652" w:rsidRPr="00E25241">
        <w:rPr>
          <w:sz w:val="24"/>
          <w:szCs w:val="24"/>
        </w:rPr>
        <w:t xml:space="preserve">                  </w:t>
      </w:r>
      <w:r w:rsidR="00D73C7B" w:rsidRPr="00E25241">
        <w:rPr>
          <w:sz w:val="24"/>
          <w:szCs w:val="24"/>
        </w:rPr>
        <w:t xml:space="preserve">                      </w:t>
      </w:r>
      <w:r w:rsidRPr="00E25241">
        <w:rPr>
          <w:sz w:val="24"/>
          <w:szCs w:val="24"/>
        </w:rPr>
        <w:t>А.Л.Мирошниченко</w:t>
      </w:r>
    </w:p>
    <w:sectPr w:rsidR="002549BF" w:rsidRPr="00E25241" w:rsidSect="00E25241">
      <w:pgSz w:w="11906" w:h="16838"/>
      <w:pgMar w:top="284" w:right="850" w:bottom="1134" w:left="1701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Liberation Sans">
    <w:altName w:val="Arial"/>
    <w:charset w:val="CC"/>
    <w:family w:val="swiss"/>
    <w:pitch w:val="variable"/>
    <w:sig w:usb0="00000000" w:usb1="00000000" w:usb2="00000000" w:usb3="00000000" w:csb0="00000000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048C264A"/>
    <w:multiLevelType w:val="hybridMultilevel"/>
    <w:tmpl w:val="2D5818BE"/>
    <w:lvl w:ilvl="0" w:tplc="6E288BA2">
      <w:start w:val="2"/>
      <w:numFmt w:val="decimal"/>
      <w:lvlText w:val="%1."/>
      <w:lvlJc w:val="left"/>
      <w:pPr>
        <w:ind w:left="1068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6B11BF"/>
    <w:multiLevelType w:val="hybridMultilevel"/>
    <w:tmpl w:val="3190DCEA"/>
    <w:lvl w:ilvl="0" w:tplc="5AA26DC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35306FB"/>
    <w:multiLevelType w:val="hybridMultilevel"/>
    <w:tmpl w:val="91389A2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824D68"/>
    <w:multiLevelType w:val="hybridMultilevel"/>
    <w:tmpl w:val="919C8382"/>
    <w:lvl w:ilvl="0" w:tplc="5AA26DCC">
      <w:start w:val="1"/>
      <w:numFmt w:val="bullet"/>
      <w:lvlText w:val=""/>
      <w:lvlJc w:val="left"/>
      <w:pPr>
        <w:ind w:left="1571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5">
    <w:nsid w:val="19D95AAC"/>
    <w:multiLevelType w:val="multilevel"/>
    <w:tmpl w:val="8D5A51E6"/>
    <w:lvl w:ilvl="0">
      <w:start w:val="1"/>
      <w:numFmt w:val="decimal"/>
      <w:lvlText w:val="%1."/>
      <w:lvlJc w:val="left"/>
      <w:pPr>
        <w:ind w:left="1353" w:hanging="360"/>
      </w:pPr>
    </w:lvl>
    <w:lvl w:ilvl="1">
      <w:start w:val="1"/>
      <w:numFmt w:val="decimal"/>
      <w:isLgl/>
      <w:lvlText w:val="%1.%2."/>
      <w:lvlJc w:val="left"/>
      <w:pPr>
        <w:ind w:left="1353" w:hanging="360"/>
      </w:pPr>
    </w:lvl>
    <w:lvl w:ilvl="2">
      <w:start w:val="1"/>
      <w:numFmt w:val="decimal"/>
      <w:isLgl/>
      <w:lvlText w:val="%1.%2.%3."/>
      <w:lvlJc w:val="left"/>
      <w:pPr>
        <w:ind w:left="1713" w:hanging="720"/>
      </w:pPr>
    </w:lvl>
    <w:lvl w:ilvl="3">
      <w:start w:val="1"/>
      <w:numFmt w:val="decimal"/>
      <w:isLgl/>
      <w:lvlText w:val="%1.%2.%3.%4."/>
      <w:lvlJc w:val="left"/>
      <w:pPr>
        <w:ind w:left="1713" w:hanging="720"/>
      </w:pPr>
    </w:lvl>
    <w:lvl w:ilvl="4">
      <w:start w:val="1"/>
      <w:numFmt w:val="decimal"/>
      <w:isLgl/>
      <w:lvlText w:val="%1.%2.%3.%4.%5."/>
      <w:lvlJc w:val="left"/>
      <w:pPr>
        <w:ind w:left="2073" w:hanging="1080"/>
      </w:pPr>
    </w:lvl>
    <w:lvl w:ilvl="5">
      <w:start w:val="1"/>
      <w:numFmt w:val="decimal"/>
      <w:isLgl/>
      <w:lvlText w:val="%1.%2.%3.%4.%5.%6."/>
      <w:lvlJc w:val="left"/>
      <w:pPr>
        <w:ind w:left="2073" w:hanging="1080"/>
      </w:pPr>
    </w:lvl>
    <w:lvl w:ilvl="6">
      <w:start w:val="1"/>
      <w:numFmt w:val="decimal"/>
      <w:isLgl/>
      <w:lvlText w:val="%1.%2.%3.%4.%5.%6.%7."/>
      <w:lvlJc w:val="left"/>
      <w:pPr>
        <w:ind w:left="2433" w:hanging="1440"/>
      </w:pPr>
    </w:lvl>
    <w:lvl w:ilvl="7">
      <w:start w:val="1"/>
      <w:numFmt w:val="decimal"/>
      <w:isLgl/>
      <w:lvlText w:val="%1.%2.%3.%4.%5.%6.%7.%8."/>
      <w:lvlJc w:val="left"/>
      <w:pPr>
        <w:ind w:left="2433" w:hanging="1440"/>
      </w:pPr>
    </w:lvl>
    <w:lvl w:ilvl="8">
      <w:start w:val="1"/>
      <w:numFmt w:val="decimal"/>
      <w:isLgl/>
      <w:lvlText w:val="%1.%2.%3.%4.%5.%6.%7.%8.%9."/>
      <w:lvlJc w:val="left"/>
      <w:pPr>
        <w:ind w:left="2793" w:hanging="1800"/>
      </w:pPr>
    </w:lvl>
  </w:abstractNum>
  <w:abstractNum w:abstractNumId="6">
    <w:nsid w:val="1EF429B9"/>
    <w:multiLevelType w:val="multilevel"/>
    <w:tmpl w:val="742078FA"/>
    <w:lvl w:ilvl="0">
      <w:start w:val="1"/>
      <w:numFmt w:val="decimal"/>
      <w:lvlText w:val="%1."/>
      <w:lvlJc w:val="left"/>
      <w:pPr>
        <w:ind w:left="1068" w:hanging="360"/>
      </w:pPr>
      <w:rPr>
        <w:sz w:val="24"/>
      </w:rPr>
    </w:lvl>
    <w:lvl w:ilvl="1">
      <w:start w:val="2"/>
      <w:numFmt w:val="decimal"/>
      <w:isLgl/>
      <w:lvlText w:val="%1.%2."/>
      <w:lvlJc w:val="left"/>
      <w:pPr>
        <w:ind w:left="1834" w:hanging="1125"/>
      </w:pPr>
    </w:lvl>
    <w:lvl w:ilvl="2">
      <w:start w:val="1"/>
      <w:numFmt w:val="decimal"/>
      <w:isLgl/>
      <w:lvlText w:val="%1.%2.%3."/>
      <w:lvlJc w:val="left"/>
      <w:pPr>
        <w:ind w:left="1835" w:hanging="1125"/>
      </w:pPr>
    </w:lvl>
    <w:lvl w:ilvl="3">
      <w:start w:val="1"/>
      <w:numFmt w:val="decimal"/>
      <w:isLgl/>
      <w:lvlText w:val="%1.%2.%3.%4."/>
      <w:lvlJc w:val="left"/>
      <w:pPr>
        <w:ind w:left="1836" w:hanging="1125"/>
      </w:pPr>
    </w:lvl>
    <w:lvl w:ilvl="4">
      <w:start w:val="1"/>
      <w:numFmt w:val="decimal"/>
      <w:isLgl/>
      <w:lvlText w:val="%1.%2.%3.%4.%5."/>
      <w:lvlJc w:val="left"/>
      <w:pPr>
        <w:ind w:left="1837" w:hanging="1125"/>
      </w:pPr>
    </w:lvl>
    <w:lvl w:ilvl="5">
      <w:start w:val="1"/>
      <w:numFmt w:val="decimal"/>
      <w:isLgl/>
      <w:lvlText w:val="%1.%2.%3.%4.%5.%6."/>
      <w:lvlJc w:val="left"/>
      <w:pPr>
        <w:ind w:left="1838" w:hanging="1125"/>
      </w:pPr>
    </w:lvl>
    <w:lvl w:ilvl="6">
      <w:start w:val="1"/>
      <w:numFmt w:val="decimal"/>
      <w:isLgl/>
      <w:lvlText w:val="%1.%2.%3.%4.%5.%6.%7."/>
      <w:lvlJc w:val="left"/>
      <w:pPr>
        <w:ind w:left="2154" w:hanging="1440"/>
      </w:pPr>
    </w:lvl>
    <w:lvl w:ilvl="7">
      <w:start w:val="1"/>
      <w:numFmt w:val="decimal"/>
      <w:isLgl/>
      <w:lvlText w:val="%1.%2.%3.%4.%5.%6.%7.%8."/>
      <w:lvlJc w:val="left"/>
      <w:pPr>
        <w:ind w:left="2155" w:hanging="1440"/>
      </w:pPr>
    </w:lvl>
    <w:lvl w:ilvl="8">
      <w:start w:val="1"/>
      <w:numFmt w:val="decimal"/>
      <w:isLgl/>
      <w:lvlText w:val="%1.%2.%3.%4.%5.%6.%7.%8.%9."/>
      <w:lvlJc w:val="left"/>
      <w:pPr>
        <w:ind w:left="2516" w:hanging="1800"/>
      </w:pPr>
    </w:lvl>
  </w:abstractNum>
  <w:abstractNum w:abstractNumId="7">
    <w:nsid w:val="1F355AF7"/>
    <w:multiLevelType w:val="hybridMultilevel"/>
    <w:tmpl w:val="115A04E8"/>
    <w:lvl w:ilvl="0" w:tplc="A176D3F6">
      <w:start w:val="1"/>
      <w:numFmt w:val="decimal"/>
      <w:lvlText w:val="%1."/>
      <w:lvlJc w:val="left"/>
      <w:pPr>
        <w:ind w:left="840" w:hanging="360"/>
      </w:pPr>
      <w:rPr>
        <w:rFonts w:hint="default"/>
        <w:b/>
        <w:sz w:val="28"/>
        <w:szCs w:val="28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0EE7737"/>
    <w:multiLevelType w:val="singleLevel"/>
    <w:tmpl w:val="7890995A"/>
    <w:lvl w:ilvl="0">
      <w:start w:val="1"/>
      <w:numFmt w:val="decimal"/>
      <w:lvlText w:val="5.%1"/>
      <w:legacy w:legacy="1" w:legacySpace="0" w:legacyIndent="422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9">
    <w:nsid w:val="28D76814"/>
    <w:multiLevelType w:val="hybridMultilevel"/>
    <w:tmpl w:val="5B9C02F6"/>
    <w:lvl w:ilvl="0" w:tplc="EA78835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8DE0262"/>
    <w:multiLevelType w:val="hybridMultilevel"/>
    <w:tmpl w:val="175A20E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E075922"/>
    <w:multiLevelType w:val="hybridMultilevel"/>
    <w:tmpl w:val="04A0E0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443D2237"/>
    <w:multiLevelType w:val="hybridMultilevel"/>
    <w:tmpl w:val="5F361668"/>
    <w:lvl w:ilvl="0" w:tplc="D4AED734">
      <w:start w:val="3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13">
    <w:nsid w:val="448859CA"/>
    <w:multiLevelType w:val="hybridMultilevel"/>
    <w:tmpl w:val="04A0E05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47832710"/>
    <w:multiLevelType w:val="hybridMultilevel"/>
    <w:tmpl w:val="A8CAD54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E9D26DF"/>
    <w:multiLevelType w:val="hybridMultilevel"/>
    <w:tmpl w:val="05140AAA"/>
    <w:lvl w:ilvl="0" w:tplc="068C629A">
      <w:start w:val="1"/>
      <w:numFmt w:val="decimal"/>
      <w:lvlText w:val="%1."/>
      <w:lvlJc w:val="left"/>
      <w:pPr>
        <w:ind w:left="1741" w:hanging="10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51991F77"/>
    <w:multiLevelType w:val="hybridMultilevel"/>
    <w:tmpl w:val="7E82B20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B383606"/>
    <w:multiLevelType w:val="hybridMultilevel"/>
    <w:tmpl w:val="E9E21666"/>
    <w:lvl w:ilvl="0" w:tplc="BB6CB928">
      <w:start w:val="1"/>
      <w:numFmt w:val="decimal"/>
      <w:lvlText w:val="%1."/>
      <w:lvlJc w:val="left"/>
      <w:pPr>
        <w:ind w:left="1353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effect w:val="none"/>
        <w:vertAlign w:val="baseline"/>
        <w:lang w:val="ru-RU"/>
      </w:rPr>
    </w:lvl>
    <w:lvl w:ilvl="1" w:tplc="04190019">
      <w:start w:val="1"/>
      <w:numFmt w:val="lowerLetter"/>
      <w:lvlText w:val="%2."/>
      <w:lvlJc w:val="left"/>
      <w:pPr>
        <w:ind w:left="2073" w:hanging="360"/>
      </w:pPr>
    </w:lvl>
    <w:lvl w:ilvl="2" w:tplc="0419001B" w:tentative="1">
      <w:start w:val="1"/>
      <w:numFmt w:val="lowerRoman"/>
      <w:lvlText w:val="%3."/>
      <w:lvlJc w:val="right"/>
      <w:pPr>
        <w:ind w:left="2793" w:hanging="180"/>
      </w:pPr>
    </w:lvl>
    <w:lvl w:ilvl="3" w:tplc="0419000F" w:tentative="1">
      <w:start w:val="1"/>
      <w:numFmt w:val="decimal"/>
      <w:lvlText w:val="%4."/>
      <w:lvlJc w:val="left"/>
      <w:pPr>
        <w:ind w:left="3513" w:hanging="360"/>
      </w:pPr>
    </w:lvl>
    <w:lvl w:ilvl="4" w:tplc="04190019" w:tentative="1">
      <w:start w:val="1"/>
      <w:numFmt w:val="lowerLetter"/>
      <w:lvlText w:val="%5."/>
      <w:lvlJc w:val="left"/>
      <w:pPr>
        <w:ind w:left="4233" w:hanging="360"/>
      </w:pPr>
    </w:lvl>
    <w:lvl w:ilvl="5" w:tplc="0419001B" w:tentative="1">
      <w:start w:val="1"/>
      <w:numFmt w:val="lowerRoman"/>
      <w:lvlText w:val="%6."/>
      <w:lvlJc w:val="right"/>
      <w:pPr>
        <w:ind w:left="4953" w:hanging="180"/>
      </w:pPr>
    </w:lvl>
    <w:lvl w:ilvl="6" w:tplc="0419000F" w:tentative="1">
      <w:start w:val="1"/>
      <w:numFmt w:val="decimal"/>
      <w:lvlText w:val="%7."/>
      <w:lvlJc w:val="left"/>
      <w:pPr>
        <w:ind w:left="5673" w:hanging="360"/>
      </w:pPr>
    </w:lvl>
    <w:lvl w:ilvl="7" w:tplc="04190019" w:tentative="1">
      <w:start w:val="1"/>
      <w:numFmt w:val="lowerLetter"/>
      <w:lvlText w:val="%8."/>
      <w:lvlJc w:val="left"/>
      <w:pPr>
        <w:ind w:left="6393" w:hanging="360"/>
      </w:pPr>
    </w:lvl>
    <w:lvl w:ilvl="8" w:tplc="0419001B" w:tentative="1">
      <w:start w:val="1"/>
      <w:numFmt w:val="lowerRoman"/>
      <w:lvlText w:val="%9."/>
      <w:lvlJc w:val="right"/>
      <w:pPr>
        <w:ind w:left="7113" w:hanging="180"/>
      </w:pPr>
    </w:lvl>
  </w:abstractNum>
  <w:abstractNum w:abstractNumId="18">
    <w:nsid w:val="5C3657E7"/>
    <w:multiLevelType w:val="multilevel"/>
    <w:tmpl w:val="196A72C8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9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6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4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144" w:hanging="1440"/>
      </w:pPr>
      <w:rPr>
        <w:rFonts w:hint="default"/>
      </w:rPr>
    </w:lvl>
  </w:abstractNum>
  <w:abstractNum w:abstractNumId="19">
    <w:nsid w:val="5E4673A6"/>
    <w:multiLevelType w:val="hybridMultilevel"/>
    <w:tmpl w:val="30627CE0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6A13220D"/>
    <w:multiLevelType w:val="multilevel"/>
    <w:tmpl w:val="19C02870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2073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414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5859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793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964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171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3431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5144" w:hanging="1440"/>
      </w:pPr>
      <w:rPr>
        <w:rFonts w:hint="default"/>
      </w:rPr>
    </w:lvl>
  </w:abstractNum>
  <w:abstractNum w:abstractNumId="21">
    <w:nsid w:val="6F4C7636"/>
    <w:multiLevelType w:val="hybridMultilevel"/>
    <w:tmpl w:val="B7B8A71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0"/>
  </w:num>
  <w:num w:numId="3">
    <w:abstractNumId w:val="15"/>
  </w:num>
  <w:num w:numId="4">
    <w:abstractNumId w:val="9"/>
  </w:num>
  <w:num w:numId="5">
    <w:abstractNumId w:val="3"/>
  </w:num>
  <w:num w:numId="6">
    <w:abstractNumId w:val="21"/>
  </w:num>
  <w:num w:numId="7">
    <w:abstractNumId w:val="19"/>
  </w:num>
  <w:num w:numId="8">
    <w:abstractNumId w:val="13"/>
  </w:num>
  <w:num w:numId="9">
    <w:abstractNumId w:val="11"/>
  </w:num>
  <w:num w:numId="10">
    <w:abstractNumId w:val="6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7"/>
  </w:num>
  <w:num w:numId="13">
    <w:abstractNumId w:val="7"/>
  </w:num>
  <w:num w:numId="14">
    <w:abstractNumId w:val="1"/>
  </w:num>
  <w:num w:numId="15">
    <w:abstractNumId w:val="8"/>
    <w:lvlOverride w:ilvl="0">
      <w:startOverride w:val="1"/>
    </w:lvlOverride>
  </w:num>
  <w:num w:numId="16">
    <w:abstractNumId w:val="16"/>
  </w:num>
  <w:num w:numId="17">
    <w:abstractNumId w:val="14"/>
  </w:num>
  <w:num w:numId="1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7"/>
  </w:num>
  <w:num w:numId="20">
    <w:abstractNumId w:val="4"/>
  </w:num>
  <w:num w:numId="21">
    <w:abstractNumId w:val="2"/>
  </w:num>
  <w:num w:numId="22">
    <w:abstractNumId w:val="5"/>
  </w:num>
  <w:num w:numId="23">
    <w:abstractNumId w:val="18"/>
  </w:num>
  <w:num w:numId="24">
    <w:abstractNumId w:val="20"/>
  </w:num>
  <w:num w:numId="25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proofState w:spelling="clean" w:grammar="clean"/>
  <w:stylePaneFormatFilter w:val="0000"/>
  <w:defaultTabStop w:val="708"/>
  <w:defaultTableStyle w:val="a"/>
  <w:drawingGridHorizontalSpacing w:val="100"/>
  <w:drawingGridVerticalSpacing w:val="0"/>
  <w:displayHorizontalDrawingGridEvery w:val="0"/>
  <w:displayVerticalDrawingGridEvery w:val="0"/>
  <w:noPunctuationKerning/>
  <w:characterSpacingControl w:val="doNotCompress"/>
  <w:compat/>
  <w:rsids>
    <w:rsidRoot w:val="00F25026"/>
    <w:rsid w:val="000174FA"/>
    <w:rsid w:val="00025FAE"/>
    <w:rsid w:val="00031DD0"/>
    <w:rsid w:val="00045D2B"/>
    <w:rsid w:val="00045ED2"/>
    <w:rsid w:val="000536CB"/>
    <w:rsid w:val="000737CD"/>
    <w:rsid w:val="0007392F"/>
    <w:rsid w:val="000A7897"/>
    <w:rsid w:val="000F0364"/>
    <w:rsid w:val="000F6DAF"/>
    <w:rsid w:val="001605BD"/>
    <w:rsid w:val="00172859"/>
    <w:rsid w:val="001777D3"/>
    <w:rsid w:val="001860A2"/>
    <w:rsid w:val="001A1A58"/>
    <w:rsid w:val="001A42C8"/>
    <w:rsid w:val="001E4D02"/>
    <w:rsid w:val="001E5228"/>
    <w:rsid w:val="001E7FD8"/>
    <w:rsid w:val="001F3741"/>
    <w:rsid w:val="00222E78"/>
    <w:rsid w:val="002375F5"/>
    <w:rsid w:val="00243B66"/>
    <w:rsid w:val="0024507E"/>
    <w:rsid w:val="0024593F"/>
    <w:rsid w:val="00254117"/>
    <w:rsid w:val="002549BF"/>
    <w:rsid w:val="00265FC1"/>
    <w:rsid w:val="00282E88"/>
    <w:rsid w:val="002849F6"/>
    <w:rsid w:val="002A17FF"/>
    <w:rsid w:val="002A1D69"/>
    <w:rsid w:val="002D1809"/>
    <w:rsid w:val="0032085C"/>
    <w:rsid w:val="0032101D"/>
    <w:rsid w:val="003233D4"/>
    <w:rsid w:val="00360723"/>
    <w:rsid w:val="00385197"/>
    <w:rsid w:val="003D1612"/>
    <w:rsid w:val="003F2A19"/>
    <w:rsid w:val="0044706E"/>
    <w:rsid w:val="00461003"/>
    <w:rsid w:val="00463068"/>
    <w:rsid w:val="00463165"/>
    <w:rsid w:val="00477454"/>
    <w:rsid w:val="00495994"/>
    <w:rsid w:val="004A7159"/>
    <w:rsid w:val="004B74DC"/>
    <w:rsid w:val="004C1452"/>
    <w:rsid w:val="004C14D9"/>
    <w:rsid w:val="004C206C"/>
    <w:rsid w:val="004D17EA"/>
    <w:rsid w:val="00517110"/>
    <w:rsid w:val="0053616C"/>
    <w:rsid w:val="005409EF"/>
    <w:rsid w:val="00550E12"/>
    <w:rsid w:val="005541E8"/>
    <w:rsid w:val="00564E17"/>
    <w:rsid w:val="00594851"/>
    <w:rsid w:val="005B1D28"/>
    <w:rsid w:val="005B75A8"/>
    <w:rsid w:val="005C6898"/>
    <w:rsid w:val="005E60E7"/>
    <w:rsid w:val="006049AF"/>
    <w:rsid w:val="00612059"/>
    <w:rsid w:val="006169E5"/>
    <w:rsid w:val="00622C6C"/>
    <w:rsid w:val="00623D9E"/>
    <w:rsid w:val="00630DA5"/>
    <w:rsid w:val="0064726F"/>
    <w:rsid w:val="00647C10"/>
    <w:rsid w:val="00661A73"/>
    <w:rsid w:val="00667E1C"/>
    <w:rsid w:val="00671174"/>
    <w:rsid w:val="00675495"/>
    <w:rsid w:val="006A2618"/>
    <w:rsid w:val="006E4ACB"/>
    <w:rsid w:val="006E7713"/>
    <w:rsid w:val="006F42BD"/>
    <w:rsid w:val="00717A32"/>
    <w:rsid w:val="00736F41"/>
    <w:rsid w:val="007436AF"/>
    <w:rsid w:val="00747463"/>
    <w:rsid w:val="00747956"/>
    <w:rsid w:val="0076271A"/>
    <w:rsid w:val="007806E5"/>
    <w:rsid w:val="007910F4"/>
    <w:rsid w:val="00791B7E"/>
    <w:rsid w:val="007955CC"/>
    <w:rsid w:val="007A12AD"/>
    <w:rsid w:val="007A763B"/>
    <w:rsid w:val="007B0050"/>
    <w:rsid w:val="00824827"/>
    <w:rsid w:val="008363B4"/>
    <w:rsid w:val="0084561A"/>
    <w:rsid w:val="00853F14"/>
    <w:rsid w:val="0088122A"/>
    <w:rsid w:val="0088391F"/>
    <w:rsid w:val="00896250"/>
    <w:rsid w:val="00896C3E"/>
    <w:rsid w:val="008A600B"/>
    <w:rsid w:val="008B1183"/>
    <w:rsid w:val="008B61ED"/>
    <w:rsid w:val="008D30F3"/>
    <w:rsid w:val="008E6C50"/>
    <w:rsid w:val="00906F5C"/>
    <w:rsid w:val="00912742"/>
    <w:rsid w:val="00936A57"/>
    <w:rsid w:val="00940B95"/>
    <w:rsid w:val="00984564"/>
    <w:rsid w:val="009A1D00"/>
    <w:rsid w:val="009A5358"/>
    <w:rsid w:val="009B2DB8"/>
    <w:rsid w:val="009D56DA"/>
    <w:rsid w:val="009E183E"/>
    <w:rsid w:val="009F204F"/>
    <w:rsid w:val="00A2665B"/>
    <w:rsid w:val="00A36BAF"/>
    <w:rsid w:val="00A51BD3"/>
    <w:rsid w:val="00A54635"/>
    <w:rsid w:val="00A65284"/>
    <w:rsid w:val="00A6745E"/>
    <w:rsid w:val="00A734D5"/>
    <w:rsid w:val="00A96B3B"/>
    <w:rsid w:val="00A970B8"/>
    <w:rsid w:val="00AB2D4C"/>
    <w:rsid w:val="00AC3590"/>
    <w:rsid w:val="00B122FE"/>
    <w:rsid w:val="00B80DA5"/>
    <w:rsid w:val="00BA749A"/>
    <w:rsid w:val="00BB096F"/>
    <w:rsid w:val="00BB1E61"/>
    <w:rsid w:val="00BE57B1"/>
    <w:rsid w:val="00BE6652"/>
    <w:rsid w:val="00BF1E6C"/>
    <w:rsid w:val="00C035BA"/>
    <w:rsid w:val="00C03D14"/>
    <w:rsid w:val="00C11F57"/>
    <w:rsid w:val="00C17016"/>
    <w:rsid w:val="00C30115"/>
    <w:rsid w:val="00C45A58"/>
    <w:rsid w:val="00C85002"/>
    <w:rsid w:val="00C85043"/>
    <w:rsid w:val="00C958CF"/>
    <w:rsid w:val="00CA2FD8"/>
    <w:rsid w:val="00CB1651"/>
    <w:rsid w:val="00CC323D"/>
    <w:rsid w:val="00CC6169"/>
    <w:rsid w:val="00CC7AFE"/>
    <w:rsid w:val="00CE7F5B"/>
    <w:rsid w:val="00D2229B"/>
    <w:rsid w:val="00D34CB1"/>
    <w:rsid w:val="00D36FEF"/>
    <w:rsid w:val="00D4695F"/>
    <w:rsid w:val="00D600FF"/>
    <w:rsid w:val="00D73C7B"/>
    <w:rsid w:val="00DA5BAB"/>
    <w:rsid w:val="00DD2EE9"/>
    <w:rsid w:val="00DE2E66"/>
    <w:rsid w:val="00DF0BEE"/>
    <w:rsid w:val="00E072E4"/>
    <w:rsid w:val="00E163BB"/>
    <w:rsid w:val="00E16DD0"/>
    <w:rsid w:val="00E25241"/>
    <w:rsid w:val="00E425F4"/>
    <w:rsid w:val="00E452FB"/>
    <w:rsid w:val="00E556E5"/>
    <w:rsid w:val="00E62CF3"/>
    <w:rsid w:val="00E94AAF"/>
    <w:rsid w:val="00E94E1B"/>
    <w:rsid w:val="00E97D7F"/>
    <w:rsid w:val="00EA1B08"/>
    <w:rsid w:val="00EC532D"/>
    <w:rsid w:val="00ED7680"/>
    <w:rsid w:val="00EF53BF"/>
    <w:rsid w:val="00F24901"/>
    <w:rsid w:val="00F25026"/>
    <w:rsid w:val="00F3278C"/>
    <w:rsid w:val="00F64378"/>
    <w:rsid w:val="00F711C8"/>
    <w:rsid w:val="00FA71D7"/>
    <w:rsid w:val="00FC56D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>
      <o:colormenu v:ext="edit" fillcolor="none [4]" strokecolor="none [1]" shadowcolor="none [2]"/>
    </o:shapedefaults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semiHidden="0" w:uiPriority="9" w:unhideWhenUsed="0" w:qFormat="1"/>
    <w:lsdException w:name="heading 3" w:semiHidden="0" w:uiPriority="0" w:unhideWhenUsed="0" w:qFormat="1"/>
    <w:lsdException w:name="heading 4" w:semiHidden="0" w:uiPriority="0" w:unhideWhenUsed="0" w:qFormat="1"/>
    <w:lsdException w:name="heading 5" w:uiPriority="9" w:qFormat="1"/>
    <w:lsdException w:name="heading 6" w:uiPriority="0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semiHidden="0" w:uiPriority="0" w:unhideWhenUsed="0" w:qFormat="1"/>
    <w:lsdException w:name="page number" w:uiPriority="0"/>
    <w:lsdException w:name="List" w:uiPriority="0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F53BF"/>
    <w:pPr>
      <w:suppressAutoHyphens/>
      <w:overflowPunct w:val="0"/>
      <w:autoSpaceDE w:val="0"/>
      <w:textAlignment w:val="baseline"/>
    </w:pPr>
    <w:rPr>
      <w:lang w:eastAsia="zh-CN"/>
    </w:rPr>
  </w:style>
  <w:style w:type="paragraph" w:styleId="1">
    <w:name w:val="heading 1"/>
    <w:basedOn w:val="a"/>
    <w:next w:val="a"/>
    <w:qFormat/>
    <w:rsid w:val="00EF53BF"/>
    <w:pPr>
      <w:keepNext/>
      <w:tabs>
        <w:tab w:val="num" w:pos="0"/>
      </w:tabs>
      <w:overflowPunct/>
      <w:autoSpaceDE/>
      <w:spacing w:line="360" w:lineRule="auto"/>
      <w:jc w:val="center"/>
      <w:textAlignment w:val="auto"/>
      <w:outlineLvl w:val="0"/>
    </w:pPr>
    <w:rPr>
      <w:sz w:val="28"/>
      <w:szCs w:val="24"/>
    </w:rPr>
  </w:style>
  <w:style w:type="paragraph" w:styleId="2">
    <w:name w:val="heading 2"/>
    <w:basedOn w:val="a"/>
    <w:next w:val="a"/>
    <w:link w:val="20"/>
    <w:uiPriority w:val="9"/>
    <w:qFormat/>
    <w:rsid w:val="00EF53BF"/>
    <w:pPr>
      <w:keepNext/>
      <w:tabs>
        <w:tab w:val="num" w:pos="0"/>
      </w:tabs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3">
    <w:name w:val="heading 3"/>
    <w:basedOn w:val="a"/>
    <w:next w:val="a"/>
    <w:qFormat/>
    <w:rsid w:val="00EF53BF"/>
    <w:pPr>
      <w:keepNext/>
      <w:tabs>
        <w:tab w:val="num" w:pos="0"/>
      </w:tabs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4">
    <w:name w:val="heading 4"/>
    <w:basedOn w:val="a"/>
    <w:next w:val="a"/>
    <w:link w:val="40"/>
    <w:qFormat/>
    <w:rsid w:val="00EF53BF"/>
    <w:pPr>
      <w:keepNext/>
      <w:tabs>
        <w:tab w:val="num" w:pos="0"/>
      </w:tabs>
      <w:spacing w:before="240" w:after="60"/>
      <w:outlineLvl w:val="3"/>
    </w:pPr>
    <w:rPr>
      <w:b/>
      <w:bCs/>
      <w:sz w:val="28"/>
      <w:szCs w:val="28"/>
    </w:rPr>
  </w:style>
  <w:style w:type="paragraph" w:styleId="6">
    <w:name w:val="heading 6"/>
    <w:basedOn w:val="a"/>
    <w:next w:val="a"/>
    <w:link w:val="60"/>
    <w:qFormat/>
    <w:rsid w:val="004B74DC"/>
    <w:pPr>
      <w:tabs>
        <w:tab w:val="num" w:pos="0"/>
      </w:tabs>
      <w:overflowPunct/>
      <w:autoSpaceDE/>
      <w:spacing w:before="240" w:after="60"/>
      <w:ind w:left="1152" w:hanging="1152"/>
      <w:textAlignment w:val="auto"/>
      <w:outlineLvl w:val="5"/>
    </w:pPr>
    <w:rPr>
      <w:rFonts w:ascii="Calibri" w:hAnsi="Calibri"/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4B74DC"/>
    <w:rPr>
      <w:rFonts w:ascii="Arial" w:hAnsi="Arial" w:cs="Arial"/>
      <w:b/>
      <w:bCs/>
      <w:i/>
      <w:iCs/>
      <w:sz w:val="28"/>
      <w:szCs w:val="28"/>
      <w:lang w:eastAsia="zh-CN"/>
    </w:rPr>
  </w:style>
  <w:style w:type="character" w:customStyle="1" w:styleId="40">
    <w:name w:val="Заголовок 4 Знак"/>
    <w:basedOn w:val="a0"/>
    <w:link w:val="4"/>
    <w:rsid w:val="004B74DC"/>
    <w:rPr>
      <w:b/>
      <w:bCs/>
      <w:sz w:val="28"/>
      <w:szCs w:val="28"/>
      <w:lang w:eastAsia="zh-CN"/>
    </w:rPr>
  </w:style>
  <w:style w:type="character" w:customStyle="1" w:styleId="60">
    <w:name w:val="Заголовок 6 Знак"/>
    <w:basedOn w:val="a0"/>
    <w:link w:val="6"/>
    <w:rsid w:val="004B74DC"/>
    <w:rPr>
      <w:rFonts w:ascii="Calibri" w:hAnsi="Calibri"/>
      <w:b/>
      <w:bCs/>
      <w:sz w:val="22"/>
      <w:szCs w:val="22"/>
      <w:lang w:eastAsia="zh-CN"/>
    </w:rPr>
  </w:style>
  <w:style w:type="character" w:customStyle="1" w:styleId="WW8Num1z0">
    <w:name w:val="WW8Num1z0"/>
    <w:rsid w:val="00EF53BF"/>
  </w:style>
  <w:style w:type="character" w:customStyle="1" w:styleId="WW8Num1z1">
    <w:name w:val="WW8Num1z1"/>
    <w:rsid w:val="00EF53BF"/>
  </w:style>
  <w:style w:type="character" w:customStyle="1" w:styleId="WW8Num1z2">
    <w:name w:val="WW8Num1z2"/>
    <w:rsid w:val="00EF53BF"/>
  </w:style>
  <w:style w:type="character" w:customStyle="1" w:styleId="WW8Num1z3">
    <w:name w:val="WW8Num1z3"/>
    <w:rsid w:val="00EF53BF"/>
  </w:style>
  <w:style w:type="character" w:customStyle="1" w:styleId="WW8Num1z4">
    <w:name w:val="WW8Num1z4"/>
    <w:rsid w:val="00EF53BF"/>
  </w:style>
  <w:style w:type="character" w:customStyle="1" w:styleId="WW8Num1z5">
    <w:name w:val="WW8Num1z5"/>
    <w:rsid w:val="00EF53BF"/>
  </w:style>
  <w:style w:type="character" w:customStyle="1" w:styleId="WW8Num1z6">
    <w:name w:val="WW8Num1z6"/>
    <w:rsid w:val="00EF53BF"/>
  </w:style>
  <w:style w:type="character" w:customStyle="1" w:styleId="WW8Num1z7">
    <w:name w:val="WW8Num1z7"/>
    <w:rsid w:val="00EF53BF"/>
  </w:style>
  <w:style w:type="character" w:customStyle="1" w:styleId="WW8Num1z8">
    <w:name w:val="WW8Num1z8"/>
    <w:rsid w:val="00EF53BF"/>
  </w:style>
  <w:style w:type="character" w:customStyle="1" w:styleId="10">
    <w:name w:val="Основной шрифт абзаца1"/>
    <w:rsid w:val="00EF53BF"/>
  </w:style>
  <w:style w:type="character" w:customStyle="1" w:styleId="a3">
    <w:name w:val="Основной текст Знак"/>
    <w:rsid w:val="00EF53BF"/>
    <w:rPr>
      <w:b/>
      <w:bCs/>
      <w:sz w:val="32"/>
    </w:rPr>
  </w:style>
  <w:style w:type="character" w:customStyle="1" w:styleId="a4">
    <w:name w:val="Гипертекстовая ссылка"/>
    <w:rsid w:val="00EF53BF"/>
    <w:rPr>
      <w:b/>
      <w:bCs/>
      <w:color w:val="008000"/>
    </w:rPr>
  </w:style>
  <w:style w:type="character" w:customStyle="1" w:styleId="11">
    <w:name w:val="Заголовок 1 Знак"/>
    <w:rsid w:val="00EF53BF"/>
    <w:rPr>
      <w:sz w:val="28"/>
      <w:szCs w:val="24"/>
    </w:rPr>
  </w:style>
  <w:style w:type="character" w:styleId="a5">
    <w:name w:val="Hyperlink"/>
    <w:rsid w:val="00EF53BF"/>
    <w:rPr>
      <w:color w:val="0000FF"/>
      <w:u w:val="single"/>
    </w:rPr>
  </w:style>
  <w:style w:type="character" w:customStyle="1" w:styleId="30">
    <w:name w:val="Заголовок 3 Знак"/>
    <w:rsid w:val="00EF53BF"/>
    <w:rPr>
      <w:rFonts w:ascii="Arial" w:hAnsi="Arial" w:cs="Arial"/>
      <w:b/>
      <w:bCs/>
      <w:sz w:val="26"/>
      <w:szCs w:val="26"/>
    </w:rPr>
  </w:style>
  <w:style w:type="paragraph" w:customStyle="1" w:styleId="a6">
    <w:name w:val="Заголовок"/>
    <w:basedOn w:val="a"/>
    <w:next w:val="a7"/>
    <w:rsid w:val="00EF53BF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styleId="a7">
    <w:name w:val="Body Text"/>
    <w:basedOn w:val="a"/>
    <w:link w:val="12"/>
    <w:rsid w:val="00EF53BF"/>
    <w:pPr>
      <w:overflowPunct/>
      <w:autoSpaceDE/>
      <w:jc w:val="both"/>
      <w:textAlignment w:val="auto"/>
    </w:pPr>
    <w:rPr>
      <w:b/>
      <w:bCs/>
      <w:sz w:val="32"/>
    </w:rPr>
  </w:style>
  <w:style w:type="character" w:customStyle="1" w:styleId="12">
    <w:name w:val="Основной текст Знак1"/>
    <w:basedOn w:val="a0"/>
    <w:link w:val="a7"/>
    <w:rsid w:val="004B74DC"/>
    <w:rPr>
      <w:b/>
      <w:bCs/>
      <w:sz w:val="32"/>
      <w:lang w:eastAsia="zh-CN"/>
    </w:rPr>
  </w:style>
  <w:style w:type="paragraph" w:styleId="a8">
    <w:name w:val="List"/>
    <w:basedOn w:val="a7"/>
    <w:rsid w:val="00EF53BF"/>
    <w:rPr>
      <w:rFonts w:cs="Mangal"/>
    </w:rPr>
  </w:style>
  <w:style w:type="paragraph" w:styleId="a9">
    <w:name w:val="caption"/>
    <w:basedOn w:val="a"/>
    <w:qFormat/>
    <w:rsid w:val="00EF53BF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13">
    <w:name w:val="Указатель1"/>
    <w:basedOn w:val="a"/>
    <w:rsid w:val="00EF53BF"/>
    <w:pPr>
      <w:suppressLineNumbers/>
    </w:pPr>
    <w:rPr>
      <w:rFonts w:cs="Mangal"/>
    </w:rPr>
  </w:style>
  <w:style w:type="paragraph" w:customStyle="1" w:styleId="21">
    <w:name w:val="Основной текст 21"/>
    <w:basedOn w:val="a"/>
    <w:rsid w:val="00EF53BF"/>
    <w:pPr>
      <w:spacing w:after="120" w:line="480" w:lineRule="auto"/>
    </w:pPr>
  </w:style>
  <w:style w:type="paragraph" w:customStyle="1" w:styleId="210">
    <w:name w:val="Основной текст с отступом 21"/>
    <w:basedOn w:val="a"/>
    <w:rsid w:val="00EF53BF"/>
    <w:pPr>
      <w:spacing w:after="120" w:line="480" w:lineRule="auto"/>
      <w:ind w:left="283"/>
    </w:pPr>
  </w:style>
  <w:style w:type="paragraph" w:styleId="aa">
    <w:name w:val="Balloon Text"/>
    <w:basedOn w:val="a"/>
    <w:link w:val="ab"/>
    <w:uiPriority w:val="99"/>
    <w:rsid w:val="00EF53BF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rsid w:val="004B74DC"/>
    <w:rPr>
      <w:rFonts w:ascii="Tahoma" w:hAnsi="Tahoma" w:cs="Tahoma"/>
      <w:sz w:val="16"/>
      <w:szCs w:val="16"/>
      <w:lang w:eastAsia="zh-CN"/>
    </w:rPr>
  </w:style>
  <w:style w:type="paragraph" w:customStyle="1" w:styleId="ac">
    <w:name w:val="Знак"/>
    <w:basedOn w:val="a"/>
    <w:rsid w:val="00EF53BF"/>
    <w:pPr>
      <w:overflowPunct/>
      <w:autoSpaceDE/>
      <w:spacing w:before="280" w:after="280"/>
      <w:textAlignment w:val="auto"/>
    </w:pPr>
    <w:rPr>
      <w:rFonts w:ascii="Tahoma" w:hAnsi="Tahoma" w:cs="Tahoma"/>
      <w:lang w:val="en-US"/>
    </w:rPr>
  </w:style>
  <w:style w:type="paragraph" w:styleId="ad">
    <w:name w:val="List Paragraph"/>
    <w:basedOn w:val="a"/>
    <w:link w:val="ae"/>
    <w:uiPriority w:val="34"/>
    <w:qFormat/>
    <w:rsid w:val="00EF53BF"/>
    <w:pPr>
      <w:ind w:left="708"/>
    </w:pPr>
  </w:style>
  <w:style w:type="character" w:customStyle="1" w:styleId="ae">
    <w:name w:val="Абзац списка Знак"/>
    <w:link w:val="ad"/>
    <w:uiPriority w:val="34"/>
    <w:locked/>
    <w:rsid w:val="003233D4"/>
    <w:rPr>
      <w:lang w:eastAsia="zh-CN"/>
    </w:rPr>
  </w:style>
  <w:style w:type="paragraph" w:customStyle="1" w:styleId="ConsPlusNormal">
    <w:name w:val="ConsPlusNormal"/>
    <w:rsid w:val="00EF53BF"/>
    <w:pPr>
      <w:widowControl w:val="0"/>
      <w:suppressAutoHyphens/>
      <w:autoSpaceDE w:val="0"/>
      <w:ind w:firstLine="720"/>
    </w:pPr>
    <w:rPr>
      <w:rFonts w:ascii="Arial" w:hAnsi="Arial" w:cs="Arial"/>
      <w:lang w:eastAsia="zh-CN"/>
    </w:rPr>
  </w:style>
  <w:style w:type="paragraph" w:customStyle="1" w:styleId="31">
    <w:name w:val="Основной текст 31"/>
    <w:basedOn w:val="a"/>
    <w:rsid w:val="00EF53BF"/>
    <w:pPr>
      <w:overflowPunct/>
      <w:autoSpaceDE/>
      <w:ind w:right="-876"/>
      <w:jc w:val="both"/>
      <w:textAlignment w:val="auto"/>
    </w:pPr>
    <w:rPr>
      <w:bCs/>
      <w:sz w:val="28"/>
      <w:szCs w:val="24"/>
    </w:rPr>
  </w:style>
  <w:style w:type="paragraph" w:customStyle="1" w:styleId="af">
    <w:name w:val="Стиль"/>
    <w:rsid w:val="00EF53BF"/>
    <w:pPr>
      <w:widowControl w:val="0"/>
      <w:suppressAutoHyphens/>
      <w:autoSpaceDE w:val="0"/>
    </w:pPr>
    <w:rPr>
      <w:sz w:val="24"/>
      <w:szCs w:val="24"/>
      <w:lang w:eastAsia="zh-CN"/>
    </w:rPr>
  </w:style>
  <w:style w:type="paragraph" w:styleId="af0">
    <w:name w:val="Normal (Web)"/>
    <w:basedOn w:val="a"/>
    <w:uiPriority w:val="99"/>
    <w:unhideWhenUsed/>
    <w:rsid w:val="009A1D00"/>
    <w:pPr>
      <w:suppressAutoHyphens w:val="0"/>
      <w:overflowPunct/>
      <w:autoSpaceDE/>
      <w:spacing w:before="100" w:beforeAutospacing="1" w:after="100" w:afterAutospacing="1"/>
      <w:textAlignment w:val="auto"/>
    </w:pPr>
    <w:rPr>
      <w:sz w:val="24"/>
      <w:szCs w:val="24"/>
      <w:lang w:eastAsia="ru-RU"/>
    </w:rPr>
  </w:style>
  <w:style w:type="character" w:styleId="af1">
    <w:name w:val="Strong"/>
    <w:uiPriority w:val="22"/>
    <w:qFormat/>
    <w:rsid w:val="009A1D00"/>
    <w:rPr>
      <w:b/>
      <w:bCs/>
    </w:rPr>
  </w:style>
  <w:style w:type="paragraph" w:customStyle="1" w:styleId="af2">
    <w:name w:val="Содержимое таблицы"/>
    <w:basedOn w:val="a"/>
    <w:rsid w:val="00A65284"/>
    <w:pPr>
      <w:widowControl w:val="0"/>
      <w:suppressLineNumbers/>
      <w:overflowPunct/>
      <w:autoSpaceDE/>
      <w:textAlignment w:val="auto"/>
    </w:pPr>
    <w:rPr>
      <w:rFonts w:eastAsia="Lucida Sans Unicode" w:cs="Mangal"/>
      <w:kern w:val="2"/>
      <w:sz w:val="24"/>
      <w:szCs w:val="24"/>
      <w:lang w:bidi="hi-IN"/>
    </w:rPr>
  </w:style>
  <w:style w:type="paragraph" w:customStyle="1" w:styleId="Style32">
    <w:name w:val="Style32"/>
    <w:basedOn w:val="a"/>
    <w:uiPriority w:val="99"/>
    <w:rsid w:val="006E4ACB"/>
    <w:pPr>
      <w:widowControl w:val="0"/>
      <w:suppressAutoHyphens w:val="0"/>
      <w:overflowPunct/>
      <w:autoSpaceDN w:val="0"/>
      <w:adjustRightInd w:val="0"/>
      <w:textAlignment w:val="auto"/>
    </w:pPr>
    <w:rPr>
      <w:sz w:val="24"/>
      <w:szCs w:val="24"/>
      <w:lang w:eastAsia="ru-RU"/>
    </w:rPr>
  </w:style>
  <w:style w:type="character" w:customStyle="1" w:styleId="FontStyle73">
    <w:name w:val="Font Style73"/>
    <w:basedOn w:val="a0"/>
    <w:uiPriority w:val="99"/>
    <w:rsid w:val="006E4ACB"/>
    <w:rPr>
      <w:rFonts w:ascii="Times New Roman" w:hAnsi="Times New Roman" w:cs="Times New Roman"/>
      <w:color w:val="000000"/>
      <w:sz w:val="18"/>
      <w:szCs w:val="18"/>
    </w:rPr>
  </w:style>
  <w:style w:type="paragraph" w:styleId="af3">
    <w:name w:val="header"/>
    <w:basedOn w:val="a"/>
    <w:link w:val="af4"/>
    <w:uiPriority w:val="99"/>
    <w:unhideWhenUsed/>
    <w:rsid w:val="00667E1C"/>
    <w:pPr>
      <w:tabs>
        <w:tab w:val="center" w:pos="4677"/>
        <w:tab w:val="right" w:pos="9355"/>
      </w:tabs>
      <w:suppressAutoHyphens w:val="0"/>
      <w:overflowPunct/>
      <w:autoSpaceDE/>
      <w:spacing w:after="200" w:line="276" w:lineRule="auto"/>
      <w:textAlignment w:val="auto"/>
    </w:pPr>
    <w:rPr>
      <w:rFonts w:ascii="Calibri" w:hAnsi="Calibri"/>
      <w:sz w:val="22"/>
      <w:szCs w:val="22"/>
    </w:rPr>
  </w:style>
  <w:style w:type="character" w:customStyle="1" w:styleId="af4">
    <w:name w:val="Верхний колонтитул Знак"/>
    <w:basedOn w:val="a0"/>
    <w:link w:val="af3"/>
    <w:uiPriority w:val="99"/>
    <w:rsid w:val="00667E1C"/>
    <w:rPr>
      <w:rFonts w:ascii="Calibri" w:hAnsi="Calibri"/>
      <w:sz w:val="22"/>
      <w:szCs w:val="22"/>
    </w:rPr>
  </w:style>
  <w:style w:type="paragraph" w:customStyle="1" w:styleId="ConsPlusTitle">
    <w:name w:val="ConsPlusTitle"/>
    <w:rsid w:val="003233D4"/>
    <w:pPr>
      <w:widowControl w:val="0"/>
      <w:autoSpaceDE w:val="0"/>
      <w:autoSpaceDN w:val="0"/>
    </w:pPr>
    <w:rPr>
      <w:rFonts w:ascii="Calibri" w:hAnsi="Calibri" w:cs="Calibri"/>
      <w:b/>
      <w:sz w:val="22"/>
      <w:szCs w:val="22"/>
    </w:rPr>
  </w:style>
  <w:style w:type="paragraph" w:customStyle="1" w:styleId="310">
    <w:name w:val="Основной текст с отступом 31"/>
    <w:basedOn w:val="a"/>
    <w:rsid w:val="003233D4"/>
    <w:pPr>
      <w:overflowPunct/>
      <w:autoSpaceDE/>
      <w:ind w:firstLine="705"/>
      <w:jc w:val="both"/>
      <w:textAlignment w:val="auto"/>
    </w:pPr>
    <w:rPr>
      <w:sz w:val="28"/>
      <w:szCs w:val="24"/>
    </w:rPr>
  </w:style>
  <w:style w:type="paragraph" w:customStyle="1" w:styleId="af5">
    <w:basedOn w:val="a"/>
    <w:next w:val="a7"/>
    <w:rsid w:val="004B74DC"/>
    <w:pPr>
      <w:keepNext/>
      <w:spacing w:before="240" w:after="120"/>
    </w:pPr>
    <w:rPr>
      <w:rFonts w:ascii="Liberation Sans" w:eastAsia="Arial Unicode MS" w:hAnsi="Liberation Sans" w:cs="Mangal"/>
      <w:sz w:val="28"/>
      <w:szCs w:val="28"/>
    </w:rPr>
  </w:style>
  <w:style w:type="paragraph" w:customStyle="1" w:styleId="Textbody">
    <w:name w:val="Text body"/>
    <w:basedOn w:val="a"/>
    <w:rsid w:val="004B74DC"/>
    <w:pPr>
      <w:overflowPunct/>
      <w:autoSpaceDE/>
    </w:pPr>
    <w:rPr>
      <w:b/>
      <w:kern w:val="2"/>
    </w:rPr>
  </w:style>
  <w:style w:type="character" w:customStyle="1" w:styleId="Absatz-Standardschriftart">
    <w:name w:val="Absatz-Standardschriftart"/>
    <w:rsid w:val="004B74DC"/>
  </w:style>
  <w:style w:type="character" w:customStyle="1" w:styleId="32">
    <w:name w:val="Основной текст с отступом 3 Знак"/>
    <w:rsid w:val="004B74DC"/>
    <w:rPr>
      <w:rFonts w:ascii="Times New Roman" w:eastAsia="Times New Roman" w:hAnsi="Times New Roman" w:cs="Times New Roman"/>
      <w:sz w:val="28"/>
      <w:szCs w:val="24"/>
    </w:rPr>
  </w:style>
  <w:style w:type="character" w:customStyle="1" w:styleId="af6">
    <w:name w:val="Нижний колонтитул Знак"/>
    <w:rsid w:val="004B74DC"/>
    <w:rPr>
      <w:rFonts w:ascii="Times New Roman" w:eastAsia="Times New Roman" w:hAnsi="Times New Roman" w:cs="Times New Roman"/>
      <w:sz w:val="24"/>
      <w:szCs w:val="24"/>
    </w:rPr>
  </w:style>
  <w:style w:type="character" w:styleId="af7">
    <w:name w:val="page number"/>
    <w:basedOn w:val="10"/>
    <w:rsid w:val="004B74DC"/>
  </w:style>
  <w:style w:type="character" w:customStyle="1" w:styleId="22">
    <w:name w:val="Основной текст 2 Знак"/>
    <w:rsid w:val="004B74DC"/>
    <w:rPr>
      <w:rFonts w:ascii="Times New Roman" w:eastAsia="Times New Roman" w:hAnsi="Times New Roman" w:cs="Times New Roman"/>
      <w:sz w:val="28"/>
      <w:szCs w:val="24"/>
    </w:rPr>
  </w:style>
  <w:style w:type="paragraph" w:customStyle="1" w:styleId="d2">
    <w:name w:val="[d2екст"/>
    <w:basedOn w:val="a"/>
    <w:rsid w:val="004B74DC"/>
    <w:pPr>
      <w:widowControl w:val="0"/>
      <w:overflowPunct/>
      <w:autoSpaceDE/>
      <w:snapToGrid w:val="0"/>
      <w:textAlignment w:val="auto"/>
    </w:pPr>
    <w:rPr>
      <w:rFonts w:ascii="Courier New" w:hAnsi="Courier New" w:cs="Courier New"/>
    </w:rPr>
  </w:style>
  <w:style w:type="paragraph" w:styleId="af8">
    <w:name w:val="footer"/>
    <w:basedOn w:val="a"/>
    <w:link w:val="14"/>
    <w:rsid w:val="004B74DC"/>
    <w:pPr>
      <w:tabs>
        <w:tab w:val="center" w:pos="4677"/>
        <w:tab w:val="right" w:pos="9355"/>
      </w:tabs>
      <w:overflowPunct/>
      <w:autoSpaceDE/>
      <w:textAlignment w:val="auto"/>
    </w:pPr>
    <w:rPr>
      <w:sz w:val="24"/>
      <w:szCs w:val="24"/>
    </w:rPr>
  </w:style>
  <w:style w:type="character" w:customStyle="1" w:styleId="14">
    <w:name w:val="Нижний колонтитул Знак1"/>
    <w:basedOn w:val="a0"/>
    <w:link w:val="af8"/>
    <w:rsid w:val="004B74DC"/>
    <w:rPr>
      <w:sz w:val="24"/>
      <w:szCs w:val="24"/>
      <w:lang w:eastAsia="zh-CN"/>
    </w:rPr>
  </w:style>
  <w:style w:type="paragraph" w:styleId="af9">
    <w:name w:val="No Spacing"/>
    <w:uiPriority w:val="1"/>
    <w:qFormat/>
    <w:rsid w:val="004B74DC"/>
    <w:pPr>
      <w:suppressAutoHyphens/>
    </w:pPr>
    <w:rPr>
      <w:sz w:val="24"/>
      <w:szCs w:val="24"/>
      <w:lang w:eastAsia="zh-CN"/>
    </w:rPr>
  </w:style>
  <w:style w:type="character" w:customStyle="1" w:styleId="15">
    <w:name w:val="Верхний колонтитул Знак1"/>
    <w:basedOn w:val="a0"/>
    <w:uiPriority w:val="99"/>
    <w:rsid w:val="004B74DC"/>
    <w:rPr>
      <w:sz w:val="24"/>
      <w:szCs w:val="24"/>
      <w:lang w:eastAsia="zh-CN"/>
    </w:rPr>
  </w:style>
  <w:style w:type="paragraph" w:customStyle="1" w:styleId="afa">
    <w:name w:val="Заголовок таблицы"/>
    <w:basedOn w:val="af2"/>
    <w:rsid w:val="004B74DC"/>
    <w:pPr>
      <w:widowControl/>
      <w:jc w:val="center"/>
    </w:pPr>
    <w:rPr>
      <w:rFonts w:eastAsia="Times New Roman" w:cs="Times New Roman"/>
      <w:b/>
      <w:bCs/>
      <w:kern w:val="0"/>
      <w:lang w:bidi="ar-SA"/>
    </w:rPr>
  </w:style>
  <w:style w:type="paragraph" w:styleId="afb">
    <w:name w:val="Revision"/>
    <w:hidden/>
    <w:uiPriority w:val="99"/>
    <w:semiHidden/>
    <w:rsid w:val="004B74DC"/>
    <w:rPr>
      <w:sz w:val="24"/>
      <w:szCs w:val="24"/>
      <w:lang w:eastAsia="zh-CN"/>
    </w:rPr>
  </w:style>
  <w:style w:type="character" w:styleId="afc">
    <w:name w:val="annotation reference"/>
    <w:uiPriority w:val="99"/>
    <w:semiHidden/>
    <w:unhideWhenUsed/>
    <w:rsid w:val="004B74DC"/>
    <w:rPr>
      <w:sz w:val="16"/>
      <w:szCs w:val="16"/>
    </w:rPr>
  </w:style>
  <w:style w:type="character" w:customStyle="1" w:styleId="afd">
    <w:name w:val="Текст примечания Знак"/>
    <w:basedOn w:val="a0"/>
    <w:link w:val="afe"/>
    <w:uiPriority w:val="99"/>
    <w:semiHidden/>
    <w:rsid w:val="004B74DC"/>
    <w:rPr>
      <w:lang w:eastAsia="zh-CN"/>
    </w:rPr>
  </w:style>
  <w:style w:type="paragraph" w:styleId="afe">
    <w:name w:val="annotation text"/>
    <w:basedOn w:val="a"/>
    <w:link w:val="afd"/>
    <w:uiPriority w:val="99"/>
    <w:semiHidden/>
    <w:unhideWhenUsed/>
    <w:rsid w:val="004B74DC"/>
    <w:pPr>
      <w:overflowPunct/>
      <w:autoSpaceDE/>
      <w:textAlignment w:val="auto"/>
    </w:pPr>
  </w:style>
  <w:style w:type="character" w:customStyle="1" w:styleId="aff">
    <w:name w:val="Тема примечания Знак"/>
    <w:basedOn w:val="afd"/>
    <w:link w:val="aff0"/>
    <w:uiPriority w:val="99"/>
    <w:semiHidden/>
    <w:rsid w:val="004B74DC"/>
    <w:rPr>
      <w:b/>
      <w:bCs/>
    </w:rPr>
  </w:style>
  <w:style w:type="paragraph" w:styleId="aff0">
    <w:name w:val="annotation subject"/>
    <w:basedOn w:val="afe"/>
    <w:next w:val="afe"/>
    <w:link w:val="aff"/>
    <w:uiPriority w:val="99"/>
    <w:semiHidden/>
    <w:unhideWhenUsed/>
    <w:rsid w:val="004B74DC"/>
    <w:rPr>
      <w:b/>
      <w:bCs/>
    </w:rPr>
  </w:style>
  <w:style w:type="paragraph" w:styleId="aff1">
    <w:name w:val="footnote text"/>
    <w:basedOn w:val="a"/>
    <w:link w:val="aff2"/>
    <w:uiPriority w:val="99"/>
    <w:rsid w:val="004B74DC"/>
    <w:pPr>
      <w:suppressAutoHyphens w:val="0"/>
      <w:overflowPunct/>
      <w:autoSpaceDE/>
      <w:textAlignment w:val="auto"/>
    </w:pPr>
    <w:rPr>
      <w:rFonts w:eastAsia="Calibri"/>
    </w:rPr>
  </w:style>
  <w:style w:type="character" w:customStyle="1" w:styleId="aff2">
    <w:name w:val="Текст сноски Знак"/>
    <w:basedOn w:val="a0"/>
    <w:link w:val="aff1"/>
    <w:uiPriority w:val="99"/>
    <w:rsid w:val="004B74DC"/>
    <w:rPr>
      <w:rFonts w:eastAsia="Calibri"/>
    </w:rPr>
  </w:style>
  <w:style w:type="character" w:styleId="aff3">
    <w:name w:val="footnote reference"/>
    <w:uiPriority w:val="99"/>
    <w:rsid w:val="004B74DC"/>
    <w:rPr>
      <w:rFonts w:cs="Times New Roman"/>
      <w:vertAlign w:val="superscript"/>
    </w:rPr>
  </w:style>
  <w:style w:type="character" w:customStyle="1" w:styleId="aff4">
    <w:name w:val="Схема документа Знак"/>
    <w:basedOn w:val="a0"/>
    <w:link w:val="aff5"/>
    <w:uiPriority w:val="99"/>
    <w:semiHidden/>
    <w:rsid w:val="004B74DC"/>
    <w:rPr>
      <w:rFonts w:ascii="Tahoma" w:hAnsi="Tahoma"/>
      <w:sz w:val="16"/>
      <w:szCs w:val="16"/>
      <w:lang w:eastAsia="zh-CN"/>
    </w:rPr>
  </w:style>
  <w:style w:type="paragraph" w:styleId="aff5">
    <w:name w:val="Document Map"/>
    <w:basedOn w:val="a"/>
    <w:link w:val="aff4"/>
    <w:uiPriority w:val="99"/>
    <w:semiHidden/>
    <w:unhideWhenUsed/>
    <w:rsid w:val="004B74DC"/>
    <w:pPr>
      <w:overflowPunct/>
      <w:autoSpaceDE/>
      <w:textAlignment w:val="auto"/>
    </w:pPr>
    <w:rPr>
      <w:rFonts w:ascii="Tahoma" w:hAnsi="Tahoma"/>
      <w:sz w:val="16"/>
      <w:szCs w:val="16"/>
    </w:rPr>
  </w:style>
  <w:style w:type="paragraph" w:styleId="23">
    <w:name w:val="Body Text Indent 2"/>
    <w:basedOn w:val="a"/>
    <w:link w:val="24"/>
    <w:uiPriority w:val="99"/>
    <w:rsid w:val="004B74DC"/>
    <w:pPr>
      <w:suppressAutoHyphens w:val="0"/>
      <w:overflowPunct/>
      <w:autoSpaceDE/>
      <w:spacing w:after="120" w:line="480" w:lineRule="auto"/>
      <w:ind w:left="283"/>
      <w:textAlignment w:val="auto"/>
    </w:pPr>
    <w:rPr>
      <w:rFonts w:eastAsia="Calibri"/>
      <w:sz w:val="24"/>
      <w:szCs w:val="24"/>
    </w:rPr>
  </w:style>
  <w:style w:type="character" w:customStyle="1" w:styleId="24">
    <w:name w:val="Основной текст с отступом 2 Знак"/>
    <w:basedOn w:val="a0"/>
    <w:link w:val="23"/>
    <w:uiPriority w:val="99"/>
    <w:rsid w:val="004B74DC"/>
    <w:rPr>
      <w:rFonts w:eastAsia="Calibri"/>
      <w:sz w:val="24"/>
      <w:szCs w:val="24"/>
    </w:rPr>
  </w:style>
  <w:style w:type="character" w:styleId="aff6">
    <w:name w:val="endnote reference"/>
    <w:uiPriority w:val="99"/>
    <w:semiHidden/>
    <w:unhideWhenUsed/>
    <w:rsid w:val="004B74DC"/>
    <w:rPr>
      <w:vertAlign w:val="superscript"/>
    </w:rPr>
  </w:style>
  <w:style w:type="character" w:customStyle="1" w:styleId="aff7">
    <w:name w:val="Неразрешенное упоминание"/>
    <w:uiPriority w:val="99"/>
    <w:semiHidden/>
    <w:unhideWhenUsed/>
    <w:rsid w:val="004B74DC"/>
    <w:rPr>
      <w:color w:val="605E5C"/>
      <w:shd w:val="clear" w:color="auto" w:fill="E1DFDD"/>
    </w:rPr>
  </w:style>
  <w:style w:type="paragraph" w:customStyle="1" w:styleId="Default">
    <w:name w:val="Default"/>
    <w:rsid w:val="004B74DC"/>
    <w:pPr>
      <w:autoSpaceDE w:val="0"/>
      <w:autoSpaceDN w:val="0"/>
      <w:adjustRightInd w:val="0"/>
    </w:pPr>
    <w:rPr>
      <w:color w:val="000000"/>
      <w:sz w:val="24"/>
      <w:szCs w:val="24"/>
    </w:rPr>
  </w:style>
  <w:style w:type="paragraph" w:customStyle="1" w:styleId="Standard">
    <w:name w:val="Standard"/>
    <w:rsid w:val="00747956"/>
    <w:pPr>
      <w:widowControl w:val="0"/>
      <w:suppressAutoHyphens/>
      <w:autoSpaceDN w:val="0"/>
    </w:pPr>
    <w:rPr>
      <w:rFonts w:eastAsia="SimSun" w:cs="Mangal"/>
      <w:kern w:val="3"/>
      <w:sz w:val="24"/>
      <w:szCs w:val="24"/>
      <w:lang w:eastAsia="zh-CN" w:bidi="hi-IN"/>
    </w:rPr>
  </w:style>
  <w:style w:type="paragraph" w:customStyle="1" w:styleId="HEADERTEXT">
    <w:name w:val=".HEADERTEXT"/>
    <w:uiPriority w:val="99"/>
    <w:rsid w:val="00747956"/>
    <w:pPr>
      <w:widowControl w:val="0"/>
      <w:autoSpaceDE w:val="0"/>
      <w:autoSpaceDN w:val="0"/>
      <w:adjustRightInd w:val="0"/>
    </w:pPr>
    <w:rPr>
      <w:color w:val="2B4279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45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09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12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83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464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738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78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77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79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854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821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849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521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7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53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12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07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43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25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658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83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62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458</Words>
  <Characters>2613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3065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UprDelZam</dc:creator>
  <cp:lastModifiedBy>UD-1</cp:lastModifiedBy>
  <cp:revision>4</cp:revision>
  <cp:lastPrinted>2026-02-26T07:23:00Z</cp:lastPrinted>
  <dcterms:created xsi:type="dcterms:W3CDTF">2026-03-19T05:13:00Z</dcterms:created>
  <dcterms:modified xsi:type="dcterms:W3CDTF">2026-03-19T05:16:00Z</dcterms:modified>
</cp:coreProperties>
</file>