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56142" w:rsidRDefault="00556142" w:rsidP="00DB7629"/>
    <w:p w:rsidR="00DB7629" w:rsidRDefault="00DB7629" w:rsidP="00DB7629"/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0"/>
          <w:szCs w:val="20"/>
          <w:lang w:eastAsia="zh-CN"/>
        </w:rPr>
        <w:fldChar w:fldCharType="begin"/>
      </w:r>
      <w:r w:rsidR="00F61655">
        <w:rPr>
          <w:sz w:val="20"/>
          <w:szCs w:val="20"/>
          <w:lang w:eastAsia="zh-CN"/>
        </w:rPr>
        <w:instrText xml:space="preserve"> INCLUDEPICTURE "C:\\..\\..\\Управление делами\\Downloads\\pechory_r_coa_2021.jpg" \* MERGEFORMAT </w:instrText>
      </w:r>
      <w:r w:rsidRPr="00CE0CED">
        <w:rPr>
          <w:sz w:val="20"/>
          <w:szCs w:val="20"/>
          <w:lang w:eastAsia="zh-CN"/>
        </w:rPr>
        <w:fldChar w:fldCharType="separate"/>
      </w:r>
      <w:r w:rsidR="00AF5ADA">
        <w:rPr>
          <w:sz w:val="20"/>
          <w:szCs w:val="20"/>
          <w:lang w:eastAsia="zh-CN"/>
        </w:rPr>
        <w:fldChar w:fldCharType="begin"/>
      </w:r>
      <w:r w:rsidR="00AF5AD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AF5ADA">
        <w:rPr>
          <w:sz w:val="20"/>
          <w:szCs w:val="20"/>
          <w:lang w:eastAsia="zh-CN"/>
        </w:rPr>
        <w:fldChar w:fldCharType="separate"/>
      </w:r>
      <w:r w:rsidR="009452B6">
        <w:rPr>
          <w:sz w:val="20"/>
          <w:szCs w:val="20"/>
          <w:lang w:eastAsia="zh-CN"/>
        </w:rPr>
        <w:fldChar w:fldCharType="begin"/>
      </w:r>
      <w:r w:rsidR="009452B6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452B6">
        <w:rPr>
          <w:sz w:val="20"/>
          <w:szCs w:val="20"/>
          <w:lang w:eastAsia="zh-CN"/>
        </w:rPr>
        <w:fldChar w:fldCharType="separate"/>
      </w:r>
      <w:r w:rsidR="00E3309A">
        <w:rPr>
          <w:sz w:val="20"/>
          <w:szCs w:val="20"/>
          <w:lang w:eastAsia="zh-CN"/>
        </w:rPr>
        <w:fldChar w:fldCharType="begin"/>
      </w:r>
      <w:r w:rsidR="00E3309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3309A">
        <w:rPr>
          <w:sz w:val="20"/>
          <w:szCs w:val="20"/>
          <w:lang w:eastAsia="zh-CN"/>
        </w:rPr>
        <w:fldChar w:fldCharType="separate"/>
      </w:r>
      <w:r w:rsidR="00EC0359">
        <w:rPr>
          <w:sz w:val="20"/>
          <w:szCs w:val="20"/>
          <w:lang w:eastAsia="zh-CN"/>
        </w:rPr>
        <w:fldChar w:fldCharType="begin"/>
      </w:r>
      <w:r w:rsidR="00EC035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C0359">
        <w:rPr>
          <w:sz w:val="20"/>
          <w:szCs w:val="20"/>
          <w:lang w:eastAsia="zh-CN"/>
        </w:rPr>
        <w:fldChar w:fldCharType="separate"/>
      </w:r>
      <w:r w:rsidR="00DC1B80">
        <w:rPr>
          <w:sz w:val="20"/>
          <w:szCs w:val="20"/>
          <w:lang w:eastAsia="zh-CN"/>
        </w:rPr>
        <w:fldChar w:fldCharType="begin"/>
      </w:r>
      <w:r w:rsidR="00DC1B8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C1B80">
        <w:rPr>
          <w:sz w:val="20"/>
          <w:szCs w:val="20"/>
          <w:lang w:eastAsia="zh-CN"/>
        </w:rPr>
        <w:fldChar w:fldCharType="separate"/>
      </w:r>
      <w:r w:rsidR="00CC058F">
        <w:rPr>
          <w:sz w:val="20"/>
          <w:szCs w:val="20"/>
          <w:lang w:eastAsia="zh-CN"/>
        </w:rPr>
        <w:fldChar w:fldCharType="begin"/>
      </w:r>
      <w:r w:rsidR="00CC058F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058F">
        <w:rPr>
          <w:sz w:val="20"/>
          <w:szCs w:val="20"/>
          <w:lang w:eastAsia="zh-CN"/>
        </w:rPr>
        <w:fldChar w:fldCharType="separate"/>
      </w:r>
      <w:r w:rsidR="00B86614">
        <w:rPr>
          <w:sz w:val="20"/>
          <w:szCs w:val="20"/>
          <w:lang w:eastAsia="zh-CN"/>
        </w:rPr>
        <w:fldChar w:fldCharType="begin"/>
      </w:r>
      <w:r w:rsidR="00B86614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B86614">
        <w:rPr>
          <w:sz w:val="20"/>
          <w:szCs w:val="20"/>
          <w:lang w:eastAsia="zh-CN"/>
        </w:rPr>
        <w:fldChar w:fldCharType="separate"/>
      </w:r>
      <w:r w:rsidR="00F87F85">
        <w:rPr>
          <w:sz w:val="20"/>
          <w:szCs w:val="20"/>
          <w:lang w:eastAsia="zh-CN"/>
        </w:rPr>
        <w:fldChar w:fldCharType="begin"/>
      </w:r>
      <w:r w:rsidR="00F87F8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87F85">
        <w:rPr>
          <w:sz w:val="20"/>
          <w:szCs w:val="20"/>
          <w:lang w:eastAsia="zh-CN"/>
        </w:rPr>
        <w:fldChar w:fldCharType="separate"/>
      </w:r>
      <w:r w:rsidR="00D26F47">
        <w:rPr>
          <w:sz w:val="20"/>
          <w:szCs w:val="20"/>
          <w:lang w:eastAsia="zh-CN"/>
        </w:rPr>
        <w:fldChar w:fldCharType="begin"/>
      </w:r>
      <w:r w:rsidR="00D26F4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26F47">
        <w:rPr>
          <w:sz w:val="20"/>
          <w:szCs w:val="20"/>
          <w:lang w:eastAsia="zh-CN"/>
        </w:rPr>
        <w:fldChar w:fldCharType="separate"/>
      </w:r>
      <w:r w:rsidR="000C66A5">
        <w:rPr>
          <w:sz w:val="20"/>
          <w:szCs w:val="20"/>
          <w:lang w:eastAsia="zh-CN"/>
        </w:rPr>
        <w:fldChar w:fldCharType="begin"/>
      </w:r>
      <w:r w:rsidR="000C66A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0C66A5">
        <w:rPr>
          <w:sz w:val="20"/>
          <w:szCs w:val="20"/>
          <w:lang w:eastAsia="zh-CN"/>
        </w:rPr>
        <w:fldChar w:fldCharType="separate"/>
      </w:r>
      <w:r w:rsidR="00F93D2E">
        <w:rPr>
          <w:sz w:val="20"/>
          <w:szCs w:val="20"/>
          <w:lang w:eastAsia="zh-CN"/>
        </w:rPr>
        <w:fldChar w:fldCharType="begin"/>
      </w:r>
      <w:r w:rsidR="00F93D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93D2E">
        <w:rPr>
          <w:sz w:val="20"/>
          <w:szCs w:val="20"/>
          <w:lang w:eastAsia="zh-CN"/>
        </w:rPr>
        <w:fldChar w:fldCharType="separate"/>
      </w:r>
      <w:r w:rsidR="00D62E7D">
        <w:rPr>
          <w:sz w:val="20"/>
          <w:szCs w:val="20"/>
          <w:lang w:eastAsia="zh-CN"/>
        </w:rPr>
        <w:fldChar w:fldCharType="begin"/>
      </w:r>
      <w:r w:rsidR="00D62E7D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62E7D">
        <w:rPr>
          <w:sz w:val="20"/>
          <w:szCs w:val="20"/>
          <w:lang w:eastAsia="zh-CN"/>
        </w:rPr>
        <w:fldChar w:fldCharType="separate"/>
      </w:r>
      <w:r w:rsidR="00C44C12">
        <w:rPr>
          <w:sz w:val="20"/>
          <w:szCs w:val="20"/>
          <w:lang w:eastAsia="zh-CN"/>
        </w:rPr>
        <w:fldChar w:fldCharType="begin"/>
      </w:r>
      <w:r w:rsidR="00C44C1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44C12">
        <w:rPr>
          <w:sz w:val="20"/>
          <w:szCs w:val="20"/>
          <w:lang w:eastAsia="zh-CN"/>
        </w:rPr>
        <w:fldChar w:fldCharType="separate"/>
      </w:r>
      <w:r w:rsidR="003E6E5A">
        <w:rPr>
          <w:sz w:val="20"/>
          <w:szCs w:val="20"/>
          <w:lang w:eastAsia="zh-CN"/>
        </w:rPr>
        <w:fldChar w:fldCharType="begin"/>
      </w:r>
      <w:r w:rsidR="003E6E5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E6E5A">
        <w:rPr>
          <w:sz w:val="20"/>
          <w:szCs w:val="20"/>
          <w:lang w:eastAsia="zh-CN"/>
        </w:rPr>
        <w:fldChar w:fldCharType="separate"/>
      </w:r>
      <w:r w:rsidR="00CC6779">
        <w:rPr>
          <w:sz w:val="20"/>
          <w:szCs w:val="20"/>
          <w:lang w:eastAsia="zh-CN"/>
        </w:rPr>
        <w:fldChar w:fldCharType="begin"/>
      </w:r>
      <w:r w:rsidR="00CC677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6779">
        <w:rPr>
          <w:sz w:val="20"/>
          <w:szCs w:val="20"/>
          <w:lang w:eastAsia="zh-CN"/>
        </w:rPr>
        <w:fldChar w:fldCharType="separate"/>
      </w:r>
      <w:r w:rsidR="00983853">
        <w:rPr>
          <w:sz w:val="20"/>
          <w:szCs w:val="20"/>
          <w:lang w:eastAsia="zh-CN"/>
        </w:rPr>
        <w:fldChar w:fldCharType="begin"/>
      </w:r>
      <w:r w:rsidR="0098385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83853">
        <w:rPr>
          <w:sz w:val="20"/>
          <w:szCs w:val="20"/>
          <w:lang w:eastAsia="zh-CN"/>
        </w:rPr>
        <w:fldChar w:fldCharType="separate"/>
      </w:r>
      <w:r w:rsidR="007F7E62">
        <w:rPr>
          <w:sz w:val="20"/>
          <w:szCs w:val="20"/>
          <w:lang w:eastAsia="zh-CN"/>
        </w:rPr>
        <w:fldChar w:fldCharType="begin"/>
      </w:r>
      <w:r w:rsidR="007F7E6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F7E62">
        <w:rPr>
          <w:sz w:val="20"/>
          <w:szCs w:val="20"/>
          <w:lang w:eastAsia="zh-CN"/>
        </w:rPr>
        <w:fldChar w:fldCharType="separate"/>
      </w:r>
      <w:r w:rsidR="006C1F40">
        <w:rPr>
          <w:sz w:val="20"/>
          <w:szCs w:val="20"/>
          <w:lang w:eastAsia="zh-CN"/>
        </w:rPr>
        <w:fldChar w:fldCharType="begin"/>
      </w:r>
      <w:r w:rsidR="006C1F4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C1F40">
        <w:rPr>
          <w:sz w:val="20"/>
          <w:szCs w:val="20"/>
          <w:lang w:eastAsia="zh-CN"/>
        </w:rPr>
        <w:fldChar w:fldCharType="separate"/>
      </w:r>
      <w:r w:rsidR="00AA224D">
        <w:rPr>
          <w:sz w:val="20"/>
          <w:szCs w:val="20"/>
          <w:lang w:eastAsia="zh-CN"/>
        </w:rPr>
        <w:fldChar w:fldCharType="begin"/>
      </w:r>
      <w:r w:rsidR="00AA224D">
        <w:rPr>
          <w:sz w:val="20"/>
          <w:szCs w:val="20"/>
          <w:lang w:eastAsia="zh-CN"/>
        </w:rPr>
        <w:instrText xml:space="preserve"> </w:instrText>
      </w:r>
      <w:r w:rsidR="00AA224D">
        <w:rPr>
          <w:sz w:val="20"/>
          <w:szCs w:val="20"/>
          <w:lang w:eastAsia="zh-CN"/>
        </w:rPr>
        <w:instrText>INCLUDEPICTURE  "C:\\..\\..\\Управление делами\\Downloads\\pechory_r_coa_2021.jpg" \* MERGEFORMATINET</w:instrText>
      </w:r>
      <w:r w:rsidR="00AA224D">
        <w:rPr>
          <w:sz w:val="20"/>
          <w:szCs w:val="20"/>
          <w:lang w:eastAsia="zh-CN"/>
        </w:rPr>
        <w:instrText xml:space="preserve"> </w:instrText>
      </w:r>
      <w:r w:rsidR="00AA224D">
        <w:rPr>
          <w:sz w:val="20"/>
          <w:szCs w:val="20"/>
          <w:lang w:eastAsia="zh-CN"/>
        </w:rPr>
        <w:fldChar w:fldCharType="separate"/>
      </w:r>
      <w:r w:rsidR="00AA224D">
        <w:rPr>
          <w:sz w:val="20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3pt">
            <v:imagedata r:id="rId8" r:href="rId9"/>
          </v:shape>
        </w:pict>
      </w:r>
      <w:r w:rsidR="00AA224D">
        <w:rPr>
          <w:sz w:val="20"/>
          <w:szCs w:val="20"/>
          <w:lang w:eastAsia="zh-CN"/>
        </w:rPr>
        <w:fldChar w:fldCharType="end"/>
      </w:r>
      <w:r w:rsidR="006C1F40">
        <w:rPr>
          <w:sz w:val="20"/>
          <w:szCs w:val="20"/>
          <w:lang w:eastAsia="zh-CN"/>
        </w:rPr>
        <w:fldChar w:fldCharType="end"/>
      </w:r>
      <w:r w:rsidR="007F7E62">
        <w:rPr>
          <w:sz w:val="20"/>
          <w:szCs w:val="20"/>
          <w:lang w:eastAsia="zh-CN"/>
        </w:rPr>
        <w:fldChar w:fldCharType="end"/>
      </w:r>
      <w:r w:rsidR="00983853">
        <w:rPr>
          <w:sz w:val="20"/>
          <w:szCs w:val="20"/>
          <w:lang w:eastAsia="zh-CN"/>
        </w:rPr>
        <w:fldChar w:fldCharType="end"/>
      </w:r>
      <w:r w:rsidR="00CC6779">
        <w:rPr>
          <w:sz w:val="20"/>
          <w:szCs w:val="20"/>
          <w:lang w:eastAsia="zh-CN"/>
        </w:rPr>
        <w:fldChar w:fldCharType="end"/>
      </w:r>
      <w:r w:rsidR="003E6E5A">
        <w:rPr>
          <w:sz w:val="20"/>
          <w:szCs w:val="20"/>
          <w:lang w:eastAsia="zh-CN"/>
        </w:rPr>
        <w:fldChar w:fldCharType="end"/>
      </w:r>
      <w:r w:rsidR="00C44C12">
        <w:rPr>
          <w:sz w:val="20"/>
          <w:szCs w:val="20"/>
          <w:lang w:eastAsia="zh-CN"/>
        </w:rPr>
        <w:fldChar w:fldCharType="end"/>
      </w:r>
      <w:r w:rsidR="00D62E7D">
        <w:rPr>
          <w:sz w:val="20"/>
          <w:szCs w:val="20"/>
          <w:lang w:eastAsia="zh-CN"/>
        </w:rPr>
        <w:fldChar w:fldCharType="end"/>
      </w:r>
      <w:r w:rsidR="00F93D2E">
        <w:rPr>
          <w:sz w:val="20"/>
          <w:szCs w:val="20"/>
          <w:lang w:eastAsia="zh-CN"/>
        </w:rPr>
        <w:fldChar w:fldCharType="end"/>
      </w:r>
      <w:r w:rsidR="000C66A5">
        <w:rPr>
          <w:sz w:val="20"/>
          <w:szCs w:val="20"/>
          <w:lang w:eastAsia="zh-CN"/>
        </w:rPr>
        <w:fldChar w:fldCharType="end"/>
      </w:r>
      <w:r w:rsidR="00D26F47">
        <w:rPr>
          <w:sz w:val="20"/>
          <w:szCs w:val="20"/>
          <w:lang w:eastAsia="zh-CN"/>
        </w:rPr>
        <w:fldChar w:fldCharType="end"/>
      </w:r>
      <w:r w:rsidR="00F87F85">
        <w:rPr>
          <w:sz w:val="20"/>
          <w:szCs w:val="20"/>
          <w:lang w:eastAsia="zh-CN"/>
        </w:rPr>
        <w:fldChar w:fldCharType="end"/>
      </w:r>
      <w:r w:rsidR="00B86614">
        <w:rPr>
          <w:sz w:val="20"/>
          <w:szCs w:val="20"/>
          <w:lang w:eastAsia="zh-CN"/>
        </w:rPr>
        <w:fldChar w:fldCharType="end"/>
      </w:r>
      <w:r w:rsidR="00CC058F">
        <w:rPr>
          <w:sz w:val="20"/>
          <w:szCs w:val="20"/>
          <w:lang w:eastAsia="zh-CN"/>
        </w:rPr>
        <w:fldChar w:fldCharType="end"/>
      </w:r>
      <w:r w:rsidR="00DC1B80">
        <w:rPr>
          <w:sz w:val="20"/>
          <w:szCs w:val="20"/>
          <w:lang w:eastAsia="zh-CN"/>
        </w:rPr>
        <w:fldChar w:fldCharType="end"/>
      </w:r>
      <w:r w:rsidR="00EC0359">
        <w:rPr>
          <w:sz w:val="20"/>
          <w:szCs w:val="20"/>
          <w:lang w:eastAsia="zh-CN"/>
        </w:rPr>
        <w:fldChar w:fldCharType="end"/>
      </w:r>
      <w:r w:rsidR="00E3309A">
        <w:rPr>
          <w:sz w:val="20"/>
          <w:szCs w:val="20"/>
          <w:lang w:eastAsia="zh-CN"/>
        </w:rPr>
        <w:fldChar w:fldCharType="end"/>
      </w:r>
      <w:r w:rsidR="009452B6">
        <w:rPr>
          <w:sz w:val="20"/>
          <w:szCs w:val="20"/>
          <w:lang w:eastAsia="zh-CN"/>
        </w:rPr>
        <w:fldChar w:fldCharType="end"/>
      </w:r>
      <w:r w:rsidR="00AF5ADA">
        <w:rPr>
          <w:sz w:val="20"/>
          <w:szCs w:val="20"/>
          <w:lang w:eastAsia="zh-CN"/>
        </w:rPr>
        <w:fldChar w:fldCharType="end"/>
      </w:r>
      <w:r w:rsidRPr="00CE0CED">
        <w:rPr>
          <w:sz w:val="20"/>
          <w:szCs w:val="20"/>
          <w:lang w:eastAsia="zh-CN"/>
        </w:rPr>
        <w:fldChar w:fldCharType="end"/>
      </w:r>
    </w:p>
    <w:p w:rsidR="00CE0CED" w:rsidRPr="00CE0CED" w:rsidRDefault="00CE0CED" w:rsidP="00CE0CED">
      <w:pPr>
        <w:overflowPunct w:val="0"/>
        <w:autoSpaceDE w:val="0"/>
        <w:spacing w:line="360" w:lineRule="auto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8"/>
          <w:szCs w:val="20"/>
          <w:lang w:eastAsia="zh-CN"/>
        </w:rPr>
        <w:t>ПСКОВСКАЯ ОБЛАСТЬ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28"/>
          <w:szCs w:val="20"/>
          <w:lang w:eastAsia="zh-CN"/>
        </w:rPr>
        <w:t>АДМИНИСТРАЦИЯ ПЕЧОРСКОГО МУНИЦИПАЛЬНОГО ОКРУГА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b/>
          <w:sz w:val="18"/>
          <w:szCs w:val="18"/>
          <w:lang w:eastAsia="zh-CN"/>
        </w:rPr>
      </w:pP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36"/>
          <w:szCs w:val="20"/>
          <w:lang w:eastAsia="zh-CN"/>
        </w:rPr>
        <w:t>ПОСТАНОВЛЕНИЕ</w:t>
      </w:r>
    </w:p>
    <w:p w:rsidR="00CE0CED" w:rsidRPr="00CE0CED" w:rsidRDefault="00CE0CED" w:rsidP="00CE0CED">
      <w:pPr>
        <w:tabs>
          <w:tab w:val="left" w:pos="9498"/>
        </w:tabs>
        <w:overflowPunct w:val="0"/>
        <w:autoSpaceDE w:val="0"/>
        <w:spacing w:line="276" w:lineRule="auto"/>
        <w:textAlignment w:val="baseline"/>
        <w:rPr>
          <w:sz w:val="16"/>
          <w:szCs w:val="16"/>
          <w:lang w:eastAsia="zh-CN"/>
        </w:rPr>
      </w:pPr>
    </w:p>
    <w:p w:rsidR="00CE0CED" w:rsidRPr="009918AE" w:rsidRDefault="00CE0CED" w:rsidP="00BD403B">
      <w:pPr>
        <w:tabs>
          <w:tab w:val="left" w:pos="9498"/>
        </w:tabs>
        <w:overflowPunct w:val="0"/>
        <w:autoSpaceDE w:val="0"/>
        <w:textAlignment w:val="baseline"/>
        <w:rPr>
          <w:sz w:val="28"/>
          <w:szCs w:val="28"/>
          <w:u w:val="single"/>
          <w:lang w:eastAsia="zh-CN"/>
        </w:rPr>
      </w:pPr>
      <w:r w:rsidRPr="009918AE">
        <w:rPr>
          <w:sz w:val="28"/>
          <w:szCs w:val="28"/>
          <w:lang w:eastAsia="zh-CN"/>
        </w:rPr>
        <w:t xml:space="preserve">от </w:t>
      </w:r>
      <w:r w:rsidR="00885F78">
        <w:rPr>
          <w:sz w:val="28"/>
          <w:szCs w:val="28"/>
          <w:u w:val="single"/>
          <w:lang w:eastAsia="zh-CN"/>
        </w:rPr>
        <w:t>10.07</w:t>
      </w:r>
      <w:r w:rsidRPr="009918AE">
        <w:rPr>
          <w:sz w:val="28"/>
          <w:szCs w:val="28"/>
          <w:u w:val="single"/>
          <w:lang w:eastAsia="zh-CN"/>
        </w:rPr>
        <w:t>.2025г</w:t>
      </w:r>
      <w:r w:rsidRPr="009918AE">
        <w:rPr>
          <w:sz w:val="28"/>
          <w:szCs w:val="28"/>
          <w:lang w:eastAsia="zh-CN"/>
        </w:rPr>
        <w:t xml:space="preserve">.  </w:t>
      </w:r>
      <w:r w:rsidR="00382716" w:rsidRPr="009918AE">
        <w:rPr>
          <w:sz w:val="28"/>
          <w:szCs w:val="28"/>
          <w:u w:val="single"/>
          <w:lang w:eastAsia="zh-CN"/>
        </w:rPr>
        <w:t>№</w:t>
      </w:r>
      <w:r w:rsidR="00122CB1">
        <w:rPr>
          <w:sz w:val="28"/>
          <w:szCs w:val="28"/>
          <w:u w:val="single"/>
          <w:lang w:eastAsia="zh-CN"/>
        </w:rPr>
        <w:t xml:space="preserve"> </w:t>
      </w:r>
      <w:r w:rsidR="00FD6EA9" w:rsidRPr="009918AE">
        <w:rPr>
          <w:sz w:val="28"/>
          <w:szCs w:val="28"/>
          <w:u w:val="single"/>
          <w:lang w:eastAsia="zh-CN"/>
        </w:rPr>
        <w:t>4</w:t>
      </w:r>
      <w:r w:rsidR="00885F78">
        <w:rPr>
          <w:sz w:val="28"/>
          <w:szCs w:val="28"/>
          <w:u w:val="single"/>
          <w:lang w:eastAsia="zh-CN"/>
        </w:rPr>
        <w:t>9</w:t>
      </w:r>
      <w:r w:rsidR="00DE188D">
        <w:rPr>
          <w:sz w:val="28"/>
          <w:szCs w:val="28"/>
          <w:u w:val="single"/>
          <w:lang w:eastAsia="zh-CN"/>
        </w:rPr>
        <w:t>2</w:t>
      </w:r>
    </w:p>
    <w:p w:rsidR="00CE0CED" w:rsidRPr="00CE0CED" w:rsidRDefault="00CE0CED" w:rsidP="00BD403B">
      <w:pPr>
        <w:tabs>
          <w:tab w:val="left" w:pos="9498"/>
        </w:tabs>
        <w:overflowPunct w:val="0"/>
        <w:autoSpaceDE w:val="0"/>
        <w:textAlignment w:val="baseline"/>
        <w:rPr>
          <w:lang w:eastAsia="zh-CN"/>
        </w:rPr>
      </w:pPr>
      <w:r w:rsidRPr="00CE0CED">
        <w:rPr>
          <w:lang w:eastAsia="zh-CN"/>
        </w:rPr>
        <w:t xml:space="preserve"> г. Печоры</w:t>
      </w:r>
    </w:p>
    <w:p w:rsidR="00CE0CED" w:rsidRPr="00CE0CED" w:rsidRDefault="00CE0CED" w:rsidP="00BD403B">
      <w:pPr>
        <w:tabs>
          <w:tab w:val="left" w:pos="9498"/>
        </w:tabs>
        <w:overflowPunct w:val="0"/>
        <w:autoSpaceDE w:val="0"/>
        <w:ind w:right="4960"/>
        <w:textAlignment w:val="baseline"/>
        <w:rPr>
          <w:lang w:eastAsia="zh-CN"/>
        </w:rPr>
      </w:pPr>
    </w:p>
    <w:p w:rsidR="00885F78" w:rsidRPr="008A3336" w:rsidRDefault="00885F78" w:rsidP="00496185">
      <w:pPr>
        <w:overflowPunct w:val="0"/>
        <w:autoSpaceDE w:val="0"/>
        <w:ind w:right="4819"/>
        <w:jc w:val="both"/>
        <w:rPr>
          <w:sz w:val="28"/>
          <w:szCs w:val="28"/>
        </w:rPr>
      </w:pPr>
      <w:r w:rsidRPr="008A3336">
        <w:rPr>
          <w:sz w:val="28"/>
          <w:szCs w:val="28"/>
        </w:rPr>
        <w:t>Об утверждении перечня объектов, в отношении которых планируется заключение концессионных соглашений</w:t>
      </w:r>
    </w:p>
    <w:p w:rsidR="00885F78" w:rsidRPr="008A3336" w:rsidRDefault="00885F78" w:rsidP="00885F78">
      <w:pPr>
        <w:overflowPunct w:val="0"/>
        <w:autoSpaceDE w:val="0"/>
        <w:jc w:val="both"/>
        <w:rPr>
          <w:sz w:val="28"/>
          <w:szCs w:val="28"/>
        </w:rPr>
      </w:pPr>
    </w:p>
    <w:p w:rsidR="00885F78" w:rsidRPr="008A3336" w:rsidRDefault="00885F78" w:rsidP="00885F78">
      <w:pPr>
        <w:overflowPunct w:val="0"/>
        <w:autoSpaceDE w:val="0"/>
        <w:ind w:firstLine="709"/>
        <w:jc w:val="both"/>
        <w:rPr>
          <w:sz w:val="28"/>
          <w:szCs w:val="28"/>
        </w:rPr>
      </w:pPr>
      <w:r w:rsidRPr="008A3336">
        <w:rPr>
          <w:sz w:val="28"/>
          <w:szCs w:val="28"/>
        </w:rPr>
        <w:t xml:space="preserve">В соответствии с ч.3 ст. 4 Федерального закона от 21.07.2005 года № 115-ФЗ «О концессионных соглашений», ст.16 Федерального закона от 06.10.2003г. № 131-ФЗ «Об общих принципах организации местного самоуправления в Российской Федерации», Устава муниципального образования «Печорский муниципальный округ», Администрация Печорского муниципального округа </w:t>
      </w:r>
    </w:p>
    <w:p w:rsidR="00885F78" w:rsidRPr="008A3336" w:rsidRDefault="00885F78" w:rsidP="00885F78">
      <w:pPr>
        <w:overflowPunct w:val="0"/>
        <w:autoSpaceDE w:val="0"/>
        <w:ind w:firstLine="709"/>
        <w:jc w:val="both"/>
        <w:rPr>
          <w:sz w:val="28"/>
          <w:szCs w:val="28"/>
        </w:rPr>
      </w:pPr>
    </w:p>
    <w:p w:rsidR="00885F78" w:rsidRPr="008A3336" w:rsidRDefault="00885F78" w:rsidP="00885F78">
      <w:pPr>
        <w:overflowPunct w:val="0"/>
        <w:autoSpaceDE w:val="0"/>
        <w:ind w:firstLine="709"/>
        <w:jc w:val="center"/>
        <w:rPr>
          <w:sz w:val="28"/>
          <w:szCs w:val="28"/>
        </w:rPr>
      </w:pPr>
      <w:r w:rsidRPr="008A3336">
        <w:rPr>
          <w:sz w:val="28"/>
          <w:szCs w:val="28"/>
        </w:rPr>
        <w:t>ПОСТАНОВЛЯЕТ:</w:t>
      </w:r>
    </w:p>
    <w:p w:rsidR="00885F78" w:rsidRPr="008A3336" w:rsidRDefault="00885F78" w:rsidP="00885F78">
      <w:pPr>
        <w:overflowPunct w:val="0"/>
        <w:autoSpaceDE w:val="0"/>
        <w:ind w:firstLine="709"/>
        <w:jc w:val="center"/>
        <w:rPr>
          <w:sz w:val="28"/>
          <w:szCs w:val="28"/>
        </w:rPr>
      </w:pPr>
    </w:p>
    <w:p w:rsidR="00885F78" w:rsidRPr="008A3336" w:rsidRDefault="00885F78" w:rsidP="00885F78">
      <w:pPr>
        <w:overflowPunct w:val="0"/>
        <w:autoSpaceDE w:val="0"/>
        <w:ind w:firstLine="709"/>
        <w:jc w:val="both"/>
        <w:rPr>
          <w:sz w:val="28"/>
          <w:szCs w:val="28"/>
        </w:rPr>
      </w:pPr>
      <w:r w:rsidRPr="008A3336">
        <w:rPr>
          <w:sz w:val="28"/>
          <w:szCs w:val="28"/>
        </w:rPr>
        <w:t>1. Утвердить перечень объектов, в отношении которых планируется заключение концессионных соглашений в 2025 году, согласно приложению №1 к настоящему постановлению.</w:t>
      </w:r>
    </w:p>
    <w:p w:rsidR="00885F78" w:rsidRPr="008A3336" w:rsidRDefault="00885F78" w:rsidP="00885F78">
      <w:pPr>
        <w:overflowPunct w:val="0"/>
        <w:autoSpaceDE w:val="0"/>
        <w:ind w:firstLine="709"/>
        <w:jc w:val="both"/>
        <w:rPr>
          <w:sz w:val="28"/>
          <w:szCs w:val="28"/>
        </w:rPr>
      </w:pPr>
      <w:r w:rsidRPr="008A3336">
        <w:rPr>
          <w:sz w:val="28"/>
          <w:szCs w:val="28"/>
        </w:rPr>
        <w:t>2. Опубликовать настоящее постановление на официальном сайте Администрации Печорского муниципального округа в сети Интернет.</w:t>
      </w:r>
    </w:p>
    <w:p w:rsidR="00885F78" w:rsidRPr="008A3336" w:rsidRDefault="00885F78" w:rsidP="00885F78">
      <w:pPr>
        <w:overflowPunct w:val="0"/>
        <w:autoSpaceDE w:val="0"/>
        <w:ind w:firstLine="709"/>
        <w:jc w:val="both"/>
        <w:rPr>
          <w:sz w:val="28"/>
          <w:szCs w:val="28"/>
        </w:rPr>
      </w:pPr>
      <w:r w:rsidRPr="008A3336">
        <w:rPr>
          <w:sz w:val="28"/>
          <w:szCs w:val="28"/>
        </w:rPr>
        <w:t>3.Управлению по</w:t>
      </w:r>
      <w:r w:rsidRPr="008A3336">
        <w:rPr>
          <w:sz w:val="28"/>
          <w:szCs w:val="28"/>
        </w:rPr>
        <w:t xml:space="preserve"> имущественным и земельным отношениям Администрации Печорского муниципального округа обеспечить опубликование указанного перечня на официальном сайте Российской Федерации для размещения информации о проведении торгов </w:t>
      </w:r>
      <w:hyperlink r:id="rId10" w:history="1">
        <w:r w:rsidRPr="008A3336">
          <w:rPr>
            <w:rStyle w:val="a3"/>
            <w:color w:val="auto"/>
            <w:sz w:val="28"/>
            <w:szCs w:val="28"/>
          </w:rPr>
          <w:t>https://torgi.gov.ru/new/public</w:t>
        </w:r>
      </w:hyperlink>
      <w:r w:rsidRPr="008A3336">
        <w:rPr>
          <w:sz w:val="28"/>
          <w:szCs w:val="28"/>
        </w:rPr>
        <w:t>.</w:t>
      </w:r>
    </w:p>
    <w:p w:rsidR="00885F78" w:rsidRPr="008A3336" w:rsidRDefault="00885F78" w:rsidP="00885F78">
      <w:pPr>
        <w:overflowPunct w:val="0"/>
        <w:autoSpaceDE w:val="0"/>
        <w:ind w:firstLine="851"/>
        <w:jc w:val="both"/>
        <w:rPr>
          <w:sz w:val="28"/>
          <w:szCs w:val="28"/>
        </w:rPr>
      </w:pPr>
      <w:r w:rsidRPr="008A3336">
        <w:rPr>
          <w:sz w:val="28"/>
          <w:szCs w:val="28"/>
        </w:rPr>
        <w:t>4. Контроль за ис</w:t>
      </w:r>
      <w:r w:rsidRPr="008A3336">
        <w:rPr>
          <w:sz w:val="28"/>
          <w:szCs w:val="28"/>
        </w:rPr>
        <w:t>полнением</w:t>
      </w:r>
      <w:r w:rsidRPr="008A3336">
        <w:rPr>
          <w:sz w:val="28"/>
          <w:szCs w:val="28"/>
        </w:rPr>
        <w:t xml:space="preserve"> данного постановления возложить на начальника Упр</w:t>
      </w:r>
      <w:r w:rsidRPr="008A3336">
        <w:rPr>
          <w:sz w:val="28"/>
          <w:szCs w:val="28"/>
        </w:rPr>
        <w:t>авления по имущественным</w:t>
      </w:r>
      <w:r w:rsidRPr="008A3336">
        <w:rPr>
          <w:sz w:val="28"/>
          <w:szCs w:val="28"/>
        </w:rPr>
        <w:t xml:space="preserve"> и земельным отношениям Администрации Печорского муниципального округа О.В. Демьяненко.</w:t>
      </w:r>
    </w:p>
    <w:p w:rsidR="00EF7942" w:rsidRPr="00E90864" w:rsidRDefault="00EF7942" w:rsidP="00EF7942">
      <w:pPr>
        <w:jc w:val="both"/>
        <w:rPr>
          <w:sz w:val="28"/>
          <w:szCs w:val="28"/>
        </w:rPr>
      </w:pPr>
    </w:p>
    <w:p w:rsidR="00561F63" w:rsidRPr="00C82A77" w:rsidRDefault="00561F63" w:rsidP="00BD403B">
      <w:pPr>
        <w:jc w:val="both"/>
        <w:rPr>
          <w:sz w:val="28"/>
          <w:szCs w:val="28"/>
        </w:rPr>
      </w:pPr>
    </w:p>
    <w:p w:rsidR="003832C0" w:rsidRDefault="003832C0" w:rsidP="00BD403B">
      <w:pPr>
        <w:jc w:val="both"/>
        <w:rPr>
          <w:sz w:val="28"/>
          <w:szCs w:val="28"/>
        </w:rPr>
      </w:pPr>
    </w:p>
    <w:p w:rsidR="003832C0" w:rsidRDefault="003832C0" w:rsidP="00BD403B">
      <w:pPr>
        <w:jc w:val="both"/>
        <w:rPr>
          <w:sz w:val="28"/>
          <w:szCs w:val="28"/>
        </w:rPr>
      </w:pPr>
    </w:p>
    <w:p w:rsidR="003832C0" w:rsidRPr="003832C0" w:rsidRDefault="003832C0" w:rsidP="00BD403B">
      <w:pPr>
        <w:jc w:val="both"/>
        <w:rPr>
          <w:sz w:val="28"/>
          <w:szCs w:val="28"/>
        </w:rPr>
      </w:pPr>
    </w:p>
    <w:p w:rsidR="00DF5A41" w:rsidRPr="00DF5A41" w:rsidRDefault="00DF5A41" w:rsidP="00BD403B">
      <w:pPr>
        <w:tabs>
          <w:tab w:val="left" w:pos="9498"/>
        </w:tabs>
        <w:rPr>
          <w:sz w:val="28"/>
          <w:szCs w:val="28"/>
        </w:rPr>
      </w:pPr>
      <w:r w:rsidRPr="00DF5A41">
        <w:rPr>
          <w:sz w:val="28"/>
          <w:szCs w:val="28"/>
        </w:rPr>
        <w:t>Глава Печорского муниципального округа                                             В.А. Зайцев</w:t>
      </w:r>
    </w:p>
    <w:p w:rsidR="00DF5A41" w:rsidRPr="00DF5A41" w:rsidRDefault="00DF5A41" w:rsidP="00BD403B">
      <w:pPr>
        <w:tabs>
          <w:tab w:val="left" w:pos="9498"/>
        </w:tabs>
        <w:jc w:val="both"/>
        <w:rPr>
          <w:sz w:val="28"/>
          <w:szCs w:val="28"/>
        </w:rPr>
      </w:pPr>
      <w:r w:rsidRPr="00DF5A41">
        <w:rPr>
          <w:sz w:val="28"/>
          <w:szCs w:val="28"/>
        </w:rPr>
        <w:t>Верно</w:t>
      </w:r>
    </w:p>
    <w:p w:rsidR="00DF5A41" w:rsidRPr="00DF5A41" w:rsidRDefault="00DF5A41" w:rsidP="00BD403B">
      <w:pPr>
        <w:tabs>
          <w:tab w:val="left" w:pos="7380"/>
          <w:tab w:val="left" w:pos="9498"/>
        </w:tabs>
        <w:jc w:val="both"/>
        <w:rPr>
          <w:sz w:val="28"/>
          <w:szCs w:val="28"/>
        </w:rPr>
      </w:pPr>
      <w:r w:rsidRPr="00DF5A41">
        <w:rPr>
          <w:sz w:val="28"/>
          <w:szCs w:val="28"/>
        </w:rPr>
        <w:t>Управляющий делами                                                                А.Л. Мирошниченко</w:t>
      </w:r>
    </w:p>
    <w:p w:rsidR="00DF5A41" w:rsidRPr="00DF5A41" w:rsidRDefault="00DF5A41" w:rsidP="00BD403B">
      <w:pPr>
        <w:jc w:val="both"/>
        <w:rPr>
          <w:sz w:val="28"/>
          <w:szCs w:val="28"/>
        </w:rPr>
      </w:pPr>
    </w:p>
    <w:p w:rsidR="008A3336" w:rsidRDefault="008A3336" w:rsidP="00885F78">
      <w:pPr>
        <w:jc w:val="right"/>
        <w:rPr>
          <w:sz w:val="20"/>
          <w:szCs w:val="20"/>
        </w:rPr>
      </w:pPr>
    </w:p>
    <w:p w:rsidR="008A3336" w:rsidRDefault="008A3336" w:rsidP="00885F78">
      <w:pPr>
        <w:jc w:val="right"/>
        <w:rPr>
          <w:sz w:val="20"/>
          <w:szCs w:val="20"/>
        </w:rPr>
      </w:pPr>
    </w:p>
    <w:p w:rsidR="008A3336" w:rsidRDefault="008A3336" w:rsidP="00885F78">
      <w:pPr>
        <w:jc w:val="right"/>
        <w:rPr>
          <w:sz w:val="20"/>
          <w:szCs w:val="20"/>
        </w:rPr>
      </w:pPr>
    </w:p>
    <w:p w:rsidR="008A3336" w:rsidRDefault="008A3336" w:rsidP="00885F78">
      <w:pPr>
        <w:jc w:val="right"/>
        <w:rPr>
          <w:sz w:val="20"/>
          <w:szCs w:val="20"/>
        </w:rPr>
      </w:pPr>
    </w:p>
    <w:p w:rsidR="008C70E0" w:rsidRDefault="008C70E0" w:rsidP="00885F78">
      <w:pPr>
        <w:jc w:val="right"/>
        <w:rPr>
          <w:sz w:val="20"/>
          <w:szCs w:val="20"/>
        </w:rPr>
      </w:pPr>
    </w:p>
    <w:p w:rsidR="00885F78" w:rsidRPr="00E12AA4" w:rsidRDefault="00885F78" w:rsidP="00885F78">
      <w:pPr>
        <w:jc w:val="right"/>
        <w:rPr>
          <w:sz w:val="20"/>
          <w:szCs w:val="20"/>
        </w:rPr>
      </w:pPr>
      <w:bookmarkStart w:id="0" w:name="_GoBack"/>
      <w:bookmarkEnd w:id="0"/>
      <w:r w:rsidRPr="00E12AA4">
        <w:rPr>
          <w:sz w:val="20"/>
          <w:szCs w:val="20"/>
        </w:rPr>
        <w:t>Приложение</w:t>
      </w:r>
    </w:p>
    <w:p w:rsidR="00885F78" w:rsidRPr="00E12AA4" w:rsidRDefault="00885F78" w:rsidP="00885F78">
      <w:pPr>
        <w:pStyle w:val="Standard"/>
        <w:widowControl/>
        <w:jc w:val="right"/>
        <w:rPr>
          <w:rFonts w:ascii="Times New Roman" w:hAnsi="Times New Roman"/>
          <w:szCs w:val="20"/>
        </w:rPr>
      </w:pPr>
      <w:r w:rsidRPr="00E12AA4">
        <w:rPr>
          <w:rFonts w:ascii="Times New Roman" w:hAnsi="Times New Roman"/>
          <w:szCs w:val="20"/>
        </w:rPr>
        <w:t>к постановлению Администрации</w:t>
      </w:r>
    </w:p>
    <w:p w:rsidR="00885F78" w:rsidRPr="00E12AA4" w:rsidRDefault="00885F78" w:rsidP="00885F78">
      <w:pPr>
        <w:pStyle w:val="Standard"/>
        <w:widowControl/>
        <w:jc w:val="right"/>
        <w:rPr>
          <w:rFonts w:ascii="Times New Roman" w:hAnsi="Times New Roman"/>
          <w:szCs w:val="20"/>
        </w:rPr>
      </w:pPr>
      <w:r w:rsidRPr="00E12AA4">
        <w:rPr>
          <w:rFonts w:ascii="Times New Roman" w:hAnsi="Times New Roman"/>
          <w:szCs w:val="20"/>
        </w:rPr>
        <w:t>Печорского муниципального округа</w:t>
      </w:r>
    </w:p>
    <w:p w:rsidR="00885F78" w:rsidRPr="00E12AA4" w:rsidRDefault="00885F78" w:rsidP="00885F78">
      <w:pPr>
        <w:pStyle w:val="Standard"/>
        <w:widowControl/>
        <w:jc w:val="right"/>
        <w:rPr>
          <w:rFonts w:ascii="Times New Roman" w:hAnsi="Times New Roman"/>
          <w:szCs w:val="20"/>
        </w:rPr>
      </w:pPr>
      <w:r w:rsidRPr="00E12AA4">
        <w:rPr>
          <w:rFonts w:ascii="Times New Roman" w:hAnsi="Times New Roman"/>
          <w:szCs w:val="20"/>
        </w:rPr>
        <w:t>от 10.07.2025 № 492</w:t>
      </w:r>
    </w:p>
    <w:p w:rsidR="00885F78" w:rsidRPr="006D134C" w:rsidRDefault="00885F78" w:rsidP="00885F78">
      <w:pPr>
        <w:pStyle w:val="Standard"/>
        <w:widowControl/>
        <w:tabs>
          <w:tab w:val="left" w:pos="-180"/>
        </w:tabs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85F78" w:rsidRPr="006D134C" w:rsidRDefault="00885F78" w:rsidP="00885F78">
      <w:pPr>
        <w:pStyle w:val="Standard"/>
        <w:widowControl/>
        <w:tabs>
          <w:tab w:val="left" w:pos="-180"/>
        </w:tabs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85F78" w:rsidRPr="006D134C" w:rsidRDefault="00885F78" w:rsidP="00885F78">
      <w:pPr>
        <w:pStyle w:val="Standard"/>
        <w:widowControl/>
        <w:tabs>
          <w:tab w:val="left" w:pos="-18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5F78" w:rsidRPr="00E12AA4" w:rsidRDefault="00885F78" w:rsidP="00885F78">
      <w:pPr>
        <w:pStyle w:val="Standard"/>
        <w:widowControl/>
        <w:tabs>
          <w:tab w:val="left" w:pos="-180"/>
        </w:tabs>
        <w:jc w:val="center"/>
        <w:rPr>
          <w:rFonts w:ascii="Times New Roman" w:hAnsi="Times New Roman"/>
          <w:bCs/>
          <w:sz w:val="24"/>
        </w:rPr>
      </w:pPr>
    </w:p>
    <w:p w:rsidR="00885F78" w:rsidRPr="00E12AA4" w:rsidRDefault="00885F78" w:rsidP="00885F78">
      <w:pPr>
        <w:pStyle w:val="Standard"/>
        <w:widowControl/>
        <w:tabs>
          <w:tab w:val="left" w:pos="-180"/>
        </w:tabs>
        <w:jc w:val="center"/>
        <w:rPr>
          <w:rFonts w:ascii="Times New Roman" w:hAnsi="Times New Roman"/>
          <w:b/>
          <w:bCs/>
          <w:sz w:val="24"/>
        </w:rPr>
      </w:pPr>
      <w:r w:rsidRPr="00E12AA4">
        <w:rPr>
          <w:rFonts w:ascii="Times New Roman" w:hAnsi="Times New Roman"/>
          <w:b/>
          <w:bCs/>
          <w:sz w:val="24"/>
        </w:rPr>
        <w:t>Перечень объектов,</w:t>
      </w:r>
    </w:p>
    <w:p w:rsidR="00885F78" w:rsidRPr="00E12AA4" w:rsidRDefault="00885F78" w:rsidP="00885F78">
      <w:pPr>
        <w:pStyle w:val="Standard"/>
        <w:widowControl/>
        <w:tabs>
          <w:tab w:val="left" w:pos="-180"/>
        </w:tabs>
        <w:jc w:val="center"/>
        <w:rPr>
          <w:rFonts w:ascii="Times New Roman" w:hAnsi="Times New Roman"/>
          <w:b/>
          <w:bCs/>
          <w:sz w:val="24"/>
        </w:rPr>
      </w:pPr>
      <w:r w:rsidRPr="00E12AA4">
        <w:rPr>
          <w:rFonts w:ascii="Times New Roman" w:hAnsi="Times New Roman"/>
          <w:b/>
          <w:bCs/>
          <w:sz w:val="24"/>
        </w:rPr>
        <w:t>наход</w:t>
      </w:r>
      <w:r w:rsidR="00D47D4E">
        <w:rPr>
          <w:rFonts w:ascii="Times New Roman" w:hAnsi="Times New Roman"/>
          <w:b/>
          <w:bCs/>
          <w:sz w:val="24"/>
        </w:rPr>
        <w:t xml:space="preserve">ящихся в МО </w:t>
      </w:r>
      <w:r w:rsidRPr="00E12AA4">
        <w:rPr>
          <w:rFonts w:ascii="Times New Roman" w:hAnsi="Times New Roman"/>
          <w:b/>
          <w:bCs/>
          <w:sz w:val="24"/>
        </w:rPr>
        <w:t>Печорский муниципальный округ</w:t>
      </w:r>
      <w:r w:rsidR="00D47D4E">
        <w:rPr>
          <w:rFonts w:ascii="Times New Roman" w:hAnsi="Times New Roman"/>
          <w:b/>
          <w:bCs/>
          <w:sz w:val="24"/>
        </w:rPr>
        <w:t>,</w:t>
      </w:r>
    </w:p>
    <w:p w:rsidR="00885F78" w:rsidRPr="00E12AA4" w:rsidRDefault="00885F78" w:rsidP="00885F78">
      <w:pPr>
        <w:pStyle w:val="Standard"/>
        <w:widowControl/>
        <w:tabs>
          <w:tab w:val="left" w:pos="-180"/>
        </w:tabs>
        <w:jc w:val="center"/>
        <w:rPr>
          <w:rFonts w:ascii="Times New Roman" w:hAnsi="Times New Roman"/>
          <w:b/>
          <w:bCs/>
          <w:sz w:val="24"/>
        </w:rPr>
      </w:pPr>
      <w:r w:rsidRPr="00E12AA4">
        <w:rPr>
          <w:rFonts w:ascii="Times New Roman" w:hAnsi="Times New Roman"/>
          <w:b/>
          <w:bCs/>
          <w:sz w:val="24"/>
        </w:rPr>
        <w:t>в отношении которых планируется</w:t>
      </w:r>
    </w:p>
    <w:p w:rsidR="00885F78" w:rsidRPr="00E12AA4" w:rsidRDefault="00885F78" w:rsidP="00885F78">
      <w:pPr>
        <w:pStyle w:val="Standard"/>
        <w:widowControl/>
        <w:tabs>
          <w:tab w:val="left" w:pos="-180"/>
        </w:tabs>
        <w:jc w:val="center"/>
        <w:rPr>
          <w:rFonts w:ascii="Times New Roman" w:hAnsi="Times New Roman"/>
          <w:b/>
          <w:bCs/>
          <w:sz w:val="24"/>
        </w:rPr>
      </w:pPr>
      <w:r w:rsidRPr="00E12AA4">
        <w:rPr>
          <w:rFonts w:ascii="Times New Roman" w:hAnsi="Times New Roman"/>
          <w:b/>
          <w:bCs/>
          <w:sz w:val="24"/>
        </w:rPr>
        <w:t>заключение концессионных соглашений в 2025 году,</w:t>
      </w:r>
    </w:p>
    <w:p w:rsidR="00885F78" w:rsidRPr="00E12AA4" w:rsidRDefault="00885F78" w:rsidP="00885F78">
      <w:pPr>
        <w:pStyle w:val="Standard"/>
        <w:widowControl/>
        <w:tabs>
          <w:tab w:val="left" w:pos="-180"/>
        </w:tabs>
        <w:jc w:val="center"/>
        <w:rPr>
          <w:rFonts w:ascii="Times New Roman" w:hAnsi="Times New Roman"/>
          <w:b/>
          <w:bCs/>
          <w:sz w:val="24"/>
        </w:rPr>
      </w:pPr>
      <w:r w:rsidRPr="00E12AA4">
        <w:rPr>
          <w:rFonts w:ascii="Times New Roman" w:hAnsi="Times New Roman"/>
          <w:b/>
          <w:bCs/>
          <w:sz w:val="24"/>
        </w:rPr>
        <w:t>в соответствии с ч.3 ст.4 Федерального закона</w:t>
      </w:r>
    </w:p>
    <w:p w:rsidR="00885F78" w:rsidRPr="00E12AA4" w:rsidRDefault="00885F78" w:rsidP="00885F78">
      <w:pPr>
        <w:pStyle w:val="Standard"/>
        <w:widowControl/>
        <w:tabs>
          <w:tab w:val="left" w:pos="-180"/>
        </w:tabs>
        <w:jc w:val="center"/>
        <w:rPr>
          <w:rFonts w:ascii="Times New Roman" w:hAnsi="Times New Roman"/>
          <w:b/>
          <w:bCs/>
          <w:sz w:val="24"/>
        </w:rPr>
      </w:pPr>
      <w:r w:rsidRPr="00E12AA4">
        <w:rPr>
          <w:rFonts w:ascii="Times New Roman" w:hAnsi="Times New Roman"/>
          <w:b/>
          <w:bCs/>
          <w:sz w:val="24"/>
        </w:rPr>
        <w:t>от 21.07.2005 № 115-ФЗ «О концессионных соглашениях»</w:t>
      </w:r>
    </w:p>
    <w:p w:rsidR="00885F78" w:rsidRPr="00E12AA4" w:rsidRDefault="00885F78" w:rsidP="00885F78">
      <w:pPr>
        <w:pStyle w:val="Standard"/>
        <w:widowControl/>
        <w:tabs>
          <w:tab w:val="left" w:pos="-180"/>
        </w:tabs>
        <w:jc w:val="center"/>
        <w:rPr>
          <w:rFonts w:ascii="Times New Roman" w:hAnsi="Times New Roman"/>
          <w:b/>
          <w:bCs/>
          <w:sz w:val="24"/>
        </w:rPr>
      </w:pPr>
    </w:p>
    <w:p w:rsidR="00885F78" w:rsidRPr="00E12AA4" w:rsidRDefault="00885F78" w:rsidP="00885F78">
      <w:pPr>
        <w:pStyle w:val="Standard"/>
        <w:widowControl/>
        <w:tabs>
          <w:tab w:val="left" w:pos="-180"/>
        </w:tabs>
        <w:jc w:val="center"/>
        <w:rPr>
          <w:rFonts w:ascii="Times New Roman" w:hAnsi="Times New Roman"/>
          <w:bCs/>
          <w:sz w:val="24"/>
        </w:rPr>
      </w:pPr>
    </w:p>
    <w:tbl>
      <w:tblPr>
        <w:tblW w:w="9637" w:type="dxa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918"/>
        <w:gridCol w:w="1752"/>
        <w:gridCol w:w="3067"/>
      </w:tblGrid>
      <w:tr w:rsidR="00885F78" w:rsidRPr="00E12AA4" w:rsidTr="00850BE8">
        <w:tc>
          <w:tcPr>
            <w:tcW w:w="9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</w:rPr>
            </w:pPr>
            <w:r w:rsidRPr="00E12AA4">
              <w:rPr>
                <w:rFonts w:cs="Times New Roman"/>
              </w:rPr>
              <w:t xml:space="preserve">№ </w:t>
            </w:r>
            <w:r w:rsidRPr="00E12AA4">
              <w:rPr>
                <w:rFonts w:cs="Times New Roman"/>
                <w:lang w:val="ru-RU"/>
              </w:rPr>
              <w:t>п/п</w:t>
            </w:r>
          </w:p>
        </w:tc>
        <w:tc>
          <w:tcPr>
            <w:tcW w:w="39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Наименование объекта</w:t>
            </w:r>
          </w:p>
        </w:tc>
        <w:tc>
          <w:tcPr>
            <w:tcW w:w="1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Год постройки</w:t>
            </w:r>
          </w:p>
        </w:tc>
        <w:tc>
          <w:tcPr>
            <w:tcW w:w="30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Адрес</w:t>
            </w:r>
          </w:p>
        </w:tc>
      </w:tr>
      <w:tr w:rsidR="00885F78" w:rsidRPr="00E12AA4" w:rsidTr="00850BE8">
        <w:tc>
          <w:tcPr>
            <w:tcW w:w="9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1</w:t>
            </w:r>
          </w:p>
        </w:tc>
        <w:tc>
          <w:tcPr>
            <w:tcW w:w="39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Котельная № 7, г. Печоры, ул. Мира с сетями</w:t>
            </w:r>
          </w:p>
        </w:tc>
        <w:tc>
          <w:tcPr>
            <w:tcW w:w="1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1980</w:t>
            </w:r>
          </w:p>
        </w:tc>
        <w:tc>
          <w:tcPr>
            <w:tcW w:w="30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r>
              <w:t xml:space="preserve">г. </w:t>
            </w:r>
            <w:r w:rsidRPr="00E12AA4">
              <w:t>Печоры, улица Мира, в районе дома 83</w:t>
            </w:r>
          </w:p>
        </w:tc>
      </w:tr>
      <w:tr w:rsidR="00885F78" w:rsidRPr="00E12AA4" w:rsidTr="00850BE8">
        <w:tc>
          <w:tcPr>
            <w:tcW w:w="9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2</w:t>
            </w:r>
          </w:p>
        </w:tc>
        <w:tc>
          <w:tcPr>
            <w:tcW w:w="3918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Котельная № 11, д. Ротово</w:t>
            </w:r>
          </w:p>
        </w:tc>
        <w:tc>
          <w:tcPr>
            <w:tcW w:w="1752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1995</w:t>
            </w:r>
          </w:p>
        </w:tc>
        <w:tc>
          <w:tcPr>
            <w:tcW w:w="3067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д. Ротово</w:t>
            </w:r>
          </w:p>
        </w:tc>
      </w:tr>
      <w:tr w:rsidR="00885F78" w:rsidRPr="00E12AA4" w:rsidTr="00850BE8">
        <w:tc>
          <w:tcPr>
            <w:tcW w:w="9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39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Котельная № 12, д. Лавры</w:t>
            </w:r>
          </w:p>
        </w:tc>
        <w:tc>
          <w:tcPr>
            <w:tcW w:w="1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1989</w:t>
            </w:r>
          </w:p>
        </w:tc>
        <w:tc>
          <w:tcPr>
            <w:tcW w:w="30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r w:rsidRPr="00E12AA4">
              <w:t>Печорский муниципальный округ, д. Лавры</w:t>
            </w:r>
          </w:p>
        </w:tc>
      </w:tr>
      <w:tr w:rsidR="00885F78" w:rsidRPr="00E12AA4" w:rsidTr="00850BE8">
        <w:tc>
          <w:tcPr>
            <w:tcW w:w="9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39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 xml:space="preserve">Котельная № 13, д. </w:t>
            </w:r>
            <w:proofErr w:type="spellStart"/>
            <w:r w:rsidRPr="00E12AA4">
              <w:rPr>
                <w:rFonts w:cs="Times New Roman"/>
                <w:lang w:val="ru-RU"/>
              </w:rPr>
              <w:t>Киршино</w:t>
            </w:r>
            <w:proofErr w:type="spellEnd"/>
          </w:p>
        </w:tc>
        <w:tc>
          <w:tcPr>
            <w:tcW w:w="1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2000</w:t>
            </w:r>
          </w:p>
        </w:tc>
        <w:tc>
          <w:tcPr>
            <w:tcW w:w="30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 xml:space="preserve">Печорский муниципальный округ, д. </w:t>
            </w:r>
            <w:proofErr w:type="spellStart"/>
            <w:r w:rsidRPr="00E12AA4">
              <w:t>Киршино</w:t>
            </w:r>
            <w:proofErr w:type="spellEnd"/>
          </w:p>
        </w:tc>
      </w:tr>
      <w:tr w:rsidR="00885F78" w:rsidRPr="00E12AA4" w:rsidTr="00850BE8">
        <w:tc>
          <w:tcPr>
            <w:tcW w:w="9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39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Котельная № 15, д. Луки</w:t>
            </w:r>
          </w:p>
        </w:tc>
        <w:tc>
          <w:tcPr>
            <w:tcW w:w="1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2004</w:t>
            </w:r>
          </w:p>
        </w:tc>
        <w:tc>
          <w:tcPr>
            <w:tcW w:w="30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д. Луки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Тепловые сети г. Печоры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</w:rPr>
              <w:t>1974-1986-1992-2009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г. Печоры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Тепловые сети от Котельной № 11, д. Ротово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1998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д. Ротово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Тепловые сети от Котельной № 12, д. Лавры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2004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r w:rsidRPr="00E12AA4">
              <w:t>Печорский муниципальный округ, д. Лавры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 xml:space="preserve">Тепловые сети от Котельной № 13, д. </w:t>
            </w:r>
            <w:proofErr w:type="spellStart"/>
            <w:r w:rsidRPr="00E12AA4">
              <w:rPr>
                <w:rFonts w:cs="Times New Roman"/>
                <w:lang w:val="ru-RU"/>
              </w:rPr>
              <w:t>Киршино</w:t>
            </w:r>
            <w:proofErr w:type="spellEnd"/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2003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 xml:space="preserve">Печорский муниципальный округ, д. </w:t>
            </w:r>
            <w:proofErr w:type="spellStart"/>
            <w:r w:rsidRPr="00E12AA4">
              <w:t>Киршино</w:t>
            </w:r>
            <w:proofErr w:type="spellEnd"/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Тепловые сети от Котельной № 15, д. Луки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1990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д. Луки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D47D4E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Тепловые сети от БМК</w:t>
            </w:r>
            <w:r w:rsidR="00885F78" w:rsidRPr="00E12AA4">
              <w:rPr>
                <w:rFonts w:cs="Times New Roman"/>
                <w:lang w:val="ru-RU"/>
              </w:rPr>
              <w:t xml:space="preserve"> № 15, д. Новый Изборск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1990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д. Новый Изборск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D47D4E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Тепловые сети от БМК </w:t>
            </w:r>
            <w:r w:rsidR="00885F78" w:rsidRPr="00E12AA4">
              <w:rPr>
                <w:rFonts w:cs="Times New Roman"/>
                <w:lang w:val="ru-RU"/>
              </w:rPr>
              <w:t>№ 14, д. Изборск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E12AA4">
              <w:rPr>
                <w:rFonts w:cs="Times New Roman"/>
                <w:lang w:val="ru-RU"/>
              </w:rPr>
              <w:t>1981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д.  Изборск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13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Водопроводные сети г. Печоры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1940-2012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г. Печоры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Водопроводные сети д. Изборск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1975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д.  Изборск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Водопроводные сети д. </w:t>
            </w:r>
            <w:proofErr w:type="spellStart"/>
            <w:r>
              <w:rPr>
                <w:rFonts w:cs="Times New Roman"/>
                <w:lang w:val="ru-RU"/>
              </w:rPr>
              <w:t>Крупп</w:t>
            </w:r>
            <w:proofErr w:type="spellEnd"/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1970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 xml:space="preserve">Печорский муниципальный округ, д. </w:t>
            </w:r>
            <w:proofErr w:type="spellStart"/>
            <w:r w:rsidRPr="00E12AA4">
              <w:t>К</w:t>
            </w:r>
            <w:r>
              <w:t>рупп</w:t>
            </w:r>
            <w:proofErr w:type="spellEnd"/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16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D47D4E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Водопроводные сети </w:t>
            </w:r>
            <w:r w:rsidR="00885F78">
              <w:rPr>
                <w:rFonts w:cs="Times New Roman"/>
                <w:lang w:val="ru-RU"/>
              </w:rPr>
              <w:t xml:space="preserve">д. </w:t>
            </w:r>
            <w:proofErr w:type="spellStart"/>
            <w:r w:rsidR="00885F78">
              <w:rPr>
                <w:rFonts w:cs="Times New Roman"/>
                <w:lang w:val="ru-RU"/>
              </w:rPr>
              <w:t>Киршино</w:t>
            </w:r>
            <w:proofErr w:type="spellEnd"/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1985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 xml:space="preserve">Печорский муниципальный округ, д. </w:t>
            </w:r>
            <w:proofErr w:type="spellStart"/>
            <w:r w:rsidRPr="00E12AA4">
              <w:t>Киршино</w:t>
            </w:r>
            <w:proofErr w:type="spellEnd"/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>17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Водопроводные сети д. Новый Изборск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1989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д. Новый Изборск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Водопроводные сети д. Лавры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1975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д. Лавры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Водопроводные сети д. Ротово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1980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 xml:space="preserve">Печорский муниципальный округ, д. </w:t>
            </w:r>
            <w:r>
              <w:t>Ротово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Водопроводные сети д. Залесье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1985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 xml:space="preserve">Печорский муниципальный округ, д. </w:t>
            </w:r>
            <w:r>
              <w:t>Залесье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21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Водопроводные сети д. Лазарево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1964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 xml:space="preserve">Печорский муниципальный округ, д. </w:t>
            </w:r>
            <w:r>
              <w:t>Лазарево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22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Очистные сооружения канализации в г. Печоры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1986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г. Печоры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D47D4E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Канализационные</w:t>
            </w:r>
            <w:r w:rsidR="00885F78">
              <w:rPr>
                <w:rFonts w:cs="Times New Roman"/>
                <w:lang w:val="ru-RU"/>
              </w:rPr>
              <w:t xml:space="preserve"> сети г. Печоры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1948-1998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г. Печоры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Канализационные сети д. Новый Изборск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1989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д. Новый Изборск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Канализационные сети д. Лавры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1975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>Печорский муниципальный округ, д. Лавры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26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Канализационные сети д. Ротово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1979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 xml:space="preserve">Печорский муниципальный округ, д. </w:t>
            </w:r>
            <w:r>
              <w:t>Ротово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Канализационные сети д. Лазарево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1964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 xml:space="preserve">Печорский муниципальный округ, д. </w:t>
            </w:r>
            <w:r>
              <w:t>Лазарево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28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Канализационные сети д. Луки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1989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jc w:val="center"/>
            </w:pPr>
            <w:r w:rsidRPr="00E12AA4">
              <w:t xml:space="preserve">Печорский муниципальный округ, д. </w:t>
            </w:r>
            <w:r>
              <w:t>Лазарево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5F36BA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5F36BA">
              <w:rPr>
                <w:lang w:val="ru-RU"/>
              </w:rPr>
              <w:t>Гидрот</w:t>
            </w:r>
            <w:r w:rsidR="00D47D4E">
              <w:rPr>
                <w:lang w:val="ru-RU"/>
              </w:rPr>
              <w:t>ехническое сооружение - плотина</w:t>
            </w:r>
            <w:r w:rsidRPr="005F36BA">
              <w:rPr>
                <w:lang w:val="ru-RU"/>
              </w:rPr>
              <w:t xml:space="preserve"> на р. </w:t>
            </w:r>
            <w:proofErr w:type="spellStart"/>
            <w:r w:rsidRPr="005F36BA">
              <w:rPr>
                <w:lang w:val="ru-RU"/>
              </w:rPr>
              <w:t>Лидва</w:t>
            </w:r>
            <w:proofErr w:type="spellEnd"/>
            <w:r w:rsidRPr="005F36BA">
              <w:rPr>
                <w:lang w:val="ru-RU"/>
              </w:rPr>
              <w:t xml:space="preserve"> в д. Лавры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5F36BA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1972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5F36BA" w:rsidRDefault="00885F78" w:rsidP="00850BE8">
            <w:pPr>
              <w:jc w:val="center"/>
            </w:pPr>
            <w:r w:rsidRPr="005F36BA">
              <w:t>Печорский муниципальный округ, д. Лавры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5F36BA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5F36BA">
              <w:rPr>
                <w:lang w:val="ru-RU"/>
              </w:rPr>
              <w:t>Гидрот</w:t>
            </w:r>
            <w:r w:rsidR="00D47D4E">
              <w:rPr>
                <w:lang w:val="ru-RU"/>
              </w:rPr>
              <w:t>ехническое сооружение - плотина</w:t>
            </w:r>
            <w:r w:rsidRPr="005F36BA">
              <w:rPr>
                <w:lang w:val="ru-RU"/>
              </w:rPr>
              <w:t xml:space="preserve"> на р. Вруда в д. Ротово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5F36BA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1986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5F36BA" w:rsidRDefault="00885F78" w:rsidP="00850BE8">
            <w:pPr>
              <w:jc w:val="center"/>
            </w:pPr>
            <w:r w:rsidRPr="005F36BA">
              <w:t>Печорский муниципальный округ, д. Ротово</w:t>
            </w:r>
          </w:p>
        </w:tc>
      </w:tr>
      <w:tr w:rsidR="00885F78" w:rsidRPr="00E12AA4" w:rsidTr="00850BE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E12AA4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</w:t>
            </w:r>
          </w:p>
        </w:tc>
        <w:tc>
          <w:tcPr>
            <w:tcW w:w="3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5F36BA" w:rsidRDefault="00885F78" w:rsidP="00850BE8">
            <w:pPr>
              <w:pStyle w:val="TableContents"/>
              <w:rPr>
                <w:rFonts w:cs="Times New Roman"/>
                <w:lang w:val="ru-RU"/>
              </w:rPr>
            </w:pPr>
            <w:r w:rsidRPr="005F36BA">
              <w:rPr>
                <w:lang w:val="ru-RU"/>
              </w:rPr>
              <w:t xml:space="preserve">Гидротехническое сооружение - дамба обвалования д. </w:t>
            </w:r>
            <w:proofErr w:type="spellStart"/>
            <w:r w:rsidRPr="005F36BA">
              <w:rPr>
                <w:lang w:val="ru-RU"/>
              </w:rPr>
              <w:t>Кулье</w:t>
            </w:r>
            <w:proofErr w:type="spellEnd"/>
            <w:r w:rsidRPr="005F36BA">
              <w:rPr>
                <w:lang w:val="ru-RU"/>
              </w:rPr>
              <w:t xml:space="preserve"> - д. Заболотье – </w:t>
            </w:r>
            <w:proofErr w:type="spellStart"/>
            <w:r w:rsidRPr="005F36BA">
              <w:rPr>
                <w:lang w:val="ru-RU"/>
              </w:rPr>
              <w:t>Киршино</w:t>
            </w:r>
            <w:proofErr w:type="spellEnd"/>
            <w:r w:rsidRPr="005F36BA">
              <w:rPr>
                <w:lang w:val="ru-RU"/>
              </w:rPr>
              <w:t>, оз. Псковское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5F36BA" w:rsidRDefault="00885F78" w:rsidP="00850BE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н/д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F78" w:rsidRPr="005F36BA" w:rsidRDefault="00885F78" w:rsidP="00850BE8">
            <w:pPr>
              <w:jc w:val="center"/>
            </w:pPr>
            <w:r w:rsidRPr="005F36BA">
              <w:t>Печорский муниципальный округ, д. Ротово</w:t>
            </w:r>
          </w:p>
        </w:tc>
      </w:tr>
    </w:tbl>
    <w:p w:rsidR="00885F78" w:rsidRPr="00E12AA4" w:rsidRDefault="00885F78" w:rsidP="00885F78">
      <w:pPr>
        <w:pStyle w:val="Standard"/>
        <w:widowControl/>
        <w:tabs>
          <w:tab w:val="left" w:pos="-180"/>
        </w:tabs>
        <w:jc w:val="center"/>
        <w:rPr>
          <w:rFonts w:ascii="Times New Roman" w:hAnsi="Times New Roman"/>
          <w:bCs/>
          <w:sz w:val="24"/>
        </w:rPr>
      </w:pPr>
    </w:p>
    <w:p w:rsidR="00885F78" w:rsidRPr="00E12AA4" w:rsidRDefault="00885F78" w:rsidP="00885F78"/>
    <w:p w:rsidR="00DF5A41" w:rsidRPr="0013500A" w:rsidRDefault="00DF5A41" w:rsidP="00BD403B">
      <w:pPr>
        <w:jc w:val="both"/>
        <w:rPr>
          <w:sz w:val="28"/>
          <w:szCs w:val="28"/>
        </w:rPr>
      </w:pPr>
    </w:p>
    <w:sectPr w:rsidR="00DF5A41" w:rsidRPr="0013500A" w:rsidSect="00D26138">
      <w:headerReference w:type="default" r:id="rId11"/>
      <w:pgSz w:w="11905" w:h="16837" w:code="9"/>
      <w:pgMar w:top="284" w:right="706" w:bottom="568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24D" w:rsidRDefault="00AA224D" w:rsidP="004F7927">
      <w:r>
        <w:separator/>
      </w:r>
    </w:p>
  </w:endnote>
  <w:endnote w:type="continuationSeparator" w:id="0">
    <w:p w:rsidR="00AA224D" w:rsidRDefault="00AA224D" w:rsidP="004F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24D" w:rsidRDefault="00AA224D" w:rsidP="004F7927">
      <w:r>
        <w:separator/>
      </w:r>
    </w:p>
  </w:footnote>
  <w:footnote w:type="continuationSeparator" w:id="0">
    <w:p w:rsidR="00AA224D" w:rsidRDefault="00AA224D" w:rsidP="004F7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2D3" w:rsidRDefault="00C172D3">
    <w:pPr>
      <w:pStyle w:val="ad"/>
      <w:jc w:val="center"/>
    </w:pPr>
  </w:p>
  <w:p w:rsidR="00C172D3" w:rsidRDefault="00C172D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2E358B"/>
    <w:multiLevelType w:val="hybridMultilevel"/>
    <w:tmpl w:val="A9B8A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D071A"/>
    <w:multiLevelType w:val="hybridMultilevel"/>
    <w:tmpl w:val="8FAAE38C"/>
    <w:lvl w:ilvl="0" w:tplc="8CE0F56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030AAF"/>
    <w:multiLevelType w:val="hybridMultilevel"/>
    <w:tmpl w:val="F92C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B7EA4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44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" w15:restartNumberingAfterBreak="0">
    <w:nsid w:val="1C953E9E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9F05A1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9304B5"/>
    <w:multiLevelType w:val="hybridMultilevel"/>
    <w:tmpl w:val="68FAC418"/>
    <w:lvl w:ilvl="0" w:tplc="EBE8E748">
      <w:start w:val="1"/>
      <w:numFmt w:val="decimal"/>
      <w:lvlText w:val="%1."/>
      <w:lvlJc w:val="left"/>
      <w:pPr>
        <w:ind w:left="1099" w:hanging="39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B47989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CC2B2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3B7125FB"/>
    <w:multiLevelType w:val="hybridMultilevel"/>
    <w:tmpl w:val="7768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B46B9"/>
    <w:multiLevelType w:val="hybridMultilevel"/>
    <w:tmpl w:val="4998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3D50BC"/>
    <w:multiLevelType w:val="hybridMultilevel"/>
    <w:tmpl w:val="60065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35645"/>
    <w:multiLevelType w:val="hybridMultilevel"/>
    <w:tmpl w:val="C68E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41A9A"/>
    <w:multiLevelType w:val="hybridMultilevel"/>
    <w:tmpl w:val="98905E0E"/>
    <w:lvl w:ilvl="0" w:tplc="6BD2B79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DF02E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F54B27"/>
    <w:multiLevelType w:val="hybridMultilevel"/>
    <w:tmpl w:val="C91250E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667570F"/>
    <w:multiLevelType w:val="hybridMultilevel"/>
    <w:tmpl w:val="43F2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80518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F397925"/>
    <w:multiLevelType w:val="hybridMultilevel"/>
    <w:tmpl w:val="B2609E5E"/>
    <w:lvl w:ilvl="0" w:tplc="9FCA780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19"/>
  </w:num>
  <w:num w:numId="4">
    <w:abstractNumId w:val="5"/>
  </w:num>
  <w:num w:numId="5">
    <w:abstractNumId w:val="18"/>
  </w:num>
  <w:num w:numId="6">
    <w:abstractNumId w:val="14"/>
  </w:num>
  <w:num w:numId="7">
    <w:abstractNumId w:val="9"/>
  </w:num>
  <w:num w:numId="8">
    <w:abstractNumId w:val="15"/>
  </w:num>
  <w:num w:numId="9">
    <w:abstractNumId w:val="4"/>
  </w:num>
  <w:num w:numId="10">
    <w:abstractNumId w:val="8"/>
  </w:num>
  <w:num w:numId="11">
    <w:abstractNumId w:val="6"/>
  </w:num>
  <w:num w:numId="12">
    <w:abstractNumId w:val="0"/>
  </w:num>
  <w:num w:numId="13">
    <w:abstractNumId w:val="11"/>
  </w:num>
  <w:num w:numId="14">
    <w:abstractNumId w:val="17"/>
  </w:num>
  <w:num w:numId="15">
    <w:abstractNumId w:val="13"/>
  </w:num>
  <w:num w:numId="16">
    <w:abstractNumId w:val="1"/>
  </w:num>
  <w:num w:numId="17">
    <w:abstractNumId w:val="10"/>
  </w:num>
  <w:num w:numId="18">
    <w:abstractNumId w:val="7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F1"/>
    <w:rsid w:val="000007D6"/>
    <w:rsid w:val="00001DB5"/>
    <w:rsid w:val="00003BDE"/>
    <w:rsid w:val="000053EB"/>
    <w:rsid w:val="00014207"/>
    <w:rsid w:val="00035216"/>
    <w:rsid w:val="000454E4"/>
    <w:rsid w:val="00052C4D"/>
    <w:rsid w:val="00054A97"/>
    <w:rsid w:val="000636A1"/>
    <w:rsid w:val="000732FE"/>
    <w:rsid w:val="00073437"/>
    <w:rsid w:val="00076747"/>
    <w:rsid w:val="00085698"/>
    <w:rsid w:val="000903EB"/>
    <w:rsid w:val="000955FC"/>
    <w:rsid w:val="000A33F3"/>
    <w:rsid w:val="000A571A"/>
    <w:rsid w:val="000A5FA8"/>
    <w:rsid w:val="000B7EF7"/>
    <w:rsid w:val="000C66A5"/>
    <w:rsid w:val="000D1F23"/>
    <w:rsid w:val="000D392A"/>
    <w:rsid w:val="000E378D"/>
    <w:rsid w:val="000F0105"/>
    <w:rsid w:val="000F1F25"/>
    <w:rsid w:val="000F264A"/>
    <w:rsid w:val="000F6DC3"/>
    <w:rsid w:val="0010682F"/>
    <w:rsid w:val="00110A9F"/>
    <w:rsid w:val="00113B1C"/>
    <w:rsid w:val="001143E6"/>
    <w:rsid w:val="00114D87"/>
    <w:rsid w:val="00122CB1"/>
    <w:rsid w:val="0013500A"/>
    <w:rsid w:val="001472DB"/>
    <w:rsid w:val="0015463C"/>
    <w:rsid w:val="00167695"/>
    <w:rsid w:val="00167969"/>
    <w:rsid w:val="00171C67"/>
    <w:rsid w:val="00175560"/>
    <w:rsid w:val="001833E3"/>
    <w:rsid w:val="00184EEA"/>
    <w:rsid w:val="0019708C"/>
    <w:rsid w:val="001A7681"/>
    <w:rsid w:val="001B5976"/>
    <w:rsid w:val="001B7A46"/>
    <w:rsid w:val="001C47D9"/>
    <w:rsid w:val="001C4AA3"/>
    <w:rsid w:val="001C75DF"/>
    <w:rsid w:val="001D03DA"/>
    <w:rsid w:val="001D10DF"/>
    <w:rsid w:val="001D170B"/>
    <w:rsid w:val="001D769D"/>
    <w:rsid w:val="001E056A"/>
    <w:rsid w:val="001E0C9D"/>
    <w:rsid w:val="001F64BD"/>
    <w:rsid w:val="001F6D5C"/>
    <w:rsid w:val="002034C1"/>
    <w:rsid w:val="0020462D"/>
    <w:rsid w:val="002177E1"/>
    <w:rsid w:val="00217D7B"/>
    <w:rsid w:val="00222393"/>
    <w:rsid w:val="002316D9"/>
    <w:rsid w:val="002331B2"/>
    <w:rsid w:val="00242607"/>
    <w:rsid w:val="00250AD4"/>
    <w:rsid w:val="0026335B"/>
    <w:rsid w:val="00265005"/>
    <w:rsid w:val="002666F4"/>
    <w:rsid w:val="00272066"/>
    <w:rsid w:val="00272561"/>
    <w:rsid w:val="00283E61"/>
    <w:rsid w:val="00284168"/>
    <w:rsid w:val="00285341"/>
    <w:rsid w:val="00286149"/>
    <w:rsid w:val="0029119F"/>
    <w:rsid w:val="002918BA"/>
    <w:rsid w:val="00295C91"/>
    <w:rsid w:val="00297C58"/>
    <w:rsid w:val="002A2388"/>
    <w:rsid w:val="002B456D"/>
    <w:rsid w:val="002C5964"/>
    <w:rsid w:val="002C7045"/>
    <w:rsid w:val="002C7FF7"/>
    <w:rsid w:val="002D0F52"/>
    <w:rsid w:val="002D324C"/>
    <w:rsid w:val="002E0C61"/>
    <w:rsid w:val="002F1221"/>
    <w:rsid w:val="00300F20"/>
    <w:rsid w:val="0030210B"/>
    <w:rsid w:val="0030543E"/>
    <w:rsid w:val="00314F38"/>
    <w:rsid w:val="00317A42"/>
    <w:rsid w:val="0032758D"/>
    <w:rsid w:val="00331DA2"/>
    <w:rsid w:val="00336E94"/>
    <w:rsid w:val="00344F3B"/>
    <w:rsid w:val="00347075"/>
    <w:rsid w:val="00354EA0"/>
    <w:rsid w:val="00357ABA"/>
    <w:rsid w:val="003726CB"/>
    <w:rsid w:val="0037527A"/>
    <w:rsid w:val="00377938"/>
    <w:rsid w:val="0038188A"/>
    <w:rsid w:val="003819F7"/>
    <w:rsid w:val="00382716"/>
    <w:rsid w:val="003832C0"/>
    <w:rsid w:val="0039005B"/>
    <w:rsid w:val="00391CEF"/>
    <w:rsid w:val="00392E7A"/>
    <w:rsid w:val="003934B0"/>
    <w:rsid w:val="00394B26"/>
    <w:rsid w:val="00397BE0"/>
    <w:rsid w:val="003A6995"/>
    <w:rsid w:val="003B228C"/>
    <w:rsid w:val="003D04A6"/>
    <w:rsid w:val="003D2769"/>
    <w:rsid w:val="003E4FF5"/>
    <w:rsid w:val="003E6966"/>
    <w:rsid w:val="003E6E5A"/>
    <w:rsid w:val="003F3642"/>
    <w:rsid w:val="00405935"/>
    <w:rsid w:val="004137DB"/>
    <w:rsid w:val="00415BB4"/>
    <w:rsid w:val="004175EB"/>
    <w:rsid w:val="00422028"/>
    <w:rsid w:val="00423779"/>
    <w:rsid w:val="00426F91"/>
    <w:rsid w:val="004316BB"/>
    <w:rsid w:val="00434C36"/>
    <w:rsid w:val="0044228D"/>
    <w:rsid w:val="00442BBB"/>
    <w:rsid w:val="00443079"/>
    <w:rsid w:val="00444290"/>
    <w:rsid w:val="00447D2D"/>
    <w:rsid w:val="00453D73"/>
    <w:rsid w:val="004543F8"/>
    <w:rsid w:val="004578A1"/>
    <w:rsid w:val="00465546"/>
    <w:rsid w:val="004774D5"/>
    <w:rsid w:val="00480D0F"/>
    <w:rsid w:val="00482048"/>
    <w:rsid w:val="00487140"/>
    <w:rsid w:val="00487DAC"/>
    <w:rsid w:val="00492C5F"/>
    <w:rsid w:val="00496185"/>
    <w:rsid w:val="0049694A"/>
    <w:rsid w:val="004A289F"/>
    <w:rsid w:val="004A28D9"/>
    <w:rsid w:val="004A38E0"/>
    <w:rsid w:val="004A40E4"/>
    <w:rsid w:val="004B5816"/>
    <w:rsid w:val="004B6C37"/>
    <w:rsid w:val="004B7398"/>
    <w:rsid w:val="004C23E0"/>
    <w:rsid w:val="004C3641"/>
    <w:rsid w:val="004C4E7E"/>
    <w:rsid w:val="004D4BBE"/>
    <w:rsid w:val="004D7B78"/>
    <w:rsid w:val="004E1497"/>
    <w:rsid w:val="004E3A7F"/>
    <w:rsid w:val="004E3B4E"/>
    <w:rsid w:val="004F7927"/>
    <w:rsid w:val="005020F1"/>
    <w:rsid w:val="005035DF"/>
    <w:rsid w:val="00511FB0"/>
    <w:rsid w:val="0051713D"/>
    <w:rsid w:val="00522B5A"/>
    <w:rsid w:val="00540123"/>
    <w:rsid w:val="00540704"/>
    <w:rsid w:val="00546B2C"/>
    <w:rsid w:val="00546E3D"/>
    <w:rsid w:val="005529A5"/>
    <w:rsid w:val="00556142"/>
    <w:rsid w:val="005608E0"/>
    <w:rsid w:val="00561F63"/>
    <w:rsid w:val="00562F6B"/>
    <w:rsid w:val="00567AA8"/>
    <w:rsid w:val="00567F43"/>
    <w:rsid w:val="00570255"/>
    <w:rsid w:val="00572487"/>
    <w:rsid w:val="00581452"/>
    <w:rsid w:val="005854D5"/>
    <w:rsid w:val="0059181C"/>
    <w:rsid w:val="00594AE7"/>
    <w:rsid w:val="005A6224"/>
    <w:rsid w:val="005B0E15"/>
    <w:rsid w:val="005B241C"/>
    <w:rsid w:val="005B26B3"/>
    <w:rsid w:val="005B60BF"/>
    <w:rsid w:val="005C1E1A"/>
    <w:rsid w:val="005D1C19"/>
    <w:rsid w:val="005D4DD0"/>
    <w:rsid w:val="005D55E3"/>
    <w:rsid w:val="005D6650"/>
    <w:rsid w:val="005E0141"/>
    <w:rsid w:val="005E0637"/>
    <w:rsid w:val="005E40CB"/>
    <w:rsid w:val="005E7736"/>
    <w:rsid w:val="005F1693"/>
    <w:rsid w:val="005F2C59"/>
    <w:rsid w:val="005F4DD9"/>
    <w:rsid w:val="005F7024"/>
    <w:rsid w:val="006014A0"/>
    <w:rsid w:val="00605F15"/>
    <w:rsid w:val="00610404"/>
    <w:rsid w:val="00630E72"/>
    <w:rsid w:val="00640302"/>
    <w:rsid w:val="0064426D"/>
    <w:rsid w:val="0066639B"/>
    <w:rsid w:val="006729E5"/>
    <w:rsid w:val="00674AA8"/>
    <w:rsid w:val="006A0495"/>
    <w:rsid w:val="006A55DA"/>
    <w:rsid w:val="006C1F40"/>
    <w:rsid w:val="006C5A59"/>
    <w:rsid w:val="006C5E46"/>
    <w:rsid w:val="006D2D61"/>
    <w:rsid w:val="006D7F69"/>
    <w:rsid w:val="006E1A8B"/>
    <w:rsid w:val="006F2AE3"/>
    <w:rsid w:val="00701912"/>
    <w:rsid w:val="007024D3"/>
    <w:rsid w:val="0070314C"/>
    <w:rsid w:val="007037DF"/>
    <w:rsid w:val="007046A6"/>
    <w:rsid w:val="007050D8"/>
    <w:rsid w:val="007116DA"/>
    <w:rsid w:val="007209DD"/>
    <w:rsid w:val="0073381D"/>
    <w:rsid w:val="00735365"/>
    <w:rsid w:val="00745FBE"/>
    <w:rsid w:val="007571FA"/>
    <w:rsid w:val="00766549"/>
    <w:rsid w:val="00772F87"/>
    <w:rsid w:val="00773E53"/>
    <w:rsid w:val="00792E18"/>
    <w:rsid w:val="00794AF5"/>
    <w:rsid w:val="007A28CE"/>
    <w:rsid w:val="007A3F7A"/>
    <w:rsid w:val="007A4AE4"/>
    <w:rsid w:val="007A5B50"/>
    <w:rsid w:val="007B2C9B"/>
    <w:rsid w:val="007B74F9"/>
    <w:rsid w:val="007C3743"/>
    <w:rsid w:val="007C4E19"/>
    <w:rsid w:val="007C507D"/>
    <w:rsid w:val="007C5E83"/>
    <w:rsid w:val="007C79DD"/>
    <w:rsid w:val="007D1532"/>
    <w:rsid w:val="007D6376"/>
    <w:rsid w:val="007F05DA"/>
    <w:rsid w:val="007F0AA6"/>
    <w:rsid w:val="007F41DF"/>
    <w:rsid w:val="007F7E62"/>
    <w:rsid w:val="007F7F4E"/>
    <w:rsid w:val="008241D8"/>
    <w:rsid w:val="00824824"/>
    <w:rsid w:val="00830415"/>
    <w:rsid w:val="008406F6"/>
    <w:rsid w:val="008477DD"/>
    <w:rsid w:val="00861651"/>
    <w:rsid w:val="00862AEC"/>
    <w:rsid w:val="00862C16"/>
    <w:rsid w:val="00863CCF"/>
    <w:rsid w:val="00864CAD"/>
    <w:rsid w:val="00871C95"/>
    <w:rsid w:val="008743DE"/>
    <w:rsid w:val="008807D3"/>
    <w:rsid w:val="0088240A"/>
    <w:rsid w:val="00885F78"/>
    <w:rsid w:val="00893210"/>
    <w:rsid w:val="00893EEC"/>
    <w:rsid w:val="00895E7D"/>
    <w:rsid w:val="008A3336"/>
    <w:rsid w:val="008A66D1"/>
    <w:rsid w:val="008B4704"/>
    <w:rsid w:val="008B535E"/>
    <w:rsid w:val="008B5B8A"/>
    <w:rsid w:val="008C37B6"/>
    <w:rsid w:val="008C70E0"/>
    <w:rsid w:val="008D392A"/>
    <w:rsid w:val="008D4069"/>
    <w:rsid w:val="008E665C"/>
    <w:rsid w:val="008F003F"/>
    <w:rsid w:val="008F7F8C"/>
    <w:rsid w:val="009060E5"/>
    <w:rsid w:val="009110F2"/>
    <w:rsid w:val="009120C1"/>
    <w:rsid w:val="00914242"/>
    <w:rsid w:val="0091791E"/>
    <w:rsid w:val="009221CC"/>
    <w:rsid w:val="00922A17"/>
    <w:rsid w:val="00924D25"/>
    <w:rsid w:val="009276B3"/>
    <w:rsid w:val="009302CA"/>
    <w:rsid w:val="009310B0"/>
    <w:rsid w:val="00943E73"/>
    <w:rsid w:val="009443BE"/>
    <w:rsid w:val="009452B6"/>
    <w:rsid w:val="00946529"/>
    <w:rsid w:val="00947C30"/>
    <w:rsid w:val="0095017C"/>
    <w:rsid w:val="00951CF8"/>
    <w:rsid w:val="009534BE"/>
    <w:rsid w:val="00966A91"/>
    <w:rsid w:val="00971941"/>
    <w:rsid w:val="00972665"/>
    <w:rsid w:val="009738A0"/>
    <w:rsid w:val="00982C7D"/>
    <w:rsid w:val="009837B1"/>
    <w:rsid w:val="00983853"/>
    <w:rsid w:val="009905C8"/>
    <w:rsid w:val="009918AE"/>
    <w:rsid w:val="009965AC"/>
    <w:rsid w:val="009B6906"/>
    <w:rsid w:val="009D0408"/>
    <w:rsid w:val="009E798F"/>
    <w:rsid w:val="00A059D8"/>
    <w:rsid w:val="00A05EC7"/>
    <w:rsid w:val="00A27692"/>
    <w:rsid w:val="00A30325"/>
    <w:rsid w:val="00A307FE"/>
    <w:rsid w:val="00A36BE3"/>
    <w:rsid w:val="00A43242"/>
    <w:rsid w:val="00A465AA"/>
    <w:rsid w:val="00A53E98"/>
    <w:rsid w:val="00A54F40"/>
    <w:rsid w:val="00A57B24"/>
    <w:rsid w:val="00A60F1D"/>
    <w:rsid w:val="00A61FB7"/>
    <w:rsid w:val="00A7368F"/>
    <w:rsid w:val="00A84D64"/>
    <w:rsid w:val="00AA07A0"/>
    <w:rsid w:val="00AA1BD2"/>
    <w:rsid w:val="00AA224D"/>
    <w:rsid w:val="00AA29B4"/>
    <w:rsid w:val="00AA7CA6"/>
    <w:rsid w:val="00AB2607"/>
    <w:rsid w:val="00AB3CEB"/>
    <w:rsid w:val="00AB4207"/>
    <w:rsid w:val="00AB5BFE"/>
    <w:rsid w:val="00AB7B9A"/>
    <w:rsid w:val="00AC0125"/>
    <w:rsid w:val="00AC4EA1"/>
    <w:rsid w:val="00AC6200"/>
    <w:rsid w:val="00AC720A"/>
    <w:rsid w:val="00AD1D06"/>
    <w:rsid w:val="00AD71A2"/>
    <w:rsid w:val="00AE6AA1"/>
    <w:rsid w:val="00AF25A1"/>
    <w:rsid w:val="00AF2728"/>
    <w:rsid w:val="00AF5ADA"/>
    <w:rsid w:val="00AF5AEA"/>
    <w:rsid w:val="00B136CC"/>
    <w:rsid w:val="00B15D3F"/>
    <w:rsid w:val="00B17785"/>
    <w:rsid w:val="00B201AD"/>
    <w:rsid w:val="00B26BF3"/>
    <w:rsid w:val="00B33626"/>
    <w:rsid w:val="00B3632E"/>
    <w:rsid w:val="00B42728"/>
    <w:rsid w:val="00B44257"/>
    <w:rsid w:val="00B57B35"/>
    <w:rsid w:val="00B57BD2"/>
    <w:rsid w:val="00B64012"/>
    <w:rsid w:val="00B7407A"/>
    <w:rsid w:val="00B83834"/>
    <w:rsid w:val="00B86614"/>
    <w:rsid w:val="00B968F2"/>
    <w:rsid w:val="00BA0B99"/>
    <w:rsid w:val="00BA3817"/>
    <w:rsid w:val="00BB091B"/>
    <w:rsid w:val="00BC413F"/>
    <w:rsid w:val="00BD02CB"/>
    <w:rsid w:val="00BD403B"/>
    <w:rsid w:val="00BE6E1F"/>
    <w:rsid w:val="00BF3242"/>
    <w:rsid w:val="00C027ED"/>
    <w:rsid w:val="00C03963"/>
    <w:rsid w:val="00C0601E"/>
    <w:rsid w:val="00C10376"/>
    <w:rsid w:val="00C14456"/>
    <w:rsid w:val="00C15B28"/>
    <w:rsid w:val="00C172D3"/>
    <w:rsid w:val="00C211F5"/>
    <w:rsid w:val="00C21ABD"/>
    <w:rsid w:val="00C251C4"/>
    <w:rsid w:val="00C33613"/>
    <w:rsid w:val="00C44C12"/>
    <w:rsid w:val="00C61CE5"/>
    <w:rsid w:val="00C7606C"/>
    <w:rsid w:val="00C82F8D"/>
    <w:rsid w:val="00C955D9"/>
    <w:rsid w:val="00C96383"/>
    <w:rsid w:val="00CA54D7"/>
    <w:rsid w:val="00CA71B4"/>
    <w:rsid w:val="00CB06F3"/>
    <w:rsid w:val="00CB07A7"/>
    <w:rsid w:val="00CB5DFF"/>
    <w:rsid w:val="00CC058F"/>
    <w:rsid w:val="00CC195D"/>
    <w:rsid w:val="00CC3EC9"/>
    <w:rsid w:val="00CC447E"/>
    <w:rsid w:val="00CC6779"/>
    <w:rsid w:val="00CC7E0A"/>
    <w:rsid w:val="00CD4F1B"/>
    <w:rsid w:val="00CD64D9"/>
    <w:rsid w:val="00CD717C"/>
    <w:rsid w:val="00CE0CED"/>
    <w:rsid w:val="00D11816"/>
    <w:rsid w:val="00D26138"/>
    <w:rsid w:val="00D26F47"/>
    <w:rsid w:val="00D26F56"/>
    <w:rsid w:val="00D27C70"/>
    <w:rsid w:val="00D330C6"/>
    <w:rsid w:val="00D36854"/>
    <w:rsid w:val="00D36B5D"/>
    <w:rsid w:val="00D401CF"/>
    <w:rsid w:val="00D47D4E"/>
    <w:rsid w:val="00D62E7D"/>
    <w:rsid w:val="00D63847"/>
    <w:rsid w:val="00D67F19"/>
    <w:rsid w:val="00D764C5"/>
    <w:rsid w:val="00D76A5A"/>
    <w:rsid w:val="00D87AE6"/>
    <w:rsid w:val="00D90A4C"/>
    <w:rsid w:val="00D979A8"/>
    <w:rsid w:val="00D97C73"/>
    <w:rsid w:val="00DA7268"/>
    <w:rsid w:val="00DA7FD3"/>
    <w:rsid w:val="00DB13B6"/>
    <w:rsid w:val="00DB3273"/>
    <w:rsid w:val="00DB4F4B"/>
    <w:rsid w:val="00DB7629"/>
    <w:rsid w:val="00DB78C7"/>
    <w:rsid w:val="00DB7A20"/>
    <w:rsid w:val="00DC04FE"/>
    <w:rsid w:val="00DC1B80"/>
    <w:rsid w:val="00DC3314"/>
    <w:rsid w:val="00DC391E"/>
    <w:rsid w:val="00DC39E5"/>
    <w:rsid w:val="00DD022F"/>
    <w:rsid w:val="00DD575B"/>
    <w:rsid w:val="00DE188D"/>
    <w:rsid w:val="00DE429F"/>
    <w:rsid w:val="00DF5A41"/>
    <w:rsid w:val="00DF7DF2"/>
    <w:rsid w:val="00E04F8E"/>
    <w:rsid w:val="00E15756"/>
    <w:rsid w:val="00E21BF8"/>
    <w:rsid w:val="00E3031C"/>
    <w:rsid w:val="00E31E1F"/>
    <w:rsid w:val="00E3309A"/>
    <w:rsid w:val="00E34136"/>
    <w:rsid w:val="00E36A94"/>
    <w:rsid w:val="00E442B2"/>
    <w:rsid w:val="00E45B41"/>
    <w:rsid w:val="00E53737"/>
    <w:rsid w:val="00E619E0"/>
    <w:rsid w:val="00E626A9"/>
    <w:rsid w:val="00E672EA"/>
    <w:rsid w:val="00E80E83"/>
    <w:rsid w:val="00E84326"/>
    <w:rsid w:val="00E868CB"/>
    <w:rsid w:val="00E90864"/>
    <w:rsid w:val="00EA6991"/>
    <w:rsid w:val="00EB06C8"/>
    <w:rsid w:val="00EB1855"/>
    <w:rsid w:val="00EB76EB"/>
    <w:rsid w:val="00EC0359"/>
    <w:rsid w:val="00EC4EF2"/>
    <w:rsid w:val="00EC6028"/>
    <w:rsid w:val="00EC7902"/>
    <w:rsid w:val="00EE312D"/>
    <w:rsid w:val="00EF48F4"/>
    <w:rsid w:val="00EF648B"/>
    <w:rsid w:val="00EF7942"/>
    <w:rsid w:val="00F009B6"/>
    <w:rsid w:val="00F11022"/>
    <w:rsid w:val="00F16765"/>
    <w:rsid w:val="00F16EB4"/>
    <w:rsid w:val="00F35C73"/>
    <w:rsid w:val="00F458E4"/>
    <w:rsid w:val="00F45F27"/>
    <w:rsid w:val="00F463A6"/>
    <w:rsid w:val="00F50B8B"/>
    <w:rsid w:val="00F537A7"/>
    <w:rsid w:val="00F61655"/>
    <w:rsid w:val="00F6174B"/>
    <w:rsid w:val="00F64C4C"/>
    <w:rsid w:val="00F70683"/>
    <w:rsid w:val="00F7164A"/>
    <w:rsid w:val="00F728BA"/>
    <w:rsid w:val="00F8077E"/>
    <w:rsid w:val="00F87F85"/>
    <w:rsid w:val="00F91E28"/>
    <w:rsid w:val="00F92919"/>
    <w:rsid w:val="00F93D2E"/>
    <w:rsid w:val="00FA156B"/>
    <w:rsid w:val="00FA2A3C"/>
    <w:rsid w:val="00FB0818"/>
    <w:rsid w:val="00FB0EE7"/>
    <w:rsid w:val="00FC560A"/>
    <w:rsid w:val="00FC7D29"/>
    <w:rsid w:val="00FD2258"/>
    <w:rsid w:val="00FD6EA9"/>
    <w:rsid w:val="00FE31A4"/>
    <w:rsid w:val="00FE4941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2070169-9868-42C6-AB63-203C6253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customStyle="1" w:styleId="Standard">
    <w:name w:val="Standard"/>
    <w:rsid w:val="00885F78"/>
    <w:pPr>
      <w:widowControl w:val="0"/>
      <w:suppressAutoHyphens/>
      <w:autoSpaceDN w:val="0"/>
      <w:textAlignment w:val="baseline"/>
    </w:pPr>
    <w:rPr>
      <w:rFonts w:ascii="Arial" w:hAnsi="Arial"/>
      <w:kern w:val="3"/>
      <w:szCs w:val="24"/>
    </w:rPr>
  </w:style>
  <w:style w:type="paragraph" w:customStyle="1" w:styleId="TableContents">
    <w:name w:val="Table Contents"/>
    <w:basedOn w:val="Standard"/>
    <w:rsid w:val="00885F78"/>
    <w:pPr>
      <w:suppressLineNumbers/>
    </w:pPr>
    <w:rPr>
      <w:rFonts w:ascii="Times New Roman" w:eastAsia="Lucida Sans Unicode" w:hAnsi="Times New Roman" w:cs="Tahoma"/>
      <w:color w:val="000000"/>
      <w:sz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orgi.gov.ru/new/public" TargetMode="External"/><Relationship Id="rId4" Type="http://schemas.openxmlformats.org/officeDocument/2006/relationships/settings" Target="settings.xml"/><Relationship Id="rId9" Type="http://schemas.openxmlformats.org/officeDocument/2006/relationships/image" Target="../../../../../../../&#1059;&#1087;&#1088;&#1072;&#1074;&#1083;&#1077;&#1085;&#1080;&#1077;%20&#1076;&#1077;&#1083;&#1072;&#1084;&#1080;/Downloads/pechory_r_coa_202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35F0C-282F-4D89-8DA9-24B39966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федеральному инспектору в Псковской области Аппарата уполномоченного представителя Президента  Российской Федерации</vt:lpstr>
    </vt:vector>
  </TitlesOfParts>
  <Company>Администрация</Company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федеральному инспектору в Псковской области Аппарата уполномоченного представителя Президента  Российской Федерации</dc:title>
  <dc:creator>user</dc:creator>
  <cp:lastModifiedBy>admin_10_2</cp:lastModifiedBy>
  <cp:revision>51</cp:revision>
  <cp:lastPrinted>2025-07-04T08:41:00Z</cp:lastPrinted>
  <dcterms:created xsi:type="dcterms:W3CDTF">2025-03-07T08:21:00Z</dcterms:created>
  <dcterms:modified xsi:type="dcterms:W3CDTF">2025-07-16T08:09:00Z</dcterms:modified>
</cp:coreProperties>
</file>