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57FC7" w:rsidRDefault="00AD2889" w:rsidP="00057FC7">
      <w:pPr>
        <w:jc w:val="center"/>
      </w:pPr>
      <w:r>
        <w:rPr>
          <w:noProof/>
          <w:lang w:eastAsia="ru-RU"/>
        </w:rPr>
        <w:drawing>
          <wp:inline distT="0" distB="0" distL="0" distR="0">
            <wp:extent cx="655320" cy="79248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55320" cy="792480"/>
                    </a:xfrm>
                    <a:prstGeom prst="rect">
                      <a:avLst/>
                    </a:prstGeom>
                    <a:noFill/>
                    <a:ln w="9525">
                      <a:noFill/>
                      <a:miter lim="800000"/>
                      <a:headEnd/>
                      <a:tailEnd/>
                    </a:ln>
                  </pic:spPr>
                </pic:pic>
              </a:graphicData>
            </a:graphic>
          </wp:inline>
        </w:drawing>
      </w:r>
    </w:p>
    <w:p w:rsidR="00357BCE" w:rsidRDefault="00357BCE" w:rsidP="00057FC7">
      <w:pPr>
        <w:jc w:val="center"/>
      </w:pPr>
    </w:p>
    <w:p w:rsidR="00C37A5F" w:rsidRDefault="00057FC7" w:rsidP="00C37A5F">
      <w:pPr>
        <w:jc w:val="center"/>
        <w:rPr>
          <w:sz w:val="28"/>
          <w:szCs w:val="28"/>
        </w:rPr>
      </w:pPr>
      <w:r w:rsidRPr="00670534">
        <w:rPr>
          <w:sz w:val="28"/>
          <w:szCs w:val="28"/>
        </w:rPr>
        <w:t>ПСКОВСКАЯ  ОБЛАСТЬ</w:t>
      </w:r>
    </w:p>
    <w:p w:rsidR="00555C65" w:rsidRPr="00C37A5F" w:rsidRDefault="00555C65" w:rsidP="00C37A5F">
      <w:pPr>
        <w:jc w:val="center"/>
        <w:rPr>
          <w:sz w:val="28"/>
          <w:szCs w:val="28"/>
        </w:rPr>
      </w:pPr>
    </w:p>
    <w:p w:rsidR="00C37A5F" w:rsidRPr="00C37A5F" w:rsidRDefault="00057FC7" w:rsidP="00C37A5F">
      <w:pPr>
        <w:jc w:val="center"/>
        <w:rPr>
          <w:sz w:val="28"/>
          <w:szCs w:val="28"/>
        </w:rPr>
      </w:pPr>
      <w:r w:rsidRPr="00670534">
        <w:rPr>
          <w:b/>
          <w:sz w:val="28"/>
          <w:szCs w:val="28"/>
        </w:rPr>
        <w:t>АДМИНИСТРАЦИЯ  ПЕЧОРСКОГО  МУНИЦИПАЛЬНОГО ОКРУГА</w:t>
      </w:r>
    </w:p>
    <w:p w:rsidR="00F43BF4" w:rsidRDefault="00F43BF4" w:rsidP="00945FBD">
      <w:pPr>
        <w:jc w:val="center"/>
        <w:rPr>
          <w:b/>
          <w:sz w:val="28"/>
          <w:szCs w:val="28"/>
        </w:rPr>
      </w:pPr>
    </w:p>
    <w:p w:rsidR="00555C65" w:rsidRPr="00945FBD" w:rsidRDefault="00057FC7" w:rsidP="00AE76B8">
      <w:pPr>
        <w:jc w:val="center"/>
        <w:rPr>
          <w:b/>
          <w:sz w:val="32"/>
          <w:szCs w:val="32"/>
        </w:rPr>
      </w:pPr>
      <w:r w:rsidRPr="00945FBD">
        <w:rPr>
          <w:b/>
          <w:sz w:val="32"/>
          <w:szCs w:val="32"/>
        </w:rPr>
        <w:t>ПОСТАНОВЛЕНИЕ</w:t>
      </w:r>
    </w:p>
    <w:p w:rsidR="00C846A3" w:rsidRDefault="00C846A3" w:rsidP="009209B3">
      <w:pPr>
        <w:rPr>
          <w:sz w:val="26"/>
          <w:szCs w:val="26"/>
        </w:rPr>
      </w:pPr>
    </w:p>
    <w:p w:rsidR="00A970B8" w:rsidRPr="0023563F" w:rsidRDefault="008F6C8C" w:rsidP="009209B3">
      <w:pPr>
        <w:rPr>
          <w:color w:val="000000" w:themeColor="text1"/>
          <w:sz w:val="24"/>
          <w:szCs w:val="24"/>
        </w:rPr>
      </w:pPr>
      <w:r w:rsidRPr="0023563F">
        <w:rPr>
          <w:color w:val="000000" w:themeColor="text1"/>
          <w:sz w:val="24"/>
          <w:szCs w:val="24"/>
        </w:rPr>
        <w:t>о</w:t>
      </w:r>
      <w:r w:rsidR="00A970B8" w:rsidRPr="0023563F">
        <w:rPr>
          <w:color w:val="000000" w:themeColor="text1"/>
          <w:sz w:val="24"/>
          <w:szCs w:val="24"/>
        </w:rPr>
        <w:t xml:space="preserve">т </w:t>
      </w:r>
      <w:r w:rsidR="005344DF">
        <w:rPr>
          <w:color w:val="000000" w:themeColor="text1"/>
          <w:sz w:val="24"/>
          <w:szCs w:val="24"/>
          <w:u w:val="single"/>
        </w:rPr>
        <w:t>08</w:t>
      </w:r>
      <w:r w:rsidR="00F75BA3">
        <w:rPr>
          <w:color w:val="000000" w:themeColor="text1"/>
          <w:sz w:val="24"/>
          <w:szCs w:val="24"/>
          <w:u w:val="single"/>
        </w:rPr>
        <w:t>.04</w:t>
      </w:r>
      <w:r w:rsidR="00497F36" w:rsidRPr="0023563F">
        <w:rPr>
          <w:color w:val="000000" w:themeColor="text1"/>
          <w:sz w:val="24"/>
          <w:szCs w:val="24"/>
          <w:u w:val="single"/>
        </w:rPr>
        <w:t>.202</w:t>
      </w:r>
      <w:r w:rsidR="00AA33B1" w:rsidRPr="0023563F">
        <w:rPr>
          <w:color w:val="000000" w:themeColor="text1"/>
          <w:sz w:val="24"/>
          <w:szCs w:val="24"/>
          <w:u w:val="single"/>
        </w:rPr>
        <w:t>6</w:t>
      </w:r>
      <w:r w:rsidR="00A970B8" w:rsidRPr="0023563F">
        <w:rPr>
          <w:color w:val="000000" w:themeColor="text1"/>
          <w:sz w:val="24"/>
          <w:szCs w:val="24"/>
          <w:u w:val="single"/>
        </w:rPr>
        <w:t xml:space="preserve"> г.</w:t>
      </w:r>
      <w:r w:rsidR="00A970B8" w:rsidRPr="0023563F">
        <w:rPr>
          <w:color w:val="000000" w:themeColor="text1"/>
          <w:sz w:val="24"/>
          <w:szCs w:val="24"/>
        </w:rPr>
        <w:t xml:space="preserve">  № </w:t>
      </w:r>
      <w:r w:rsidR="005344DF">
        <w:rPr>
          <w:color w:val="000000" w:themeColor="text1"/>
          <w:sz w:val="24"/>
          <w:szCs w:val="24"/>
        </w:rPr>
        <w:t>28</w:t>
      </w:r>
      <w:r w:rsidR="00266B93" w:rsidRPr="0023563F">
        <w:rPr>
          <w:color w:val="000000" w:themeColor="text1"/>
          <w:sz w:val="24"/>
          <w:szCs w:val="24"/>
        </w:rPr>
        <w:t>-</w:t>
      </w:r>
      <w:r w:rsidR="00254B5D" w:rsidRPr="0023563F">
        <w:rPr>
          <w:color w:val="000000" w:themeColor="text1"/>
          <w:sz w:val="24"/>
          <w:szCs w:val="24"/>
        </w:rPr>
        <w:t>н</w:t>
      </w:r>
    </w:p>
    <w:p w:rsidR="00A970B8" w:rsidRPr="0023563F" w:rsidRDefault="001E53A6" w:rsidP="001E53A6">
      <w:pPr>
        <w:rPr>
          <w:color w:val="000000" w:themeColor="text1"/>
          <w:sz w:val="24"/>
          <w:szCs w:val="24"/>
        </w:rPr>
      </w:pPr>
      <w:r w:rsidRPr="0023563F">
        <w:rPr>
          <w:color w:val="000000" w:themeColor="text1"/>
          <w:sz w:val="24"/>
          <w:szCs w:val="24"/>
        </w:rPr>
        <w:t xml:space="preserve">               </w:t>
      </w:r>
      <w:r w:rsidR="00A970B8" w:rsidRPr="0023563F">
        <w:rPr>
          <w:color w:val="000000" w:themeColor="text1"/>
          <w:sz w:val="24"/>
          <w:szCs w:val="24"/>
        </w:rPr>
        <w:t>г. Печоры</w:t>
      </w:r>
    </w:p>
    <w:p w:rsidR="00A7783F" w:rsidRPr="0023563F" w:rsidRDefault="00A7783F" w:rsidP="009209B3">
      <w:pPr>
        <w:rPr>
          <w:color w:val="000000" w:themeColor="text1"/>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04"/>
      </w:tblGrid>
      <w:tr w:rsidR="00945FBD" w:rsidRPr="00932B75" w:rsidTr="005344DF">
        <w:trPr>
          <w:trHeight w:val="696"/>
        </w:trPr>
        <w:tc>
          <w:tcPr>
            <w:tcW w:w="5104" w:type="dxa"/>
            <w:tcBorders>
              <w:top w:val="nil"/>
              <w:left w:val="nil"/>
              <w:bottom w:val="nil"/>
              <w:right w:val="nil"/>
            </w:tcBorders>
          </w:tcPr>
          <w:p w:rsidR="00945FBD" w:rsidRPr="001F072A" w:rsidRDefault="005344DF" w:rsidP="005344DF">
            <w:pPr>
              <w:widowControl w:val="0"/>
              <w:autoSpaceDN w:val="0"/>
              <w:adjustRightInd w:val="0"/>
              <w:jc w:val="both"/>
              <w:rPr>
                <w:sz w:val="24"/>
                <w:szCs w:val="24"/>
              </w:rPr>
            </w:pPr>
            <w:r>
              <w:rPr>
                <w:sz w:val="24"/>
                <w:szCs w:val="24"/>
              </w:rPr>
              <w:t xml:space="preserve">О продлении срока действия  Муниципальной программы </w:t>
            </w:r>
            <w:r>
              <w:rPr>
                <w:sz w:val="24"/>
                <w:szCs w:val="24"/>
                <w:lang w:eastAsia="ru-RU"/>
              </w:rPr>
              <w:t>«Обеспечение безопасности граждан на т</w:t>
            </w:r>
            <w:r w:rsidRPr="004F78F4">
              <w:rPr>
                <w:sz w:val="24"/>
                <w:szCs w:val="24"/>
                <w:lang w:eastAsia="ru-RU"/>
              </w:rPr>
              <w:t>ерритории</w:t>
            </w:r>
            <w:r>
              <w:rPr>
                <w:sz w:val="24"/>
                <w:szCs w:val="24"/>
              </w:rPr>
              <w:t xml:space="preserve"> </w:t>
            </w:r>
            <w:r>
              <w:rPr>
                <w:sz w:val="24"/>
                <w:szCs w:val="24"/>
                <w:lang w:eastAsia="ru-RU"/>
              </w:rPr>
              <w:t xml:space="preserve">МО </w:t>
            </w:r>
            <w:r w:rsidRPr="004F78F4">
              <w:rPr>
                <w:sz w:val="24"/>
                <w:szCs w:val="24"/>
                <w:lang w:eastAsia="ru-RU"/>
              </w:rPr>
              <w:t>Печорск</w:t>
            </w:r>
            <w:r>
              <w:rPr>
                <w:sz w:val="24"/>
                <w:szCs w:val="24"/>
                <w:lang w:eastAsia="ru-RU"/>
              </w:rPr>
              <w:t>ий м</w:t>
            </w:r>
            <w:r w:rsidRPr="004F78F4">
              <w:rPr>
                <w:sz w:val="24"/>
                <w:szCs w:val="24"/>
                <w:lang w:eastAsia="ru-RU"/>
              </w:rPr>
              <w:t>униципальн</w:t>
            </w:r>
            <w:r>
              <w:rPr>
                <w:sz w:val="24"/>
                <w:szCs w:val="24"/>
                <w:lang w:eastAsia="ru-RU"/>
              </w:rPr>
              <w:t>ый о</w:t>
            </w:r>
            <w:r w:rsidRPr="004F78F4">
              <w:rPr>
                <w:sz w:val="24"/>
                <w:szCs w:val="24"/>
                <w:lang w:eastAsia="ru-RU"/>
              </w:rPr>
              <w:t>круг</w:t>
            </w:r>
            <w:r>
              <w:rPr>
                <w:sz w:val="24"/>
                <w:szCs w:val="24"/>
                <w:lang w:eastAsia="ru-RU"/>
              </w:rPr>
              <w:t xml:space="preserve"> </w:t>
            </w:r>
            <w:r w:rsidRPr="004F78F4">
              <w:rPr>
                <w:sz w:val="24"/>
                <w:szCs w:val="24"/>
                <w:lang w:eastAsia="ru-RU"/>
              </w:rPr>
              <w:t>на 202</w:t>
            </w:r>
            <w:r>
              <w:rPr>
                <w:sz w:val="24"/>
                <w:szCs w:val="24"/>
                <w:lang w:eastAsia="ru-RU"/>
              </w:rPr>
              <w:t>4</w:t>
            </w:r>
            <w:r w:rsidRPr="004F78F4">
              <w:rPr>
                <w:sz w:val="24"/>
                <w:szCs w:val="24"/>
                <w:lang w:eastAsia="ru-RU"/>
              </w:rPr>
              <w:t>-202</w:t>
            </w:r>
            <w:r>
              <w:rPr>
                <w:sz w:val="24"/>
                <w:szCs w:val="24"/>
                <w:lang w:eastAsia="ru-RU"/>
              </w:rPr>
              <w:t>8</w:t>
            </w:r>
            <w:r w:rsidRPr="004F78F4">
              <w:rPr>
                <w:sz w:val="24"/>
                <w:szCs w:val="24"/>
                <w:lang w:eastAsia="ru-RU"/>
              </w:rPr>
              <w:t xml:space="preserve"> гг.»</w:t>
            </w:r>
            <w:r>
              <w:rPr>
                <w:sz w:val="24"/>
                <w:szCs w:val="24"/>
              </w:rPr>
              <w:t xml:space="preserve"> </w:t>
            </w:r>
            <w:r>
              <w:rPr>
                <w:sz w:val="24"/>
                <w:szCs w:val="24"/>
                <w:lang w:eastAsia="ru-RU"/>
              </w:rPr>
              <w:t>и принятии ее в новой редакции</w:t>
            </w:r>
          </w:p>
        </w:tc>
      </w:tr>
    </w:tbl>
    <w:p w:rsidR="00945FBD" w:rsidRPr="00932B75" w:rsidRDefault="00945FBD" w:rsidP="005344DF">
      <w:pPr>
        <w:jc w:val="both"/>
        <w:rPr>
          <w:sz w:val="24"/>
          <w:szCs w:val="24"/>
        </w:rPr>
      </w:pPr>
    </w:p>
    <w:p w:rsidR="00287B52" w:rsidRPr="001F072A" w:rsidRDefault="005344DF" w:rsidP="00287B52">
      <w:pPr>
        <w:autoSpaceDN w:val="0"/>
        <w:adjustRightInd w:val="0"/>
        <w:ind w:firstLine="708"/>
        <w:jc w:val="both"/>
        <w:rPr>
          <w:color w:val="000000" w:themeColor="text1"/>
          <w:sz w:val="24"/>
          <w:szCs w:val="24"/>
        </w:rPr>
      </w:pPr>
      <w:r>
        <w:rPr>
          <w:sz w:val="24"/>
          <w:szCs w:val="24"/>
        </w:rPr>
        <w:t>В соответствии со ст.179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Решением собрания депутатов Печорского Муниципального округа от 13 марта 2025 года № 163 «Об утверждении Положения о бюджетном процессе в муниципальном образовании Печорский муниципальный округ Псковской области», руководствуясь Уставом МО «Печорский муниципальный округ», постановлением Администрации Печорского района от 07.12.2023 г. № 500 «Об утверждении порядка разработки и реализации муниципальных программ МО Печорский муниципальный округи в целях эффективного расходования бюджетных средств, Администрация Печорского муниципального округа</w:t>
      </w:r>
    </w:p>
    <w:p w:rsidR="008F3A5E" w:rsidRPr="008F3A5E" w:rsidRDefault="008F3A5E" w:rsidP="008F3A5E"/>
    <w:p w:rsidR="00945FBD" w:rsidRPr="00932B75" w:rsidRDefault="00945FBD" w:rsidP="008F3A5E">
      <w:pPr>
        <w:pStyle w:val="1"/>
        <w:spacing w:line="240" w:lineRule="auto"/>
        <w:ind w:firstLine="709"/>
        <w:rPr>
          <w:sz w:val="24"/>
        </w:rPr>
      </w:pPr>
      <w:r w:rsidRPr="00932B75">
        <w:rPr>
          <w:sz w:val="24"/>
        </w:rPr>
        <w:t>ПОСТАНОВЛЯЕТ:</w:t>
      </w:r>
    </w:p>
    <w:p w:rsidR="001F072A" w:rsidRPr="00F47B40" w:rsidRDefault="001F072A" w:rsidP="001F072A">
      <w:pPr>
        <w:widowControl w:val="0"/>
        <w:autoSpaceDN w:val="0"/>
        <w:adjustRightInd w:val="0"/>
        <w:ind w:firstLine="709"/>
        <w:jc w:val="both"/>
        <w:rPr>
          <w:sz w:val="28"/>
          <w:szCs w:val="28"/>
        </w:rPr>
      </w:pPr>
    </w:p>
    <w:p w:rsidR="005344DF" w:rsidRPr="00DE7862" w:rsidRDefault="005344DF" w:rsidP="005344DF">
      <w:pPr>
        <w:pStyle w:val="af2"/>
        <w:ind w:firstLine="567"/>
        <w:jc w:val="both"/>
      </w:pPr>
      <w:r w:rsidRPr="00DE7862">
        <w:t xml:space="preserve">1. </w:t>
      </w:r>
      <w:r>
        <w:t>Внести изменения в муниципальную программу</w:t>
      </w:r>
      <w:r w:rsidR="0053699A">
        <w:t xml:space="preserve"> </w:t>
      </w:r>
      <w:r w:rsidRPr="005F7851">
        <w:t>«Обеспечение безопасности граждан на территории МО Печорский муниципальный округ на 2024-2027 гг.»</w:t>
      </w:r>
      <w:r>
        <w:t xml:space="preserve">, </w:t>
      </w:r>
      <w:r w:rsidRPr="00DE7862">
        <w:t>согласно приложению № 1 к настоящему постановлению.</w:t>
      </w:r>
    </w:p>
    <w:p w:rsidR="005344DF" w:rsidRPr="00DE7862" w:rsidRDefault="005344DF" w:rsidP="005344DF">
      <w:pPr>
        <w:pStyle w:val="af2"/>
        <w:ind w:firstLine="567"/>
        <w:jc w:val="both"/>
      </w:pPr>
      <w:r>
        <w:t>2</w:t>
      </w:r>
      <w:r w:rsidRPr="00DE7862">
        <w:t>. Разместить настоящее Постановление на официальном сайте МО Печорский муниципальный округ в сети интернет.</w:t>
      </w:r>
    </w:p>
    <w:p w:rsidR="005344DF" w:rsidRDefault="005344DF" w:rsidP="005344DF">
      <w:pPr>
        <w:pStyle w:val="af2"/>
        <w:ind w:firstLine="567"/>
        <w:jc w:val="both"/>
      </w:pPr>
      <w:r>
        <w:t>3</w:t>
      </w:r>
      <w:r w:rsidRPr="00DE7862">
        <w:t>. Настоящие постановление вступает в силу с момента его официального обнародования.</w:t>
      </w:r>
    </w:p>
    <w:p w:rsidR="005344DF" w:rsidRPr="00DE7862" w:rsidRDefault="005344DF" w:rsidP="005344DF">
      <w:pPr>
        <w:pStyle w:val="af2"/>
        <w:ind w:firstLine="567"/>
        <w:jc w:val="both"/>
      </w:pPr>
      <w:r>
        <w:t xml:space="preserve">4. Контроль за исполнением настоящего постановления оставляю за собой. </w:t>
      </w:r>
    </w:p>
    <w:p w:rsidR="005344DF" w:rsidRDefault="005344DF" w:rsidP="005344DF">
      <w:pPr>
        <w:widowControl w:val="0"/>
        <w:autoSpaceDN w:val="0"/>
        <w:adjustRightInd w:val="0"/>
        <w:jc w:val="both"/>
        <w:rPr>
          <w:sz w:val="24"/>
          <w:szCs w:val="24"/>
        </w:rPr>
      </w:pPr>
    </w:p>
    <w:p w:rsidR="00C22137" w:rsidRPr="00A61F06" w:rsidRDefault="00C22137" w:rsidP="00945FBD">
      <w:pPr>
        <w:ind w:right="-1047"/>
        <w:jc w:val="both"/>
        <w:rPr>
          <w:sz w:val="26"/>
          <w:szCs w:val="26"/>
        </w:rPr>
      </w:pPr>
    </w:p>
    <w:p w:rsidR="00215EB0" w:rsidRDefault="00215EB0" w:rsidP="0023563F">
      <w:pPr>
        <w:jc w:val="both"/>
        <w:rPr>
          <w:sz w:val="24"/>
          <w:szCs w:val="24"/>
        </w:rPr>
      </w:pPr>
    </w:p>
    <w:p w:rsidR="00945FBD" w:rsidRPr="00A41B72" w:rsidRDefault="00945FBD" w:rsidP="0023563F">
      <w:pPr>
        <w:jc w:val="both"/>
        <w:rPr>
          <w:sz w:val="24"/>
          <w:szCs w:val="24"/>
        </w:rPr>
      </w:pPr>
      <w:r w:rsidRPr="00A41B72">
        <w:rPr>
          <w:sz w:val="24"/>
          <w:szCs w:val="24"/>
        </w:rPr>
        <w:t>Глав</w:t>
      </w:r>
      <w:r w:rsidR="00C846A3" w:rsidRPr="00A41B72">
        <w:rPr>
          <w:sz w:val="24"/>
          <w:szCs w:val="24"/>
        </w:rPr>
        <w:t xml:space="preserve">а </w:t>
      </w:r>
      <w:r w:rsidRPr="00A41B72">
        <w:rPr>
          <w:sz w:val="24"/>
          <w:szCs w:val="24"/>
        </w:rPr>
        <w:t xml:space="preserve">Печорского муниципального округа                              </w:t>
      </w:r>
      <w:r w:rsidR="00303F60" w:rsidRPr="00A41B72">
        <w:rPr>
          <w:sz w:val="24"/>
          <w:szCs w:val="24"/>
        </w:rPr>
        <w:t xml:space="preserve">  </w:t>
      </w:r>
      <w:r w:rsidR="00A61F06" w:rsidRPr="00A41B72">
        <w:rPr>
          <w:sz w:val="24"/>
          <w:szCs w:val="24"/>
        </w:rPr>
        <w:t xml:space="preserve">           </w:t>
      </w:r>
      <w:r w:rsidR="00A41B72">
        <w:rPr>
          <w:sz w:val="24"/>
          <w:szCs w:val="24"/>
        </w:rPr>
        <w:t xml:space="preserve">                  </w:t>
      </w:r>
      <w:r w:rsidR="00C846A3" w:rsidRPr="00A41B72">
        <w:rPr>
          <w:sz w:val="24"/>
          <w:szCs w:val="24"/>
        </w:rPr>
        <w:t>В.А. Зайцев</w:t>
      </w:r>
    </w:p>
    <w:p w:rsidR="0025372F" w:rsidRPr="00A41B72" w:rsidRDefault="0025372F" w:rsidP="0023563F">
      <w:pPr>
        <w:rPr>
          <w:sz w:val="24"/>
          <w:szCs w:val="24"/>
        </w:rPr>
      </w:pPr>
      <w:r w:rsidRPr="00A41B72">
        <w:rPr>
          <w:sz w:val="24"/>
          <w:szCs w:val="24"/>
        </w:rPr>
        <w:t xml:space="preserve">Верно </w:t>
      </w:r>
    </w:p>
    <w:p w:rsidR="00883BBD" w:rsidRDefault="0025372F" w:rsidP="00AA472F">
      <w:pPr>
        <w:rPr>
          <w:bCs/>
          <w:sz w:val="24"/>
          <w:szCs w:val="24"/>
        </w:rPr>
      </w:pPr>
      <w:r w:rsidRPr="00A41B72">
        <w:rPr>
          <w:sz w:val="24"/>
          <w:szCs w:val="24"/>
        </w:rPr>
        <w:t xml:space="preserve">Управляющий делами                                                           </w:t>
      </w:r>
      <w:r w:rsidR="00441722" w:rsidRPr="00A41B72">
        <w:rPr>
          <w:sz w:val="24"/>
          <w:szCs w:val="24"/>
        </w:rPr>
        <w:t xml:space="preserve">        </w:t>
      </w:r>
      <w:r w:rsidR="00A61F06" w:rsidRPr="00A41B72">
        <w:rPr>
          <w:sz w:val="24"/>
          <w:szCs w:val="24"/>
        </w:rPr>
        <w:t xml:space="preserve"> </w:t>
      </w:r>
      <w:r w:rsidR="00A41B72">
        <w:rPr>
          <w:sz w:val="24"/>
          <w:szCs w:val="24"/>
        </w:rPr>
        <w:t xml:space="preserve">             </w:t>
      </w:r>
      <w:r w:rsidR="00A61F06" w:rsidRPr="00A41B72">
        <w:rPr>
          <w:sz w:val="24"/>
          <w:szCs w:val="24"/>
        </w:rPr>
        <w:t xml:space="preserve"> </w:t>
      </w:r>
      <w:r w:rsidRPr="00A41B72">
        <w:rPr>
          <w:sz w:val="24"/>
          <w:szCs w:val="24"/>
        </w:rPr>
        <w:t>А.Л. Мирошниченко</w:t>
      </w:r>
      <w:r w:rsidR="00C74911" w:rsidRPr="00A41B72">
        <w:rPr>
          <w:bCs/>
          <w:sz w:val="24"/>
          <w:szCs w:val="24"/>
        </w:rPr>
        <w:t xml:space="preserve"> </w:t>
      </w:r>
    </w:p>
    <w:p w:rsidR="007C3B03" w:rsidRDefault="007C3B03" w:rsidP="001307B6"/>
    <w:p w:rsidR="00F75BA3" w:rsidRDefault="00F75BA3" w:rsidP="001307B6"/>
    <w:p w:rsidR="00F75BA3" w:rsidRDefault="00F75BA3" w:rsidP="001307B6"/>
    <w:p w:rsidR="00F75BA3" w:rsidRDefault="00F75BA3" w:rsidP="001307B6"/>
    <w:p w:rsidR="00F75BA3" w:rsidRDefault="00F75BA3" w:rsidP="001307B6"/>
    <w:p w:rsidR="00F75BA3" w:rsidRDefault="00F75BA3" w:rsidP="001307B6"/>
    <w:p w:rsidR="00F75BA3" w:rsidRDefault="00F75BA3" w:rsidP="001307B6"/>
    <w:p w:rsidR="00F75BA3" w:rsidRDefault="00F75BA3" w:rsidP="001307B6"/>
    <w:p w:rsidR="00F75BA3" w:rsidRDefault="00F75BA3" w:rsidP="001307B6"/>
    <w:p w:rsidR="00F75BA3" w:rsidRDefault="00F75BA3" w:rsidP="001307B6"/>
    <w:p w:rsidR="00F75BA3" w:rsidRDefault="00F75BA3" w:rsidP="001307B6"/>
    <w:p w:rsidR="00F75BA3" w:rsidRDefault="00F75BA3" w:rsidP="001307B6"/>
    <w:p w:rsidR="005344DF" w:rsidRDefault="005344DF" w:rsidP="005344DF">
      <w:pPr>
        <w:shd w:val="clear" w:color="auto" w:fill="FFFFFF"/>
        <w:jc w:val="both"/>
        <w:rPr>
          <w:sz w:val="24"/>
          <w:szCs w:val="24"/>
        </w:rPr>
      </w:pPr>
    </w:p>
    <w:p w:rsidR="005344DF" w:rsidRDefault="005344DF" w:rsidP="005344DF">
      <w:pPr>
        <w:widowControl w:val="0"/>
        <w:autoSpaceDN w:val="0"/>
        <w:adjustRightInd w:val="0"/>
        <w:ind w:firstLine="720"/>
        <w:jc w:val="right"/>
        <w:rPr>
          <w:sz w:val="24"/>
          <w:szCs w:val="24"/>
          <w:lang w:eastAsia="ru-RU"/>
        </w:rPr>
      </w:pPr>
      <w:bookmarkStart w:id="0" w:name="Par310"/>
      <w:bookmarkStart w:id="1" w:name="Par350"/>
      <w:bookmarkStart w:id="2" w:name="Par356"/>
      <w:bookmarkEnd w:id="0"/>
      <w:bookmarkEnd w:id="1"/>
      <w:bookmarkEnd w:id="2"/>
      <w:r w:rsidRPr="00BF2077">
        <w:rPr>
          <w:sz w:val="24"/>
          <w:szCs w:val="24"/>
          <w:lang w:eastAsia="ru-RU"/>
        </w:rPr>
        <w:t>Приложен</w:t>
      </w:r>
      <w:r>
        <w:rPr>
          <w:sz w:val="24"/>
          <w:szCs w:val="24"/>
          <w:lang w:eastAsia="ru-RU"/>
        </w:rPr>
        <w:t>и</w:t>
      </w:r>
      <w:r w:rsidRPr="00BF2077">
        <w:rPr>
          <w:sz w:val="24"/>
          <w:szCs w:val="24"/>
          <w:lang w:eastAsia="ru-RU"/>
        </w:rPr>
        <w:t>е №1</w:t>
      </w:r>
    </w:p>
    <w:p w:rsidR="005344DF" w:rsidRDefault="005344DF" w:rsidP="005344DF">
      <w:pPr>
        <w:widowControl w:val="0"/>
        <w:autoSpaceDN w:val="0"/>
        <w:adjustRightInd w:val="0"/>
        <w:jc w:val="right"/>
        <w:rPr>
          <w:sz w:val="24"/>
          <w:szCs w:val="24"/>
        </w:rPr>
      </w:pPr>
      <w:r>
        <w:rPr>
          <w:sz w:val="24"/>
          <w:szCs w:val="24"/>
        </w:rPr>
        <w:t xml:space="preserve">к постановлению  Администрации </w:t>
      </w:r>
    </w:p>
    <w:p w:rsidR="005344DF" w:rsidRDefault="005344DF" w:rsidP="005344DF">
      <w:pPr>
        <w:widowControl w:val="0"/>
        <w:autoSpaceDN w:val="0"/>
        <w:adjustRightInd w:val="0"/>
        <w:jc w:val="right"/>
        <w:rPr>
          <w:sz w:val="24"/>
          <w:szCs w:val="24"/>
        </w:rPr>
      </w:pPr>
      <w:r>
        <w:rPr>
          <w:sz w:val="24"/>
          <w:szCs w:val="24"/>
        </w:rPr>
        <w:t>Печорского муниципального округа</w:t>
      </w:r>
    </w:p>
    <w:p w:rsidR="005344DF" w:rsidRPr="00E81EC9" w:rsidRDefault="005344DF" w:rsidP="005344DF">
      <w:pPr>
        <w:widowControl w:val="0"/>
        <w:tabs>
          <w:tab w:val="left" w:pos="5705"/>
        </w:tabs>
        <w:autoSpaceDN w:val="0"/>
        <w:adjustRightInd w:val="0"/>
        <w:rPr>
          <w:sz w:val="24"/>
          <w:szCs w:val="24"/>
        </w:rPr>
      </w:pPr>
      <w:r>
        <w:rPr>
          <w:sz w:val="24"/>
          <w:szCs w:val="24"/>
        </w:rPr>
        <w:tab/>
        <w:t xml:space="preserve">От </w:t>
      </w:r>
      <w:r>
        <w:rPr>
          <w:color w:val="000000" w:themeColor="text1"/>
          <w:sz w:val="24"/>
          <w:szCs w:val="24"/>
          <w:u w:val="single"/>
        </w:rPr>
        <w:t>08.04</w:t>
      </w:r>
      <w:r w:rsidRPr="0023563F">
        <w:rPr>
          <w:color w:val="000000" w:themeColor="text1"/>
          <w:sz w:val="24"/>
          <w:szCs w:val="24"/>
          <w:u w:val="single"/>
        </w:rPr>
        <w:t>.2026 г.</w:t>
      </w:r>
      <w:r w:rsidRPr="0023563F">
        <w:rPr>
          <w:color w:val="000000" w:themeColor="text1"/>
          <w:sz w:val="24"/>
          <w:szCs w:val="24"/>
        </w:rPr>
        <w:t xml:space="preserve">  № </w:t>
      </w:r>
      <w:r>
        <w:rPr>
          <w:color w:val="000000" w:themeColor="text1"/>
          <w:sz w:val="24"/>
          <w:szCs w:val="24"/>
        </w:rPr>
        <w:t>28</w:t>
      </w:r>
      <w:r w:rsidRPr="0023563F">
        <w:rPr>
          <w:color w:val="000000" w:themeColor="text1"/>
          <w:sz w:val="24"/>
          <w:szCs w:val="24"/>
        </w:rPr>
        <w:t>-н</w:t>
      </w:r>
    </w:p>
    <w:p w:rsidR="005344DF" w:rsidRDefault="005344DF" w:rsidP="005344DF">
      <w:pPr>
        <w:widowControl w:val="0"/>
        <w:autoSpaceDN w:val="0"/>
        <w:adjustRightInd w:val="0"/>
        <w:ind w:firstLine="720"/>
        <w:jc w:val="center"/>
        <w:rPr>
          <w:b/>
          <w:sz w:val="24"/>
          <w:szCs w:val="24"/>
          <w:lang w:eastAsia="ru-RU"/>
        </w:rPr>
      </w:pPr>
    </w:p>
    <w:p w:rsidR="005344DF" w:rsidRPr="007A0B7C" w:rsidRDefault="005344DF" w:rsidP="005344DF">
      <w:pPr>
        <w:widowControl w:val="0"/>
        <w:autoSpaceDN w:val="0"/>
        <w:adjustRightInd w:val="0"/>
        <w:ind w:firstLine="720"/>
        <w:jc w:val="center"/>
        <w:rPr>
          <w:b/>
          <w:lang w:eastAsia="ru-RU"/>
        </w:rPr>
      </w:pPr>
      <w:r w:rsidRPr="007A0B7C">
        <w:rPr>
          <w:b/>
          <w:lang w:eastAsia="ru-RU"/>
        </w:rPr>
        <w:t>Паспорт</w:t>
      </w:r>
    </w:p>
    <w:p w:rsidR="005344DF" w:rsidRPr="007A0B7C" w:rsidRDefault="005344DF" w:rsidP="005344DF">
      <w:pPr>
        <w:widowControl w:val="0"/>
        <w:autoSpaceDN w:val="0"/>
        <w:adjustRightInd w:val="0"/>
        <w:jc w:val="center"/>
        <w:rPr>
          <w:b/>
          <w:lang w:eastAsia="ru-RU"/>
        </w:rPr>
      </w:pPr>
      <w:r w:rsidRPr="007A0B7C">
        <w:rPr>
          <w:b/>
          <w:lang w:eastAsia="ru-RU"/>
        </w:rPr>
        <w:t>муниципальной программы</w:t>
      </w:r>
    </w:p>
    <w:p w:rsidR="005344DF" w:rsidRPr="007A0B7C" w:rsidRDefault="005344DF" w:rsidP="005344DF">
      <w:pPr>
        <w:widowControl w:val="0"/>
        <w:autoSpaceDN w:val="0"/>
        <w:adjustRightInd w:val="0"/>
        <w:jc w:val="center"/>
        <w:rPr>
          <w:lang w:eastAsia="ru-RU"/>
        </w:rPr>
      </w:pPr>
    </w:p>
    <w:tbl>
      <w:tblPr>
        <w:tblW w:w="9781" w:type="dxa"/>
        <w:tblCellSpacing w:w="5" w:type="nil"/>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000"/>
      </w:tblPr>
      <w:tblGrid>
        <w:gridCol w:w="2410"/>
        <w:gridCol w:w="1134"/>
        <w:gridCol w:w="1134"/>
        <w:gridCol w:w="993"/>
        <w:gridCol w:w="1134"/>
        <w:gridCol w:w="992"/>
        <w:gridCol w:w="992"/>
        <w:gridCol w:w="992"/>
      </w:tblGrid>
      <w:tr w:rsidR="005344DF" w:rsidRPr="007A0B7C" w:rsidTr="00413411">
        <w:trPr>
          <w:trHeight w:val="400"/>
          <w:tblCellSpacing w:w="5" w:type="nil"/>
        </w:trPr>
        <w:tc>
          <w:tcPr>
            <w:tcW w:w="2410" w:type="dxa"/>
          </w:tcPr>
          <w:p w:rsidR="005344DF" w:rsidRPr="007A0B7C" w:rsidRDefault="005344DF" w:rsidP="00413411">
            <w:pPr>
              <w:widowControl w:val="0"/>
              <w:autoSpaceDN w:val="0"/>
              <w:adjustRightInd w:val="0"/>
              <w:jc w:val="both"/>
              <w:rPr>
                <w:lang w:eastAsia="ru-RU"/>
              </w:rPr>
            </w:pPr>
            <w:r w:rsidRPr="007A0B7C">
              <w:rPr>
                <w:lang w:eastAsia="ru-RU"/>
              </w:rPr>
              <w:t xml:space="preserve">Наименование муниципальной программы </w:t>
            </w:r>
          </w:p>
        </w:tc>
        <w:tc>
          <w:tcPr>
            <w:tcW w:w="7371" w:type="dxa"/>
            <w:gridSpan w:val="7"/>
          </w:tcPr>
          <w:p w:rsidR="005344DF" w:rsidRPr="007A0B7C" w:rsidRDefault="005344DF" w:rsidP="00413411">
            <w:pPr>
              <w:widowControl w:val="0"/>
              <w:autoSpaceDN w:val="0"/>
              <w:adjustRightInd w:val="0"/>
              <w:jc w:val="both"/>
              <w:rPr>
                <w:lang w:eastAsia="ru-RU"/>
              </w:rPr>
            </w:pPr>
            <w:r w:rsidRPr="007A0B7C">
              <w:rPr>
                <w:lang w:eastAsia="ru-RU"/>
              </w:rPr>
              <w:t>«Обеспечение безопасности граждан на террито</w:t>
            </w:r>
            <w:r>
              <w:rPr>
                <w:lang w:eastAsia="ru-RU"/>
              </w:rPr>
              <w:t>рии МО Печорский муниципальный округ на 2024-2028</w:t>
            </w:r>
            <w:r w:rsidRPr="007A0B7C">
              <w:rPr>
                <w:lang w:eastAsia="ru-RU"/>
              </w:rPr>
              <w:t xml:space="preserve"> гг.»</w:t>
            </w:r>
          </w:p>
        </w:tc>
      </w:tr>
      <w:tr w:rsidR="005344DF" w:rsidRPr="007A0B7C" w:rsidTr="00413411">
        <w:trPr>
          <w:trHeight w:val="600"/>
          <w:tblCellSpacing w:w="5" w:type="nil"/>
        </w:trPr>
        <w:tc>
          <w:tcPr>
            <w:tcW w:w="2410" w:type="dxa"/>
          </w:tcPr>
          <w:p w:rsidR="005344DF" w:rsidRPr="007A0B7C" w:rsidRDefault="005344DF" w:rsidP="00413411">
            <w:pPr>
              <w:widowControl w:val="0"/>
              <w:autoSpaceDN w:val="0"/>
              <w:adjustRightInd w:val="0"/>
              <w:jc w:val="both"/>
              <w:rPr>
                <w:lang w:eastAsia="ru-RU"/>
              </w:rPr>
            </w:pPr>
            <w:r w:rsidRPr="007A0B7C">
              <w:rPr>
                <w:lang w:eastAsia="ru-RU"/>
              </w:rPr>
              <w:t>Ответственный исполнитель муниципальной программы</w:t>
            </w:r>
          </w:p>
        </w:tc>
        <w:tc>
          <w:tcPr>
            <w:tcW w:w="7371" w:type="dxa"/>
            <w:gridSpan w:val="7"/>
          </w:tcPr>
          <w:p w:rsidR="005344DF" w:rsidRPr="00345F0D" w:rsidRDefault="005344DF" w:rsidP="00413411">
            <w:pPr>
              <w:rPr>
                <w:lang w:eastAsia="ru-RU"/>
              </w:rPr>
            </w:pPr>
            <w:r w:rsidRPr="008E2443">
              <w:rPr>
                <w:lang w:eastAsia="ru-RU"/>
              </w:rPr>
              <w:t>Отдел по делам  ГО</w:t>
            </w:r>
            <w:r>
              <w:rPr>
                <w:lang w:eastAsia="ru-RU"/>
              </w:rPr>
              <w:t xml:space="preserve"> и ЧС</w:t>
            </w:r>
            <w:r w:rsidRPr="00345F0D">
              <w:rPr>
                <w:lang w:eastAsia="ru-RU"/>
              </w:rPr>
              <w:t xml:space="preserve"> Администр</w:t>
            </w:r>
            <w:r>
              <w:rPr>
                <w:lang w:eastAsia="ru-RU"/>
              </w:rPr>
              <w:t>ации Печорского муниципального округа</w:t>
            </w:r>
          </w:p>
        </w:tc>
      </w:tr>
      <w:tr w:rsidR="005344DF" w:rsidRPr="007A0B7C" w:rsidTr="00413411">
        <w:trPr>
          <w:trHeight w:val="400"/>
          <w:tblCellSpacing w:w="5" w:type="nil"/>
        </w:trPr>
        <w:tc>
          <w:tcPr>
            <w:tcW w:w="2410" w:type="dxa"/>
          </w:tcPr>
          <w:p w:rsidR="005344DF" w:rsidRPr="007A0B7C" w:rsidRDefault="005344DF" w:rsidP="00413411">
            <w:pPr>
              <w:widowControl w:val="0"/>
              <w:autoSpaceDN w:val="0"/>
              <w:adjustRightInd w:val="0"/>
              <w:jc w:val="both"/>
              <w:rPr>
                <w:lang w:eastAsia="ru-RU"/>
              </w:rPr>
            </w:pPr>
            <w:r w:rsidRPr="007A0B7C">
              <w:rPr>
                <w:lang w:eastAsia="ru-RU"/>
              </w:rPr>
              <w:t>Соисполнители муниципальной программы</w:t>
            </w:r>
          </w:p>
        </w:tc>
        <w:tc>
          <w:tcPr>
            <w:tcW w:w="7371" w:type="dxa"/>
            <w:gridSpan w:val="7"/>
          </w:tcPr>
          <w:p w:rsidR="005344DF" w:rsidRPr="00943C9A" w:rsidRDefault="005344DF" w:rsidP="00413411">
            <w:pPr>
              <w:jc w:val="both"/>
              <w:rPr>
                <w:lang w:eastAsia="ru-RU"/>
              </w:rPr>
            </w:pPr>
            <w:r w:rsidRPr="00943C9A">
              <w:rPr>
                <w:lang w:eastAsia="ru-RU"/>
              </w:rPr>
              <w:t xml:space="preserve">Управление образования  </w:t>
            </w:r>
            <w:r>
              <w:rPr>
                <w:lang w:eastAsia="ru-RU"/>
              </w:rPr>
              <w:t xml:space="preserve">Администрации </w:t>
            </w:r>
            <w:r w:rsidRPr="00943C9A">
              <w:rPr>
                <w:lang w:eastAsia="ru-RU"/>
              </w:rPr>
              <w:t>Печорского муниципального округа;</w:t>
            </w:r>
          </w:p>
          <w:p w:rsidR="005344DF" w:rsidRDefault="005344DF" w:rsidP="00413411">
            <w:pPr>
              <w:rPr>
                <w:lang w:eastAsia="ru-RU"/>
              </w:rPr>
            </w:pPr>
            <w:r w:rsidRPr="007A0B7C">
              <w:rPr>
                <w:lang w:eastAsia="ru-RU"/>
              </w:rPr>
              <w:t>МБУК «Печорский районный центр культуры»;</w:t>
            </w:r>
            <w:r w:rsidRPr="007A0B7C">
              <w:rPr>
                <w:lang w:eastAsia="ru-RU"/>
              </w:rPr>
              <w:br/>
              <w:t>МБУК «Печорская центральная районная библиотека»;</w:t>
            </w:r>
          </w:p>
          <w:p w:rsidR="005344DF" w:rsidRDefault="005344DF" w:rsidP="00413411">
            <w:pPr>
              <w:rPr>
                <w:lang w:eastAsia="ru-RU"/>
              </w:rPr>
            </w:pPr>
            <w:r w:rsidRPr="007A0B7C">
              <w:rPr>
                <w:lang w:eastAsia="ru-RU"/>
              </w:rPr>
              <w:t>МБ</w:t>
            </w:r>
            <w:r>
              <w:rPr>
                <w:lang w:eastAsia="ru-RU"/>
              </w:rPr>
              <w:t>О</w:t>
            </w:r>
            <w:r w:rsidRPr="007A0B7C">
              <w:rPr>
                <w:lang w:eastAsia="ru-RU"/>
              </w:rPr>
              <w:t>У</w:t>
            </w:r>
            <w:r>
              <w:rPr>
                <w:lang w:eastAsia="ru-RU"/>
              </w:rPr>
              <w:t>ДО</w:t>
            </w:r>
            <w:r w:rsidRPr="007A0B7C">
              <w:rPr>
                <w:lang w:eastAsia="ru-RU"/>
              </w:rPr>
              <w:t xml:space="preserve"> «</w:t>
            </w:r>
            <w:r w:rsidRPr="00E87D30">
              <w:t>Дворец творчества детей и молодежи</w:t>
            </w:r>
            <w:r>
              <w:rPr>
                <w:lang w:eastAsia="ru-RU"/>
              </w:rPr>
              <w:t>»;</w:t>
            </w:r>
          </w:p>
          <w:p w:rsidR="005344DF" w:rsidRDefault="005344DF" w:rsidP="00413411">
            <w:pPr>
              <w:jc w:val="both"/>
              <w:rPr>
                <w:lang w:eastAsia="ru-RU"/>
              </w:rPr>
            </w:pPr>
            <w:r>
              <w:rPr>
                <w:lang w:eastAsia="ru-RU"/>
              </w:rPr>
              <w:t>МБУ ДО</w:t>
            </w:r>
            <w:r w:rsidRPr="007A0B7C">
              <w:rPr>
                <w:lang w:eastAsia="ru-RU"/>
              </w:rPr>
              <w:t xml:space="preserve"> «Детская школа искусств»;</w:t>
            </w:r>
          </w:p>
          <w:p w:rsidR="005344DF" w:rsidRPr="008E2443" w:rsidRDefault="005344DF" w:rsidP="00413411">
            <w:pPr>
              <w:jc w:val="both"/>
              <w:rPr>
                <w:lang w:eastAsia="ru-RU"/>
              </w:rPr>
            </w:pPr>
            <w:r w:rsidRPr="008E2443">
              <w:rPr>
                <w:lang w:eastAsia="ru-RU"/>
              </w:rPr>
              <w:t>Территориальный отдел Печоры;</w:t>
            </w:r>
          </w:p>
          <w:p w:rsidR="005344DF" w:rsidRPr="008E2443" w:rsidRDefault="005344DF" w:rsidP="00413411">
            <w:pPr>
              <w:rPr>
                <w:lang w:eastAsia="ru-RU"/>
              </w:rPr>
            </w:pPr>
            <w:r w:rsidRPr="008E2443">
              <w:rPr>
                <w:lang w:eastAsia="ru-RU"/>
              </w:rPr>
              <w:t>Территориальный отдел Новоизборск</w:t>
            </w:r>
            <w:r>
              <w:rPr>
                <w:lang w:eastAsia="ru-RU"/>
              </w:rPr>
              <w:t>ой волости</w:t>
            </w:r>
            <w:r w:rsidRPr="008E2443">
              <w:rPr>
                <w:lang w:eastAsia="ru-RU"/>
              </w:rPr>
              <w:t>;</w:t>
            </w:r>
          </w:p>
          <w:p w:rsidR="005344DF" w:rsidRPr="008E2443" w:rsidRDefault="005344DF" w:rsidP="00413411">
            <w:pPr>
              <w:rPr>
                <w:lang w:eastAsia="ru-RU"/>
              </w:rPr>
            </w:pPr>
            <w:r w:rsidRPr="008E2443">
              <w:rPr>
                <w:lang w:eastAsia="ru-RU"/>
              </w:rPr>
              <w:t>Территориальный отдел Круппск</w:t>
            </w:r>
            <w:r>
              <w:rPr>
                <w:lang w:eastAsia="ru-RU"/>
              </w:rPr>
              <w:t>ой волости</w:t>
            </w:r>
            <w:r w:rsidRPr="008E2443">
              <w:rPr>
                <w:lang w:eastAsia="ru-RU"/>
              </w:rPr>
              <w:t xml:space="preserve">; </w:t>
            </w:r>
          </w:p>
          <w:p w:rsidR="005344DF" w:rsidRPr="008E2443" w:rsidRDefault="005344DF" w:rsidP="00413411">
            <w:pPr>
              <w:jc w:val="both"/>
              <w:rPr>
                <w:lang w:eastAsia="ru-RU"/>
              </w:rPr>
            </w:pPr>
            <w:r w:rsidRPr="008E2443">
              <w:rPr>
                <w:lang w:eastAsia="ru-RU"/>
              </w:rPr>
              <w:t>Территориальный отдел Лавровск</w:t>
            </w:r>
            <w:r>
              <w:rPr>
                <w:lang w:eastAsia="ru-RU"/>
              </w:rPr>
              <w:t>ой волости</w:t>
            </w:r>
            <w:r w:rsidRPr="008E2443">
              <w:rPr>
                <w:lang w:eastAsia="ru-RU"/>
              </w:rPr>
              <w:t>;</w:t>
            </w:r>
          </w:p>
          <w:p w:rsidR="005344DF" w:rsidRPr="00345F0D" w:rsidRDefault="005344DF" w:rsidP="00413411">
            <w:pPr>
              <w:rPr>
                <w:lang w:eastAsia="ru-RU"/>
              </w:rPr>
            </w:pPr>
            <w:r w:rsidRPr="008E2443">
              <w:rPr>
                <w:lang w:eastAsia="ru-RU"/>
              </w:rPr>
              <w:t>Отдел по делам  ГОи ЧС</w:t>
            </w:r>
            <w:r w:rsidRPr="00345F0D">
              <w:rPr>
                <w:lang w:eastAsia="ru-RU"/>
              </w:rPr>
              <w:t>Администрации</w:t>
            </w:r>
            <w:r>
              <w:rPr>
                <w:lang w:eastAsia="ru-RU"/>
              </w:rPr>
              <w:t xml:space="preserve"> Печорского муниципального округа</w:t>
            </w:r>
            <w:r w:rsidRPr="00345F0D">
              <w:rPr>
                <w:lang w:eastAsia="ru-RU"/>
              </w:rPr>
              <w:t>;</w:t>
            </w:r>
          </w:p>
          <w:p w:rsidR="005344DF" w:rsidRPr="008E2443" w:rsidRDefault="005344DF" w:rsidP="00413411">
            <w:pPr>
              <w:widowControl w:val="0"/>
              <w:autoSpaceDN w:val="0"/>
              <w:adjustRightInd w:val="0"/>
              <w:jc w:val="both"/>
            </w:pPr>
            <w:r w:rsidRPr="00345F0D">
              <w:t>Отд</w:t>
            </w:r>
            <w:r>
              <w:t xml:space="preserve">ел культуры, </w:t>
            </w:r>
            <w:r w:rsidRPr="00345F0D">
              <w:t xml:space="preserve">спорта </w:t>
            </w:r>
            <w:r>
              <w:t xml:space="preserve">и молодежной политики </w:t>
            </w:r>
            <w:r w:rsidRPr="00345F0D">
              <w:t xml:space="preserve">Администрации </w:t>
            </w:r>
            <w:r>
              <w:t>Печорского муниципального округа;</w:t>
            </w:r>
          </w:p>
          <w:p w:rsidR="005344DF" w:rsidRDefault="005344DF" w:rsidP="00413411">
            <w:pPr>
              <w:rPr>
                <w:lang w:eastAsia="ru-RU"/>
              </w:rPr>
            </w:pPr>
            <w:r w:rsidRPr="00D8732F">
              <w:rPr>
                <w:lang w:eastAsia="ru-RU"/>
              </w:rPr>
              <w:t>Отдел по правовому обеспечению</w:t>
            </w:r>
            <w:r>
              <w:rPr>
                <w:lang w:eastAsia="ru-RU"/>
              </w:rPr>
              <w:t xml:space="preserve"> Администрации Печорского муниципального округа</w:t>
            </w:r>
            <w:r w:rsidRPr="00D8732F">
              <w:rPr>
                <w:lang w:eastAsia="ru-RU"/>
              </w:rPr>
              <w:t>;</w:t>
            </w:r>
          </w:p>
          <w:p w:rsidR="005344DF" w:rsidRPr="007E3B3A" w:rsidRDefault="005344DF" w:rsidP="00413411">
            <w:r w:rsidRPr="007E3B3A">
              <w:t>Межведомственная комиссия по профилактике правонарушений при Администрации Печорского муниципального округа.</w:t>
            </w:r>
          </w:p>
          <w:p w:rsidR="005344DF" w:rsidRPr="007A0B7C" w:rsidRDefault="005344DF" w:rsidP="00413411">
            <w:pPr>
              <w:rPr>
                <w:lang w:eastAsia="ru-RU"/>
              </w:rPr>
            </w:pPr>
          </w:p>
        </w:tc>
      </w:tr>
      <w:tr w:rsidR="005344DF" w:rsidRPr="007A0B7C" w:rsidTr="00413411">
        <w:trPr>
          <w:trHeight w:val="400"/>
          <w:tblCellSpacing w:w="5" w:type="nil"/>
        </w:trPr>
        <w:tc>
          <w:tcPr>
            <w:tcW w:w="2410" w:type="dxa"/>
          </w:tcPr>
          <w:p w:rsidR="005344DF" w:rsidRPr="007A0B7C" w:rsidRDefault="005344DF" w:rsidP="00413411">
            <w:pPr>
              <w:widowControl w:val="0"/>
              <w:autoSpaceDN w:val="0"/>
              <w:adjustRightInd w:val="0"/>
              <w:jc w:val="both"/>
              <w:rPr>
                <w:lang w:eastAsia="ru-RU"/>
              </w:rPr>
            </w:pPr>
            <w:r w:rsidRPr="007A0B7C">
              <w:rPr>
                <w:lang w:eastAsia="ru-RU"/>
              </w:rPr>
              <w:t>Участники муниципальной программы</w:t>
            </w:r>
          </w:p>
        </w:tc>
        <w:tc>
          <w:tcPr>
            <w:tcW w:w="7371" w:type="dxa"/>
            <w:gridSpan w:val="7"/>
          </w:tcPr>
          <w:p w:rsidR="005344DF" w:rsidRPr="008E2443" w:rsidRDefault="005344DF" w:rsidP="00413411">
            <w:pPr>
              <w:jc w:val="both"/>
              <w:rPr>
                <w:lang w:eastAsia="ru-RU"/>
              </w:rPr>
            </w:pPr>
            <w:r w:rsidRPr="008E2443">
              <w:rPr>
                <w:lang w:eastAsia="ru-RU"/>
              </w:rPr>
              <w:t xml:space="preserve">Управление образования  </w:t>
            </w:r>
            <w:r>
              <w:rPr>
                <w:lang w:eastAsia="ru-RU"/>
              </w:rPr>
              <w:t xml:space="preserve">Администрации </w:t>
            </w:r>
            <w:r w:rsidRPr="008E2443">
              <w:rPr>
                <w:lang w:eastAsia="ru-RU"/>
              </w:rPr>
              <w:t>Печорского муниципального округа;</w:t>
            </w:r>
          </w:p>
          <w:p w:rsidR="005344DF" w:rsidRPr="008E2443" w:rsidRDefault="005344DF" w:rsidP="00413411">
            <w:pPr>
              <w:rPr>
                <w:lang w:eastAsia="ru-RU"/>
              </w:rPr>
            </w:pPr>
            <w:r w:rsidRPr="008E2443">
              <w:rPr>
                <w:lang w:eastAsia="ru-RU"/>
              </w:rPr>
              <w:t>МБУК «Печорский районный центр культуры»;</w:t>
            </w:r>
            <w:r w:rsidRPr="008E2443">
              <w:rPr>
                <w:lang w:eastAsia="ru-RU"/>
              </w:rPr>
              <w:br/>
              <w:t>МБУК «Печорская центральная районная библиотека»;</w:t>
            </w:r>
          </w:p>
          <w:p w:rsidR="005344DF" w:rsidRPr="008E2443" w:rsidRDefault="005344DF" w:rsidP="00413411">
            <w:pPr>
              <w:jc w:val="both"/>
              <w:rPr>
                <w:lang w:eastAsia="ru-RU"/>
              </w:rPr>
            </w:pPr>
            <w:r w:rsidRPr="008E2443">
              <w:rPr>
                <w:lang w:eastAsia="ru-RU"/>
              </w:rPr>
              <w:t>МБУ ДО «Детская школа искусств»;</w:t>
            </w:r>
          </w:p>
          <w:p w:rsidR="005344DF" w:rsidRPr="008E2443" w:rsidRDefault="005344DF" w:rsidP="00413411">
            <w:pPr>
              <w:jc w:val="both"/>
              <w:rPr>
                <w:lang w:eastAsia="ru-RU"/>
              </w:rPr>
            </w:pPr>
            <w:r w:rsidRPr="008E2443">
              <w:rPr>
                <w:lang w:eastAsia="ru-RU"/>
              </w:rPr>
              <w:t>МБОУ ДО«</w:t>
            </w:r>
            <w:r w:rsidRPr="008E2443">
              <w:t>Дворец творчества детей и молодежи</w:t>
            </w:r>
            <w:r w:rsidRPr="008E2443">
              <w:rPr>
                <w:lang w:eastAsia="ru-RU"/>
              </w:rPr>
              <w:t>»;</w:t>
            </w:r>
          </w:p>
          <w:p w:rsidR="005344DF" w:rsidRPr="008E2443" w:rsidRDefault="005344DF" w:rsidP="00413411">
            <w:pPr>
              <w:jc w:val="both"/>
              <w:rPr>
                <w:lang w:eastAsia="ru-RU"/>
              </w:rPr>
            </w:pPr>
            <w:r w:rsidRPr="008E2443">
              <w:rPr>
                <w:lang w:eastAsia="ru-RU"/>
              </w:rPr>
              <w:t>Территориальный отдел Печоры;</w:t>
            </w:r>
          </w:p>
          <w:p w:rsidR="005344DF" w:rsidRPr="008E2443" w:rsidRDefault="005344DF" w:rsidP="00413411">
            <w:pPr>
              <w:rPr>
                <w:lang w:eastAsia="ru-RU"/>
              </w:rPr>
            </w:pPr>
            <w:r w:rsidRPr="008E2443">
              <w:rPr>
                <w:lang w:eastAsia="ru-RU"/>
              </w:rPr>
              <w:t>Территориальный отдел Новоизборск</w:t>
            </w:r>
            <w:r>
              <w:rPr>
                <w:lang w:eastAsia="ru-RU"/>
              </w:rPr>
              <w:t>ой</w:t>
            </w:r>
            <w:r w:rsidRPr="008E2443">
              <w:rPr>
                <w:lang w:eastAsia="ru-RU"/>
              </w:rPr>
              <w:t xml:space="preserve"> волост</w:t>
            </w:r>
            <w:r>
              <w:rPr>
                <w:lang w:eastAsia="ru-RU"/>
              </w:rPr>
              <w:t>и</w:t>
            </w:r>
            <w:r w:rsidRPr="008E2443">
              <w:rPr>
                <w:lang w:eastAsia="ru-RU"/>
              </w:rPr>
              <w:t>;</w:t>
            </w:r>
          </w:p>
          <w:p w:rsidR="005344DF" w:rsidRPr="008E2443" w:rsidRDefault="005344DF" w:rsidP="00413411">
            <w:pPr>
              <w:rPr>
                <w:lang w:eastAsia="ru-RU"/>
              </w:rPr>
            </w:pPr>
            <w:r w:rsidRPr="008E2443">
              <w:rPr>
                <w:lang w:eastAsia="ru-RU"/>
              </w:rPr>
              <w:t>Территориальный отдел Круппск</w:t>
            </w:r>
            <w:r>
              <w:rPr>
                <w:lang w:eastAsia="ru-RU"/>
              </w:rPr>
              <w:t>ой</w:t>
            </w:r>
            <w:r w:rsidRPr="008E2443">
              <w:rPr>
                <w:lang w:eastAsia="ru-RU"/>
              </w:rPr>
              <w:t xml:space="preserve"> волост</w:t>
            </w:r>
            <w:r>
              <w:rPr>
                <w:lang w:eastAsia="ru-RU"/>
              </w:rPr>
              <w:t>и</w:t>
            </w:r>
            <w:r w:rsidRPr="008E2443">
              <w:rPr>
                <w:lang w:eastAsia="ru-RU"/>
              </w:rPr>
              <w:t xml:space="preserve">; </w:t>
            </w:r>
          </w:p>
          <w:p w:rsidR="005344DF" w:rsidRDefault="005344DF" w:rsidP="00413411">
            <w:pPr>
              <w:jc w:val="both"/>
              <w:rPr>
                <w:lang w:eastAsia="ru-RU"/>
              </w:rPr>
            </w:pPr>
            <w:r>
              <w:rPr>
                <w:lang w:eastAsia="ru-RU"/>
              </w:rPr>
              <w:t>Территориальный отдел Лавровской волости</w:t>
            </w:r>
            <w:r w:rsidRPr="008E2443">
              <w:rPr>
                <w:lang w:eastAsia="ru-RU"/>
              </w:rPr>
              <w:t>;</w:t>
            </w:r>
          </w:p>
          <w:p w:rsidR="005344DF" w:rsidRPr="008E2443" w:rsidRDefault="005344DF" w:rsidP="00413411">
            <w:pPr>
              <w:rPr>
                <w:lang w:eastAsia="ru-RU"/>
              </w:rPr>
            </w:pPr>
            <w:r w:rsidRPr="008E2443">
              <w:rPr>
                <w:lang w:eastAsia="ru-RU"/>
              </w:rPr>
              <w:t>Управление  по градостроительству, дорожному и коммунальному  хозяйству Администрации Печорского округа</w:t>
            </w:r>
          </w:p>
          <w:p w:rsidR="005344DF" w:rsidRDefault="005344DF" w:rsidP="00413411">
            <w:pPr>
              <w:pStyle w:val="ConsPlusCell"/>
              <w:jc w:val="both"/>
              <w:rPr>
                <w:rFonts w:ascii="Times New Roman" w:hAnsi="Times New Roman" w:cs="Times New Roman"/>
                <w:sz w:val="20"/>
                <w:szCs w:val="20"/>
              </w:rPr>
            </w:pPr>
            <w:r w:rsidRPr="007A0B7C">
              <w:rPr>
                <w:rFonts w:ascii="Times New Roman" w:hAnsi="Times New Roman" w:cs="Times New Roman"/>
                <w:sz w:val="20"/>
                <w:szCs w:val="20"/>
              </w:rPr>
              <w:t>Пограничное управление ФСБ России по Псковской области</w:t>
            </w:r>
            <w:r>
              <w:rPr>
                <w:rFonts w:ascii="Times New Roman" w:hAnsi="Times New Roman" w:cs="Times New Roman"/>
                <w:sz w:val="20"/>
                <w:szCs w:val="20"/>
              </w:rPr>
              <w:t>;</w:t>
            </w:r>
          </w:p>
          <w:p w:rsidR="005344DF" w:rsidRPr="00184AE9" w:rsidRDefault="005344DF" w:rsidP="00413411">
            <w:pPr>
              <w:pStyle w:val="ConsPlusCell"/>
              <w:jc w:val="both"/>
              <w:rPr>
                <w:rFonts w:ascii="Times New Roman" w:hAnsi="Times New Roman" w:cs="Times New Roman"/>
                <w:sz w:val="20"/>
                <w:szCs w:val="20"/>
              </w:rPr>
            </w:pPr>
            <w:r w:rsidRPr="00184AE9">
              <w:rPr>
                <w:rFonts w:ascii="Times New Roman" w:hAnsi="Times New Roman" w:cs="Times New Roman"/>
                <w:sz w:val="20"/>
                <w:szCs w:val="20"/>
              </w:rPr>
              <w:t>МО МВД России «Печорский»;</w:t>
            </w:r>
          </w:p>
          <w:p w:rsidR="005344DF" w:rsidRPr="00184AE9" w:rsidRDefault="005344DF" w:rsidP="00413411">
            <w:pPr>
              <w:pStyle w:val="ConsPlusCell"/>
              <w:jc w:val="both"/>
              <w:rPr>
                <w:rFonts w:ascii="Times New Roman" w:hAnsi="Times New Roman" w:cs="Times New Roman"/>
                <w:sz w:val="20"/>
                <w:szCs w:val="20"/>
              </w:rPr>
            </w:pPr>
            <w:r w:rsidRPr="00184AE9">
              <w:rPr>
                <w:rFonts w:ascii="Times New Roman" w:hAnsi="Times New Roman" w:cs="Times New Roman"/>
                <w:sz w:val="20"/>
                <w:szCs w:val="20"/>
              </w:rPr>
              <w:t>Ф</w:t>
            </w:r>
            <w:r>
              <w:rPr>
                <w:rFonts w:ascii="Times New Roman" w:hAnsi="Times New Roman" w:cs="Times New Roman"/>
                <w:sz w:val="20"/>
                <w:szCs w:val="20"/>
              </w:rPr>
              <w:t>илиал по Печорскому району  ФКУ</w:t>
            </w:r>
            <w:r w:rsidRPr="00184AE9">
              <w:rPr>
                <w:rFonts w:ascii="Times New Roman" w:hAnsi="Times New Roman" w:cs="Times New Roman"/>
                <w:sz w:val="20"/>
                <w:szCs w:val="20"/>
              </w:rPr>
              <w:t xml:space="preserve"> УИИ УФСИН России по Псковской области;</w:t>
            </w:r>
          </w:p>
          <w:p w:rsidR="005344DF" w:rsidRPr="007E3B3A" w:rsidRDefault="005344DF" w:rsidP="00413411">
            <w:pPr>
              <w:pStyle w:val="ConsPlusCell"/>
              <w:jc w:val="both"/>
              <w:rPr>
                <w:rFonts w:ascii="Times New Roman" w:hAnsi="Times New Roman" w:cs="Times New Roman"/>
                <w:sz w:val="20"/>
                <w:szCs w:val="20"/>
              </w:rPr>
            </w:pPr>
            <w:r w:rsidRPr="007E3B3A">
              <w:rPr>
                <w:rFonts w:ascii="Times New Roman" w:hAnsi="Times New Roman" w:cs="Times New Roman"/>
                <w:sz w:val="20"/>
                <w:szCs w:val="20"/>
              </w:rPr>
              <w:t>Межведомственная комиссия по профилактике правонарушений при Администрации Печорского муниципального округа</w:t>
            </w:r>
          </w:p>
          <w:p w:rsidR="005344DF" w:rsidRPr="00E05492" w:rsidRDefault="005344DF" w:rsidP="00413411">
            <w:pPr>
              <w:jc w:val="both"/>
              <w:rPr>
                <w:color w:val="FF0000"/>
                <w:lang w:eastAsia="ru-RU"/>
              </w:rPr>
            </w:pPr>
          </w:p>
        </w:tc>
      </w:tr>
      <w:tr w:rsidR="005344DF" w:rsidRPr="00ED23F6" w:rsidTr="00413411">
        <w:trPr>
          <w:trHeight w:val="400"/>
          <w:tblCellSpacing w:w="5" w:type="nil"/>
        </w:trPr>
        <w:tc>
          <w:tcPr>
            <w:tcW w:w="2410" w:type="dxa"/>
          </w:tcPr>
          <w:p w:rsidR="005344DF" w:rsidRPr="007A0B7C" w:rsidRDefault="005344DF" w:rsidP="00413411">
            <w:pPr>
              <w:widowControl w:val="0"/>
              <w:autoSpaceDN w:val="0"/>
              <w:adjustRightInd w:val="0"/>
              <w:jc w:val="both"/>
              <w:rPr>
                <w:lang w:eastAsia="ru-RU"/>
              </w:rPr>
            </w:pPr>
            <w:r w:rsidRPr="007A0B7C">
              <w:rPr>
                <w:lang w:eastAsia="ru-RU"/>
              </w:rPr>
              <w:t xml:space="preserve">Цель муниципальной программы </w:t>
            </w:r>
          </w:p>
        </w:tc>
        <w:tc>
          <w:tcPr>
            <w:tcW w:w="7371" w:type="dxa"/>
            <w:gridSpan w:val="7"/>
          </w:tcPr>
          <w:p w:rsidR="005344DF" w:rsidRPr="00ED23F6" w:rsidRDefault="005344DF" w:rsidP="00413411">
            <w:pPr>
              <w:widowControl w:val="0"/>
              <w:autoSpaceDN w:val="0"/>
              <w:adjustRightInd w:val="0"/>
              <w:jc w:val="both"/>
              <w:rPr>
                <w:color w:val="FF0000"/>
                <w:lang w:eastAsia="ru-RU"/>
              </w:rPr>
            </w:pPr>
            <w:r w:rsidRPr="00C01E05">
              <w:rPr>
                <w:lang w:eastAsia="ru-RU"/>
              </w:rPr>
              <w:t>Комплексное обеспечение безопасности населения и объектов на территории МО Печорск</w:t>
            </w:r>
            <w:r>
              <w:rPr>
                <w:lang w:eastAsia="ru-RU"/>
              </w:rPr>
              <w:t>ий</w:t>
            </w:r>
            <w:r w:rsidRPr="00C01E05">
              <w:rPr>
                <w:lang w:eastAsia="ru-RU"/>
              </w:rPr>
              <w:t xml:space="preserve"> муниципальн</w:t>
            </w:r>
            <w:r>
              <w:rPr>
                <w:lang w:eastAsia="ru-RU"/>
              </w:rPr>
              <w:t>ый</w:t>
            </w:r>
            <w:r w:rsidRPr="00C01E05">
              <w:rPr>
                <w:lang w:eastAsia="ru-RU"/>
              </w:rPr>
              <w:t xml:space="preserve"> округ</w:t>
            </w:r>
          </w:p>
        </w:tc>
      </w:tr>
      <w:tr w:rsidR="005344DF" w:rsidRPr="00184AE9" w:rsidTr="00413411">
        <w:trPr>
          <w:trHeight w:val="400"/>
          <w:tblCellSpacing w:w="5" w:type="nil"/>
        </w:trPr>
        <w:tc>
          <w:tcPr>
            <w:tcW w:w="2410" w:type="dxa"/>
          </w:tcPr>
          <w:p w:rsidR="005344DF" w:rsidRPr="007A0B7C" w:rsidRDefault="005344DF" w:rsidP="00413411">
            <w:pPr>
              <w:widowControl w:val="0"/>
              <w:autoSpaceDN w:val="0"/>
              <w:adjustRightInd w:val="0"/>
              <w:jc w:val="both"/>
              <w:rPr>
                <w:color w:val="FF0000"/>
                <w:lang w:eastAsia="ru-RU"/>
              </w:rPr>
            </w:pPr>
            <w:r w:rsidRPr="007A0B7C">
              <w:rPr>
                <w:lang w:eastAsia="ru-RU"/>
              </w:rPr>
              <w:t>Задачи муниципальной программы</w:t>
            </w:r>
          </w:p>
        </w:tc>
        <w:tc>
          <w:tcPr>
            <w:tcW w:w="7371" w:type="dxa"/>
            <w:gridSpan w:val="7"/>
          </w:tcPr>
          <w:p w:rsidR="005344DF" w:rsidRPr="00184AE9" w:rsidRDefault="005344DF" w:rsidP="00413411">
            <w:pPr>
              <w:widowControl w:val="0"/>
              <w:tabs>
                <w:tab w:val="left" w:pos="619"/>
              </w:tabs>
              <w:autoSpaceDN w:val="0"/>
              <w:adjustRightInd w:val="0"/>
              <w:contextualSpacing/>
              <w:jc w:val="both"/>
            </w:pPr>
            <w:r w:rsidRPr="00184AE9">
              <w:t>1. Повышение уровня пожарной безопасности на объектах соцсферы</w:t>
            </w:r>
            <w:r>
              <w:t xml:space="preserve"> и </w:t>
            </w:r>
            <w:r w:rsidRPr="007A0B7C">
              <w:t>образо</w:t>
            </w:r>
            <w:r>
              <w:t>вательных учреждений всех типов</w:t>
            </w:r>
            <w:r w:rsidRPr="00184AE9">
              <w:t>.</w:t>
            </w:r>
          </w:p>
          <w:p w:rsidR="005344DF" w:rsidRDefault="005344DF" w:rsidP="00413411">
            <w:pPr>
              <w:widowControl w:val="0"/>
              <w:tabs>
                <w:tab w:val="left" w:pos="619"/>
              </w:tabs>
              <w:autoSpaceDN w:val="0"/>
              <w:adjustRightInd w:val="0"/>
              <w:contextualSpacing/>
              <w:jc w:val="both"/>
            </w:pPr>
            <w:r w:rsidRPr="00184AE9">
              <w:t>2.Решение организационных  вопросов по противодействию терроризму</w:t>
            </w:r>
            <w:r>
              <w:t xml:space="preserve"> и экстремизму укреплению межнационального и межконфессионального согласия.</w:t>
            </w:r>
          </w:p>
          <w:p w:rsidR="005344DF" w:rsidRPr="00184AE9" w:rsidRDefault="005344DF" w:rsidP="00413411">
            <w:pPr>
              <w:widowControl w:val="0"/>
              <w:tabs>
                <w:tab w:val="left" w:pos="619"/>
              </w:tabs>
              <w:autoSpaceDN w:val="0"/>
              <w:adjustRightInd w:val="0"/>
              <w:contextualSpacing/>
              <w:jc w:val="both"/>
            </w:pPr>
            <w:r w:rsidRPr="00184AE9">
              <w:t>3.Формирование у подростков и молодежи культуры здоровья, мотивации к ведению здорового образа жизни.</w:t>
            </w:r>
          </w:p>
          <w:p w:rsidR="005344DF" w:rsidRPr="00184AE9" w:rsidRDefault="005344DF" w:rsidP="00413411">
            <w:pPr>
              <w:pStyle w:val="ad"/>
              <w:widowControl w:val="0"/>
              <w:tabs>
                <w:tab w:val="left" w:pos="1418"/>
              </w:tabs>
              <w:ind w:left="0"/>
            </w:pPr>
            <w:r w:rsidRPr="00184AE9">
              <w:t xml:space="preserve">4. Формирование системы взаимодействия Пограничного управления и органов местного </w:t>
            </w:r>
            <w:r>
              <w:t>самоуправления Печорского муниципального округа</w:t>
            </w:r>
            <w:r w:rsidRPr="00184AE9">
              <w:t xml:space="preserve"> в сфере обеспечения </w:t>
            </w:r>
            <w:r w:rsidRPr="00184AE9">
              <w:lastRenderedPageBreak/>
              <w:t>пограничной безопасности.</w:t>
            </w:r>
          </w:p>
          <w:p w:rsidR="005344DF" w:rsidRDefault="005344DF" w:rsidP="00413411">
            <w:pPr>
              <w:pStyle w:val="ad"/>
              <w:widowControl w:val="0"/>
              <w:tabs>
                <w:tab w:val="left" w:pos="1418"/>
              </w:tabs>
              <w:ind w:left="0"/>
            </w:pPr>
            <w:r w:rsidRPr="00184AE9">
              <w:t xml:space="preserve">5. Снижение уровня преступности на территории </w:t>
            </w:r>
            <w:r w:rsidRPr="00C01E05">
              <w:t>МО Печорск</w:t>
            </w:r>
            <w:r>
              <w:t>ий</w:t>
            </w:r>
            <w:r w:rsidRPr="00C01E05">
              <w:t xml:space="preserve"> муниципальн</w:t>
            </w:r>
            <w:r>
              <w:t>ый</w:t>
            </w:r>
            <w:r w:rsidRPr="00C01E05">
              <w:t xml:space="preserve"> округ</w:t>
            </w:r>
            <w:r>
              <w:t>,</w:t>
            </w:r>
            <w:r w:rsidRPr="00184AE9">
              <w:t xml:space="preserve"> повышение результативности профилактики правонарушений.</w:t>
            </w:r>
          </w:p>
          <w:p w:rsidR="005344DF" w:rsidRPr="00184AE9" w:rsidRDefault="005344DF" w:rsidP="00413411">
            <w:pPr>
              <w:pStyle w:val="ad"/>
              <w:widowControl w:val="0"/>
              <w:tabs>
                <w:tab w:val="left" w:pos="1418"/>
              </w:tabs>
              <w:ind w:left="0"/>
            </w:pPr>
            <w:r>
              <w:t>6. Снижение рисков и смягчение последствий чрезвычайных ситуаций природного и техногенного характера, а также обеспечение мероприятий гражданской обороны на территории Печорского муниципального округа.</w:t>
            </w:r>
          </w:p>
        </w:tc>
      </w:tr>
      <w:tr w:rsidR="005344DF" w:rsidRPr="007A0B7C" w:rsidTr="00413411">
        <w:trPr>
          <w:trHeight w:val="600"/>
          <w:tblCellSpacing w:w="5" w:type="nil"/>
        </w:trPr>
        <w:tc>
          <w:tcPr>
            <w:tcW w:w="2410" w:type="dxa"/>
          </w:tcPr>
          <w:p w:rsidR="005344DF" w:rsidRPr="007A0B7C" w:rsidRDefault="005344DF" w:rsidP="00413411">
            <w:pPr>
              <w:widowControl w:val="0"/>
              <w:autoSpaceDN w:val="0"/>
              <w:adjustRightInd w:val="0"/>
              <w:jc w:val="both"/>
              <w:rPr>
                <w:color w:val="FF0000"/>
                <w:lang w:eastAsia="ru-RU"/>
              </w:rPr>
            </w:pPr>
            <w:r w:rsidRPr="007A0B7C">
              <w:rPr>
                <w:lang w:eastAsia="ru-RU"/>
              </w:rPr>
              <w:lastRenderedPageBreak/>
              <w:t>Целевые показатели цели муниципальной программы</w:t>
            </w:r>
          </w:p>
        </w:tc>
        <w:tc>
          <w:tcPr>
            <w:tcW w:w="7371" w:type="dxa"/>
            <w:gridSpan w:val="7"/>
          </w:tcPr>
          <w:p w:rsidR="005344DF" w:rsidRPr="000F0C67" w:rsidRDefault="005344DF" w:rsidP="00413411">
            <w:pPr>
              <w:spacing w:before="40" w:line="216" w:lineRule="auto"/>
              <w:jc w:val="both"/>
            </w:pPr>
            <w:r w:rsidRPr="007A0B7C">
              <w:rPr>
                <w:color w:val="000000"/>
              </w:rPr>
              <w:t>1</w:t>
            </w:r>
            <w:r w:rsidRPr="007C7877">
              <w:t>.</w:t>
            </w:r>
            <w:r w:rsidRPr="000F0C67">
              <w:t xml:space="preserve">Количество объектов социальной сферы, находящихся в муниципальной собственности и требующих  приведения в соответствие с нормами пожарной безопасности </w:t>
            </w:r>
          </w:p>
          <w:p w:rsidR="005344DF" w:rsidRDefault="005344DF" w:rsidP="00413411">
            <w:pPr>
              <w:widowControl w:val="0"/>
              <w:tabs>
                <w:tab w:val="left" w:pos="619"/>
              </w:tabs>
              <w:autoSpaceDN w:val="0"/>
              <w:adjustRightInd w:val="0"/>
              <w:contextualSpacing/>
              <w:jc w:val="both"/>
            </w:pPr>
            <w:r w:rsidRPr="007A0B7C">
              <w:t>2.Информирование населения по вопросам противодействия терроризму</w:t>
            </w:r>
            <w:r>
              <w:t xml:space="preserve"> и экстремизму укреплению межнационального и межконфессионального согласия.</w:t>
            </w:r>
          </w:p>
          <w:p w:rsidR="005344DF" w:rsidRDefault="005344DF" w:rsidP="00413411">
            <w:pPr>
              <w:widowControl w:val="0"/>
              <w:tabs>
                <w:tab w:val="left" w:pos="619"/>
              </w:tabs>
              <w:autoSpaceDN w:val="0"/>
              <w:adjustRightInd w:val="0"/>
              <w:contextualSpacing/>
              <w:jc w:val="both"/>
            </w:pPr>
          </w:p>
          <w:p w:rsidR="005344DF" w:rsidRPr="007A0B7C" w:rsidRDefault="005344DF" w:rsidP="00413411">
            <w:pPr>
              <w:spacing w:before="40" w:line="216" w:lineRule="auto"/>
              <w:jc w:val="both"/>
            </w:pPr>
            <w:r w:rsidRPr="007A0B7C">
              <w:t>3. Количество профилактических рейдов в места массового пребывания молодежи;</w:t>
            </w:r>
          </w:p>
          <w:p w:rsidR="005344DF" w:rsidRDefault="005344DF" w:rsidP="00413411">
            <w:pPr>
              <w:pStyle w:val="ad"/>
              <w:widowControl w:val="0"/>
              <w:ind w:left="0"/>
            </w:pPr>
            <w:r w:rsidRPr="007A0B7C">
              <w:rPr>
                <w:lang w:eastAsia="ru-RU"/>
              </w:rPr>
              <w:t>4.</w:t>
            </w:r>
            <w:r w:rsidRPr="007A0B7C">
              <w:t xml:space="preserve"> Количество граждан, участвующих в составе </w:t>
            </w:r>
            <w:r w:rsidRPr="007A0B7C">
              <w:rPr>
                <w:rStyle w:val="FontStyle18"/>
              </w:rPr>
              <w:t xml:space="preserve">добровольных народных дружин </w:t>
            </w:r>
            <w:r w:rsidRPr="007A0B7C">
              <w:t>в защите Государственной границы н</w:t>
            </w:r>
            <w:r>
              <w:t>а территории Печорского муниципального округа.</w:t>
            </w:r>
          </w:p>
          <w:p w:rsidR="005344DF" w:rsidRDefault="005344DF" w:rsidP="00413411">
            <w:pPr>
              <w:pStyle w:val="ad"/>
              <w:widowControl w:val="0"/>
              <w:ind w:left="0"/>
            </w:pPr>
          </w:p>
          <w:p w:rsidR="005344DF" w:rsidRPr="007A0B7C" w:rsidRDefault="005344DF" w:rsidP="00413411">
            <w:pPr>
              <w:pStyle w:val="ad"/>
              <w:widowControl w:val="0"/>
              <w:ind w:left="0"/>
            </w:pPr>
            <w:r>
              <w:t>5. Количество зарегистрированных чрезвычайных ситуаций природного и техногенного характера.</w:t>
            </w:r>
          </w:p>
        </w:tc>
      </w:tr>
      <w:tr w:rsidR="005344DF" w:rsidRPr="007A0B7C" w:rsidTr="00413411">
        <w:trPr>
          <w:trHeight w:val="600"/>
          <w:tblCellSpacing w:w="5" w:type="nil"/>
        </w:trPr>
        <w:tc>
          <w:tcPr>
            <w:tcW w:w="2410" w:type="dxa"/>
            <w:tcBorders>
              <w:top w:val="single" w:sz="4" w:space="0" w:color="auto"/>
              <w:left w:val="single" w:sz="4" w:space="0" w:color="auto"/>
              <w:bottom w:val="single" w:sz="4" w:space="0" w:color="auto"/>
              <w:right w:val="single" w:sz="4" w:space="0" w:color="auto"/>
            </w:tcBorders>
          </w:tcPr>
          <w:p w:rsidR="005344DF" w:rsidRPr="007A0B7C" w:rsidRDefault="005344DF" w:rsidP="00413411">
            <w:pPr>
              <w:widowControl w:val="0"/>
              <w:autoSpaceDN w:val="0"/>
              <w:adjustRightInd w:val="0"/>
              <w:jc w:val="both"/>
              <w:rPr>
                <w:color w:val="FF0000"/>
                <w:lang w:eastAsia="ru-RU"/>
              </w:rPr>
            </w:pPr>
            <w:r w:rsidRPr="007A0B7C">
              <w:rPr>
                <w:lang w:eastAsia="ru-RU"/>
              </w:rPr>
              <w:t>Подпрограммы муниципальной программы</w:t>
            </w:r>
          </w:p>
        </w:tc>
        <w:tc>
          <w:tcPr>
            <w:tcW w:w="7371" w:type="dxa"/>
            <w:gridSpan w:val="7"/>
            <w:tcBorders>
              <w:top w:val="single" w:sz="4" w:space="0" w:color="auto"/>
              <w:left w:val="single" w:sz="4" w:space="0" w:color="auto"/>
              <w:bottom w:val="single" w:sz="4" w:space="0" w:color="auto"/>
              <w:right w:val="single" w:sz="4" w:space="0" w:color="auto"/>
            </w:tcBorders>
          </w:tcPr>
          <w:p w:rsidR="005344DF" w:rsidRDefault="005344DF" w:rsidP="00413411">
            <w:pPr>
              <w:widowControl w:val="0"/>
              <w:tabs>
                <w:tab w:val="left" w:pos="619"/>
              </w:tabs>
              <w:autoSpaceDN w:val="0"/>
              <w:adjustRightInd w:val="0"/>
              <w:contextualSpacing/>
            </w:pPr>
            <w:r w:rsidRPr="007A0B7C">
              <w:t>1</w:t>
            </w:r>
            <w:r>
              <w:t xml:space="preserve">. </w:t>
            </w:r>
            <w:r w:rsidRPr="007A0B7C">
              <w:t>«Пожарная безопасность</w:t>
            </w:r>
            <w:r w:rsidRPr="00C01E05">
              <w:t>МО Печорский муниципальный округ;</w:t>
            </w:r>
            <w:r w:rsidRPr="00C01E05">
              <w:br/>
            </w:r>
            <w:r w:rsidRPr="007A0B7C">
              <w:t>2.</w:t>
            </w:r>
            <w:r w:rsidRPr="007A0B7C">
              <w:rPr>
                <w:lang w:eastAsia="ru-RU"/>
              </w:rPr>
              <w:t>«Профилактика терроризма</w:t>
            </w:r>
            <w:r>
              <w:rPr>
                <w:lang w:eastAsia="ru-RU"/>
              </w:rPr>
              <w:t xml:space="preserve"> и </w:t>
            </w:r>
            <w:r>
              <w:t>экстремизма, укрепление межнационального и межконфессионального согласия</w:t>
            </w:r>
            <w:r w:rsidRPr="007A0B7C">
              <w:rPr>
                <w:lang w:eastAsia="ru-RU"/>
              </w:rPr>
              <w:t>»</w:t>
            </w:r>
            <w:r>
              <w:t>;</w:t>
            </w:r>
          </w:p>
          <w:p w:rsidR="005344DF" w:rsidRPr="00C01E05" w:rsidRDefault="005344DF" w:rsidP="00413411">
            <w:pPr>
              <w:widowControl w:val="0"/>
              <w:autoSpaceDN w:val="0"/>
              <w:adjustRightInd w:val="0"/>
            </w:pPr>
            <w:r w:rsidRPr="007A0B7C">
              <w:t xml:space="preserve">3.«Антинаркотическая деятельность на </w:t>
            </w:r>
            <w:r w:rsidRPr="00C01E05">
              <w:t>территории МО Печорский муниципальный округ;</w:t>
            </w:r>
          </w:p>
          <w:p w:rsidR="005344DF" w:rsidRDefault="005344DF" w:rsidP="00413411">
            <w:pPr>
              <w:widowControl w:val="0"/>
              <w:autoSpaceDN w:val="0"/>
              <w:adjustRightInd w:val="0"/>
            </w:pPr>
            <w:r w:rsidRPr="00C01E05">
              <w:t>4. «Пограничная безопасность  и профилактика преступлений и правонарушений на территории МО Печорский муниципальный округ</w:t>
            </w:r>
            <w:r>
              <w:t>;</w:t>
            </w:r>
          </w:p>
          <w:p w:rsidR="005344DF" w:rsidRPr="007A0B7C" w:rsidRDefault="005344DF" w:rsidP="00413411">
            <w:pPr>
              <w:widowControl w:val="0"/>
              <w:autoSpaceDN w:val="0"/>
              <w:adjustRightInd w:val="0"/>
            </w:pPr>
            <w:r>
              <w:t>5. «</w:t>
            </w:r>
            <w:r w:rsidRPr="00EA0159">
              <w:t>Снижение рисков и смягчение последствий чрезвычайных ситуаций природного и техногенного характера, а также обеспечение мероприятий гражданской обороны на территории П</w:t>
            </w:r>
            <w:r>
              <w:t>ечорского муниципального округа»</w:t>
            </w:r>
          </w:p>
        </w:tc>
      </w:tr>
      <w:tr w:rsidR="005344DF" w:rsidRPr="007A0B7C" w:rsidTr="00413411">
        <w:trPr>
          <w:trHeight w:val="600"/>
          <w:tblCellSpacing w:w="5" w:type="nil"/>
        </w:trPr>
        <w:tc>
          <w:tcPr>
            <w:tcW w:w="2410" w:type="dxa"/>
          </w:tcPr>
          <w:p w:rsidR="005344DF" w:rsidRPr="007A0B7C" w:rsidRDefault="005344DF" w:rsidP="00413411">
            <w:pPr>
              <w:widowControl w:val="0"/>
              <w:autoSpaceDN w:val="0"/>
              <w:adjustRightInd w:val="0"/>
              <w:jc w:val="both"/>
              <w:rPr>
                <w:lang w:eastAsia="ru-RU"/>
              </w:rPr>
            </w:pPr>
            <w:r w:rsidRPr="007A0B7C">
              <w:rPr>
                <w:lang w:eastAsia="ru-RU"/>
              </w:rPr>
              <w:t>Сроки и этапы реализации муниципальной программы</w:t>
            </w:r>
          </w:p>
        </w:tc>
        <w:tc>
          <w:tcPr>
            <w:tcW w:w="7371" w:type="dxa"/>
            <w:gridSpan w:val="7"/>
          </w:tcPr>
          <w:p w:rsidR="005344DF" w:rsidRPr="007A0B7C" w:rsidRDefault="005344DF" w:rsidP="00413411">
            <w:pPr>
              <w:widowControl w:val="0"/>
              <w:autoSpaceDN w:val="0"/>
              <w:adjustRightInd w:val="0"/>
              <w:jc w:val="both"/>
              <w:rPr>
                <w:lang w:eastAsia="ru-RU"/>
              </w:rPr>
            </w:pPr>
            <w:r>
              <w:rPr>
                <w:lang w:eastAsia="ru-RU"/>
              </w:rPr>
              <w:t>2024-2028</w:t>
            </w:r>
            <w:r w:rsidRPr="007A0B7C">
              <w:rPr>
                <w:lang w:eastAsia="ru-RU"/>
              </w:rPr>
              <w:t xml:space="preserve"> гг.</w:t>
            </w:r>
          </w:p>
        </w:tc>
      </w:tr>
      <w:tr w:rsidR="005344DF" w:rsidRPr="007A0B7C" w:rsidTr="00413411">
        <w:trPr>
          <w:trHeight w:val="600"/>
          <w:tblCellSpacing w:w="5" w:type="nil"/>
        </w:trPr>
        <w:tc>
          <w:tcPr>
            <w:tcW w:w="2410" w:type="dxa"/>
            <w:vMerge w:val="restart"/>
          </w:tcPr>
          <w:p w:rsidR="005344DF" w:rsidRPr="007A0B7C" w:rsidRDefault="005344DF" w:rsidP="00413411">
            <w:pPr>
              <w:widowControl w:val="0"/>
              <w:autoSpaceDN w:val="0"/>
              <w:adjustRightInd w:val="0"/>
              <w:jc w:val="both"/>
              <w:rPr>
                <w:lang w:eastAsia="ru-RU"/>
              </w:rPr>
            </w:pPr>
            <w:r w:rsidRPr="007A0B7C">
              <w:rPr>
                <w:lang w:eastAsia="ru-RU"/>
              </w:rPr>
              <w:t>Объемы и источники финансирования муниципальной программы</w:t>
            </w:r>
          </w:p>
        </w:tc>
        <w:tc>
          <w:tcPr>
            <w:tcW w:w="1134" w:type="dxa"/>
          </w:tcPr>
          <w:p w:rsidR="005344DF" w:rsidRPr="00684AD3" w:rsidRDefault="005344DF" w:rsidP="00413411">
            <w:pPr>
              <w:widowControl w:val="0"/>
              <w:autoSpaceDN w:val="0"/>
              <w:adjustRightInd w:val="0"/>
              <w:jc w:val="center"/>
              <w:rPr>
                <w:sz w:val="18"/>
                <w:szCs w:val="18"/>
                <w:lang w:eastAsia="ru-RU"/>
              </w:rPr>
            </w:pPr>
            <w:r w:rsidRPr="00684AD3">
              <w:rPr>
                <w:sz w:val="18"/>
                <w:szCs w:val="18"/>
                <w:lang w:eastAsia="ru-RU"/>
              </w:rPr>
              <w:t>Источники</w:t>
            </w:r>
          </w:p>
        </w:tc>
        <w:tc>
          <w:tcPr>
            <w:tcW w:w="1134" w:type="dxa"/>
          </w:tcPr>
          <w:p w:rsidR="005344DF" w:rsidRPr="00684AD3" w:rsidRDefault="005344DF" w:rsidP="00413411">
            <w:pPr>
              <w:widowControl w:val="0"/>
              <w:autoSpaceDN w:val="0"/>
              <w:adjustRightInd w:val="0"/>
              <w:jc w:val="center"/>
              <w:rPr>
                <w:sz w:val="18"/>
                <w:szCs w:val="18"/>
                <w:lang w:eastAsia="ru-RU"/>
              </w:rPr>
            </w:pPr>
            <w:r w:rsidRPr="00684AD3">
              <w:rPr>
                <w:sz w:val="18"/>
                <w:szCs w:val="18"/>
                <w:lang w:eastAsia="ru-RU"/>
              </w:rPr>
              <w:t>Всего</w:t>
            </w:r>
          </w:p>
          <w:p w:rsidR="005344DF" w:rsidRPr="00684AD3" w:rsidRDefault="005344DF" w:rsidP="00413411">
            <w:pPr>
              <w:widowControl w:val="0"/>
              <w:autoSpaceDN w:val="0"/>
              <w:adjustRightInd w:val="0"/>
              <w:jc w:val="center"/>
              <w:rPr>
                <w:sz w:val="18"/>
                <w:szCs w:val="18"/>
                <w:lang w:eastAsia="ru-RU"/>
              </w:rPr>
            </w:pPr>
            <w:r w:rsidRPr="00684AD3">
              <w:rPr>
                <w:sz w:val="18"/>
                <w:szCs w:val="18"/>
                <w:lang w:eastAsia="ru-RU"/>
              </w:rPr>
              <w:t>(руб.)</w:t>
            </w:r>
          </w:p>
        </w:tc>
        <w:tc>
          <w:tcPr>
            <w:tcW w:w="993" w:type="dxa"/>
          </w:tcPr>
          <w:p w:rsidR="005344DF" w:rsidRPr="00684AD3" w:rsidRDefault="005344DF" w:rsidP="00413411">
            <w:pPr>
              <w:widowControl w:val="0"/>
              <w:autoSpaceDN w:val="0"/>
              <w:adjustRightInd w:val="0"/>
              <w:jc w:val="center"/>
              <w:rPr>
                <w:sz w:val="18"/>
                <w:szCs w:val="18"/>
                <w:lang w:eastAsia="ru-RU"/>
              </w:rPr>
            </w:pPr>
            <w:r w:rsidRPr="00684AD3">
              <w:rPr>
                <w:sz w:val="18"/>
                <w:szCs w:val="18"/>
                <w:lang w:eastAsia="ru-RU"/>
              </w:rPr>
              <w:t>202</w:t>
            </w:r>
            <w:r>
              <w:rPr>
                <w:sz w:val="18"/>
                <w:szCs w:val="18"/>
                <w:lang w:eastAsia="ru-RU"/>
              </w:rPr>
              <w:t>4</w:t>
            </w:r>
            <w:r w:rsidRPr="00684AD3">
              <w:rPr>
                <w:sz w:val="18"/>
                <w:szCs w:val="18"/>
                <w:lang w:eastAsia="ru-RU"/>
              </w:rPr>
              <w:t xml:space="preserve"> год </w:t>
            </w:r>
          </w:p>
          <w:p w:rsidR="005344DF" w:rsidRPr="00684AD3" w:rsidRDefault="005344DF" w:rsidP="00413411">
            <w:pPr>
              <w:widowControl w:val="0"/>
              <w:autoSpaceDN w:val="0"/>
              <w:adjustRightInd w:val="0"/>
              <w:jc w:val="center"/>
              <w:rPr>
                <w:sz w:val="18"/>
                <w:szCs w:val="18"/>
                <w:lang w:eastAsia="ru-RU"/>
              </w:rPr>
            </w:pPr>
            <w:r w:rsidRPr="00684AD3">
              <w:rPr>
                <w:sz w:val="18"/>
                <w:szCs w:val="18"/>
                <w:lang w:eastAsia="ru-RU"/>
              </w:rPr>
              <w:t>(руб.)</w:t>
            </w:r>
          </w:p>
        </w:tc>
        <w:tc>
          <w:tcPr>
            <w:tcW w:w="1134" w:type="dxa"/>
          </w:tcPr>
          <w:p w:rsidR="005344DF" w:rsidRDefault="005344DF" w:rsidP="00413411">
            <w:pPr>
              <w:widowControl w:val="0"/>
              <w:autoSpaceDN w:val="0"/>
              <w:adjustRightInd w:val="0"/>
              <w:jc w:val="center"/>
              <w:rPr>
                <w:sz w:val="18"/>
                <w:szCs w:val="18"/>
                <w:lang w:eastAsia="ru-RU"/>
              </w:rPr>
            </w:pPr>
            <w:r w:rsidRPr="00684AD3">
              <w:rPr>
                <w:sz w:val="18"/>
                <w:szCs w:val="18"/>
                <w:lang w:eastAsia="ru-RU"/>
              </w:rPr>
              <w:t xml:space="preserve">2025 год </w:t>
            </w:r>
          </w:p>
          <w:p w:rsidR="005344DF" w:rsidRPr="00684AD3" w:rsidRDefault="005344DF" w:rsidP="00413411">
            <w:pPr>
              <w:widowControl w:val="0"/>
              <w:autoSpaceDN w:val="0"/>
              <w:adjustRightInd w:val="0"/>
              <w:jc w:val="center"/>
              <w:rPr>
                <w:sz w:val="18"/>
                <w:szCs w:val="18"/>
                <w:lang w:eastAsia="ru-RU"/>
              </w:rPr>
            </w:pPr>
            <w:r w:rsidRPr="00684AD3">
              <w:rPr>
                <w:sz w:val="18"/>
                <w:szCs w:val="18"/>
                <w:lang w:eastAsia="ru-RU"/>
              </w:rPr>
              <w:t>(руб.)</w:t>
            </w:r>
          </w:p>
        </w:tc>
        <w:tc>
          <w:tcPr>
            <w:tcW w:w="992" w:type="dxa"/>
          </w:tcPr>
          <w:p w:rsidR="005344DF" w:rsidRPr="00684AD3" w:rsidRDefault="005344DF" w:rsidP="00413411">
            <w:pPr>
              <w:pStyle w:val="af2"/>
              <w:jc w:val="center"/>
              <w:rPr>
                <w:sz w:val="18"/>
                <w:szCs w:val="18"/>
              </w:rPr>
            </w:pPr>
            <w:r w:rsidRPr="00684AD3">
              <w:rPr>
                <w:sz w:val="18"/>
                <w:szCs w:val="18"/>
              </w:rPr>
              <w:t>2026 год</w:t>
            </w:r>
          </w:p>
          <w:p w:rsidR="005344DF" w:rsidRPr="00684AD3" w:rsidRDefault="005344DF" w:rsidP="00413411">
            <w:pPr>
              <w:pStyle w:val="af2"/>
              <w:jc w:val="center"/>
              <w:rPr>
                <w:sz w:val="18"/>
                <w:szCs w:val="18"/>
              </w:rPr>
            </w:pPr>
            <w:r w:rsidRPr="00684AD3">
              <w:rPr>
                <w:sz w:val="18"/>
                <w:szCs w:val="18"/>
              </w:rPr>
              <w:t>(руб.)</w:t>
            </w:r>
          </w:p>
          <w:p w:rsidR="005344DF" w:rsidRPr="00684AD3" w:rsidRDefault="005344DF" w:rsidP="00413411">
            <w:pPr>
              <w:widowControl w:val="0"/>
              <w:autoSpaceDN w:val="0"/>
              <w:adjustRightInd w:val="0"/>
              <w:jc w:val="center"/>
              <w:rPr>
                <w:sz w:val="18"/>
                <w:szCs w:val="18"/>
                <w:lang w:eastAsia="ru-RU"/>
              </w:rPr>
            </w:pPr>
          </w:p>
        </w:tc>
        <w:tc>
          <w:tcPr>
            <w:tcW w:w="992" w:type="dxa"/>
          </w:tcPr>
          <w:p w:rsidR="005344DF" w:rsidRDefault="005344DF" w:rsidP="00413411">
            <w:pPr>
              <w:widowControl w:val="0"/>
              <w:autoSpaceDN w:val="0"/>
              <w:adjustRightInd w:val="0"/>
              <w:jc w:val="center"/>
              <w:rPr>
                <w:sz w:val="18"/>
                <w:szCs w:val="18"/>
                <w:lang w:eastAsia="ru-RU"/>
              </w:rPr>
            </w:pPr>
            <w:r w:rsidRPr="00684AD3">
              <w:rPr>
                <w:sz w:val="18"/>
                <w:szCs w:val="18"/>
                <w:lang w:eastAsia="ru-RU"/>
              </w:rPr>
              <w:t xml:space="preserve">2027 год </w:t>
            </w:r>
          </w:p>
          <w:p w:rsidR="005344DF" w:rsidRPr="00684AD3" w:rsidRDefault="005344DF" w:rsidP="00413411">
            <w:pPr>
              <w:widowControl w:val="0"/>
              <w:autoSpaceDN w:val="0"/>
              <w:adjustRightInd w:val="0"/>
              <w:jc w:val="center"/>
              <w:rPr>
                <w:sz w:val="18"/>
                <w:szCs w:val="18"/>
                <w:lang w:eastAsia="ru-RU"/>
              </w:rPr>
            </w:pPr>
            <w:r w:rsidRPr="00684AD3">
              <w:rPr>
                <w:sz w:val="18"/>
                <w:szCs w:val="18"/>
                <w:lang w:eastAsia="ru-RU"/>
              </w:rPr>
              <w:t>(руб.)</w:t>
            </w:r>
          </w:p>
        </w:tc>
        <w:tc>
          <w:tcPr>
            <w:tcW w:w="992" w:type="dxa"/>
          </w:tcPr>
          <w:p w:rsidR="005344DF" w:rsidRDefault="005344DF" w:rsidP="00413411">
            <w:pPr>
              <w:widowControl w:val="0"/>
              <w:autoSpaceDN w:val="0"/>
              <w:adjustRightInd w:val="0"/>
              <w:jc w:val="center"/>
              <w:rPr>
                <w:sz w:val="18"/>
                <w:szCs w:val="18"/>
                <w:lang w:eastAsia="ru-RU"/>
              </w:rPr>
            </w:pPr>
            <w:r w:rsidRPr="00684AD3">
              <w:rPr>
                <w:sz w:val="18"/>
                <w:szCs w:val="18"/>
                <w:lang w:eastAsia="ru-RU"/>
              </w:rPr>
              <w:t xml:space="preserve">2028 год </w:t>
            </w:r>
          </w:p>
          <w:p w:rsidR="005344DF" w:rsidRPr="00684AD3" w:rsidRDefault="005344DF" w:rsidP="00413411">
            <w:pPr>
              <w:widowControl w:val="0"/>
              <w:autoSpaceDN w:val="0"/>
              <w:adjustRightInd w:val="0"/>
              <w:jc w:val="center"/>
              <w:rPr>
                <w:sz w:val="18"/>
                <w:szCs w:val="18"/>
                <w:lang w:eastAsia="ru-RU"/>
              </w:rPr>
            </w:pPr>
            <w:r w:rsidRPr="00684AD3">
              <w:rPr>
                <w:sz w:val="18"/>
                <w:szCs w:val="18"/>
                <w:lang w:eastAsia="ru-RU"/>
              </w:rPr>
              <w:t>(руб)</w:t>
            </w:r>
          </w:p>
        </w:tc>
      </w:tr>
      <w:tr w:rsidR="005344DF" w:rsidRPr="007A0B7C" w:rsidTr="00413411">
        <w:trPr>
          <w:trHeight w:val="777"/>
          <w:tblCellSpacing w:w="5" w:type="nil"/>
        </w:trPr>
        <w:tc>
          <w:tcPr>
            <w:tcW w:w="2410" w:type="dxa"/>
            <w:vMerge/>
          </w:tcPr>
          <w:p w:rsidR="005344DF" w:rsidRPr="007A0B7C" w:rsidRDefault="005344DF" w:rsidP="00413411">
            <w:pPr>
              <w:widowControl w:val="0"/>
              <w:autoSpaceDN w:val="0"/>
              <w:adjustRightInd w:val="0"/>
              <w:jc w:val="both"/>
              <w:rPr>
                <w:lang w:eastAsia="ru-RU"/>
              </w:rPr>
            </w:pPr>
          </w:p>
        </w:tc>
        <w:tc>
          <w:tcPr>
            <w:tcW w:w="1134" w:type="dxa"/>
          </w:tcPr>
          <w:p w:rsidR="005344DF" w:rsidRPr="00684AD3" w:rsidRDefault="005344DF" w:rsidP="00413411">
            <w:pPr>
              <w:widowControl w:val="0"/>
              <w:autoSpaceDN w:val="0"/>
              <w:adjustRightInd w:val="0"/>
              <w:jc w:val="both"/>
              <w:rPr>
                <w:sz w:val="18"/>
                <w:szCs w:val="18"/>
                <w:lang w:eastAsia="ru-RU"/>
              </w:rPr>
            </w:pPr>
            <w:r w:rsidRPr="00684AD3">
              <w:rPr>
                <w:sz w:val="18"/>
                <w:szCs w:val="18"/>
                <w:lang w:eastAsia="ru-RU"/>
              </w:rPr>
              <w:t>федеральный бюджет</w:t>
            </w:r>
          </w:p>
        </w:tc>
        <w:tc>
          <w:tcPr>
            <w:tcW w:w="1134" w:type="dxa"/>
            <w:vAlign w:val="center"/>
          </w:tcPr>
          <w:p w:rsidR="005344DF" w:rsidRPr="000D1FEF" w:rsidRDefault="005344DF" w:rsidP="00413411">
            <w:pPr>
              <w:widowControl w:val="0"/>
              <w:autoSpaceDN w:val="0"/>
              <w:adjustRightInd w:val="0"/>
              <w:jc w:val="center"/>
              <w:rPr>
                <w:color w:val="FF0000"/>
                <w:sz w:val="16"/>
                <w:szCs w:val="16"/>
                <w:lang w:eastAsia="ru-RU"/>
              </w:rPr>
            </w:pPr>
            <w:r w:rsidRPr="000D1FEF">
              <w:rPr>
                <w:sz w:val="16"/>
                <w:szCs w:val="16"/>
                <w:lang w:eastAsia="ru-RU"/>
              </w:rPr>
              <w:t>0,00</w:t>
            </w:r>
          </w:p>
        </w:tc>
        <w:tc>
          <w:tcPr>
            <w:tcW w:w="993" w:type="dxa"/>
            <w:vAlign w:val="center"/>
          </w:tcPr>
          <w:p w:rsidR="005344DF" w:rsidRPr="000D1FEF" w:rsidRDefault="005344DF" w:rsidP="00413411">
            <w:pPr>
              <w:widowControl w:val="0"/>
              <w:autoSpaceDN w:val="0"/>
              <w:adjustRightInd w:val="0"/>
              <w:jc w:val="center"/>
              <w:rPr>
                <w:sz w:val="16"/>
                <w:szCs w:val="16"/>
                <w:lang w:eastAsia="ru-RU"/>
              </w:rPr>
            </w:pPr>
            <w:r w:rsidRPr="000D1FEF">
              <w:rPr>
                <w:sz w:val="16"/>
                <w:szCs w:val="16"/>
                <w:lang w:eastAsia="ru-RU"/>
              </w:rPr>
              <w:t>0,00</w:t>
            </w:r>
          </w:p>
        </w:tc>
        <w:tc>
          <w:tcPr>
            <w:tcW w:w="1134" w:type="dxa"/>
            <w:vAlign w:val="center"/>
          </w:tcPr>
          <w:p w:rsidR="005344DF" w:rsidRPr="000D1FEF" w:rsidRDefault="005344DF" w:rsidP="00413411">
            <w:pPr>
              <w:widowControl w:val="0"/>
              <w:autoSpaceDN w:val="0"/>
              <w:adjustRightInd w:val="0"/>
              <w:jc w:val="center"/>
              <w:rPr>
                <w:sz w:val="16"/>
                <w:szCs w:val="16"/>
                <w:lang w:eastAsia="ru-RU"/>
              </w:rPr>
            </w:pPr>
            <w:r w:rsidRPr="000D1FEF">
              <w:rPr>
                <w:sz w:val="16"/>
                <w:szCs w:val="16"/>
                <w:lang w:eastAsia="ru-RU"/>
              </w:rPr>
              <w:t>0,00</w:t>
            </w:r>
          </w:p>
        </w:tc>
        <w:tc>
          <w:tcPr>
            <w:tcW w:w="992" w:type="dxa"/>
            <w:vAlign w:val="center"/>
          </w:tcPr>
          <w:p w:rsidR="005344DF" w:rsidRPr="000D1FEF" w:rsidRDefault="005344DF" w:rsidP="00413411">
            <w:pPr>
              <w:widowControl w:val="0"/>
              <w:autoSpaceDN w:val="0"/>
              <w:adjustRightInd w:val="0"/>
              <w:jc w:val="center"/>
              <w:rPr>
                <w:sz w:val="16"/>
                <w:szCs w:val="16"/>
                <w:lang w:eastAsia="ru-RU"/>
              </w:rPr>
            </w:pPr>
            <w:r w:rsidRPr="000D1FEF">
              <w:rPr>
                <w:sz w:val="16"/>
                <w:szCs w:val="16"/>
                <w:lang w:eastAsia="ru-RU"/>
              </w:rPr>
              <w:t>0,00</w:t>
            </w:r>
          </w:p>
        </w:tc>
        <w:tc>
          <w:tcPr>
            <w:tcW w:w="992" w:type="dxa"/>
            <w:vAlign w:val="center"/>
          </w:tcPr>
          <w:p w:rsidR="005344DF" w:rsidRPr="000D1FEF" w:rsidRDefault="005344DF" w:rsidP="00413411">
            <w:pPr>
              <w:widowControl w:val="0"/>
              <w:autoSpaceDN w:val="0"/>
              <w:adjustRightInd w:val="0"/>
              <w:jc w:val="center"/>
              <w:rPr>
                <w:sz w:val="16"/>
                <w:szCs w:val="16"/>
                <w:lang w:eastAsia="ru-RU"/>
              </w:rPr>
            </w:pPr>
            <w:r w:rsidRPr="000D1FEF">
              <w:rPr>
                <w:sz w:val="16"/>
                <w:szCs w:val="16"/>
                <w:lang w:eastAsia="ru-RU"/>
              </w:rPr>
              <w:t>0,00</w:t>
            </w:r>
          </w:p>
        </w:tc>
        <w:tc>
          <w:tcPr>
            <w:tcW w:w="992" w:type="dxa"/>
            <w:vAlign w:val="center"/>
          </w:tcPr>
          <w:p w:rsidR="005344DF" w:rsidRPr="000D1FEF" w:rsidRDefault="005344DF" w:rsidP="00413411">
            <w:pPr>
              <w:widowControl w:val="0"/>
              <w:autoSpaceDN w:val="0"/>
              <w:adjustRightInd w:val="0"/>
              <w:jc w:val="center"/>
              <w:rPr>
                <w:sz w:val="16"/>
                <w:szCs w:val="16"/>
                <w:lang w:eastAsia="ru-RU"/>
              </w:rPr>
            </w:pPr>
            <w:r w:rsidRPr="000D1FEF">
              <w:rPr>
                <w:sz w:val="16"/>
                <w:szCs w:val="16"/>
                <w:lang w:eastAsia="ru-RU"/>
              </w:rPr>
              <w:t>0,00</w:t>
            </w:r>
          </w:p>
        </w:tc>
      </w:tr>
      <w:tr w:rsidR="005344DF" w:rsidRPr="007A0B7C" w:rsidTr="00413411">
        <w:trPr>
          <w:trHeight w:val="600"/>
          <w:tblCellSpacing w:w="5" w:type="nil"/>
        </w:trPr>
        <w:tc>
          <w:tcPr>
            <w:tcW w:w="2410" w:type="dxa"/>
            <w:vMerge/>
          </w:tcPr>
          <w:p w:rsidR="005344DF" w:rsidRPr="007A0B7C" w:rsidRDefault="005344DF" w:rsidP="00413411">
            <w:pPr>
              <w:widowControl w:val="0"/>
              <w:autoSpaceDN w:val="0"/>
              <w:adjustRightInd w:val="0"/>
              <w:jc w:val="both"/>
              <w:rPr>
                <w:lang w:eastAsia="ru-RU"/>
              </w:rPr>
            </w:pPr>
          </w:p>
        </w:tc>
        <w:tc>
          <w:tcPr>
            <w:tcW w:w="1134" w:type="dxa"/>
          </w:tcPr>
          <w:p w:rsidR="005344DF" w:rsidRPr="00684AD3" w:rsidRDefault="005344DF" w:rsidP="00413411">
            <w:pPr>
              <w:widowControl w:val="0"/>
              <w:autoSpaceDN w:val="0"/>
              <w:adjustRightInd w:val="0"/>
              <w:jc w:val="both"/>
              <w:rPr>
                <w:sz w:val="18"/>
                <w:szCs w:val="18"/>
                <w:lang w:eastAsia="ru-RU"/>
              </w:rPr>
            </w:pPr>
            <w:r w:rsidRPr="00684AD3">
              <w:rPr>
                <w:sz w:val="18"/>
                <w:szCs w:val="18"/>
                <w:lang w:eastAsia="ru-RU"/>
              </w:rPr>
              <w:t>областной бюджет</w:t>
            </w:r>
          </w:p>
        </w:tc>
        <w:tc>
          <w:tcPr>
            <w:tcW w:w="1134" w:type="dxa"/>
            <w:vAlign w:val="center"/>
          </w:tcPr>
          <w:p w:rsidR="005344DF" w:rsidRPr="00597C6B" w:rsidRDefault="005344DF" w:rsidP="00413411">
            <w:pPr>
              <w:jc w:val="center"/>
              <w:rPr>
                <w:sz w:val="16"/>
                <w:szCs w:val="16"/>
              </w:rPr>
            </w:pPr>
            <w:r w:rsidRPr="00597C6B">
              <w:rPr>
                <w:sz w:val="16"/>
                <w:szCs w:val="16"/>
              </w:rPr>
              <w:t>1</w:t>
            </w:r>
            <w:r>
              <w:rPr>
                <w:sz w:val="16"/>
                <w:szCs w:val="16"/>
              </w:rPr>
              <w:t>2 499</w:t>
            </w:r>
            <w:r w:rsidRPr="00597C6B">
              <w:rPr>
                <w:sz w:val="16"/>
                <w:szCs w:val="16"/>
              </w:rPr>
              <w:t>000,00</w:t>
            </w:r>
          </w:p>
        </w:tc>
        <w:tc>
          <w:tcPr>
            <w:tcW w:w="993" w:type="dxa"/>
            <w:vAlign w:val="center"/>
          </w:tcPr>
          <w:p w:rsidR="005344DF" w:rsidRPr="00597C6B" w:rsidRDefault="005344DF" w:rsidP="00413411">
            <w:pPr>
              <w:jc w:val="center"/>
              <w:rPr>
                <w:sz w:val="16"/>
                <w:szCs w:val="16"/>
              </w:rPr>
            </w:pPr>
            <w:r w:rsidRPr="00597C6B">
              <w:rPr>
                <w:sz w:val="16"/>
                <w:szCs w:val="16"/>
              </w:rPr>
              <w:t>2539000,00</w:t>
            </w:r>
          </w:p>
        </w:tc>
        <w:tc>
          <w:tcPr>
            <w:tcW w:w="1134" w:type="dxa"/>
            <w:vAlign w:val="center"/>
          </w:tcPr>
          <w:p w:rsidR="005344DF" w:rsidRPr="00597C6B" w:rsidRDefault="005344DF" w:rsidP="00413411">
            <w:pPr>
              <w:jc w:val="center"/>
              <w:rPr>
                <w:sz w:val="16"/>
                <w:szCs w:val="16"/>
              </w:rPr>
            </w:pPr>
            <w:r w:rsidRPr="00597C6B">
              <w:rPr>
                <w:sz w:val="16"/>
                <w:szCs w:val="16"/>
              </w:rPr>
              <w:t>2</w:t>
            </w:r>
            <w:r>
              <w:rPr>
                <w:sz w:val="16"/>
                <w:szCs w:val="16"/>
              </w:rPr>
              <w:t> </w:t>
            </w:r>
            <w:r w:rsidRPr="00597C6B">
              <w:rPr>
                <w:sz w:val="16"/>
                <w:szCs w:val="16"/>
              </w:rPr>
              <w:t>535000,00</w:t>
            </w:r>
          </w:p>
        </w:tc>
        <w:tc>
          <w:tcPr>
            <w:tcW w:w="992" w:type="dxa"/>
            <w:vAlign w:val="center"/>
          </w:tcPr>
          <w:p w:rsidR="005344DF" w:rsidRPr="00597C6B" w:rsidRDefault="005344DF" w:rsidP="00413411">
            <w:pPr>
              <w:jc w:val="center"/>
              <w:rPr>
                <w:sz w:val="16"/>
                <w:szCs w:val="16"/>
              </w:rPr>
            </w:pPr>
            <w:r w:rsidRPr="00597C6B">
              <w:rPr>
                <w:sz w:val="16"/>
                <w:szCs w:val="16"/>
              </w:rPr>
              <w:t>24</w:t>
            </w:r>
            <w:r>
              <w:rPr>
                <w:sz w:val="16"/>
                <w:szCs w:val="16"/>
              </w:rPr>
              <w:t>5</w:t>
            </w:r>
            <w:r w:rsidRPr="00597C6B">
              <w:rPr>
                <w:sz w:val="16"/>
                <w:szCs w:val="16"/>
              </w:rPr>
              <w:t>5000,00</w:t>
            </w:r>
          </w:p>
        </w:tc>
        <w:tc>
          <w:tcPr>
            <w:tcW w:w="992" w:type="dxa"/>
            <w:vAlign w:val="center"/>
          </w:tcPr>
          <w:p w:rsidR="005344DF" w:rsidRPr="00597C6B" w:rsidRDefault="005344DF" w:rsidP="00413411">
            <w:pPr>
              <w:jc w:val="center"/>
              <w:rPr>
                <w:sz w:val="16"/>
                <w:szCs w:val="16"/>
              </w:rPr>
            </w:pPr>
            <w:r w:rsidRPr="00597C6B">
              <w:rPr>
                <w:sz w:val="16"/>
                <w:szCs w:val="16"/>
              </w:rPr>
              <w:t>2485000,00</w:t>
            </w:r>
          </w:p>
        </w:tc>
        <w:tc>
          <w:tcPr>
            <w:tcW w:w="992" w:type="dxa"/>
            <w:vAlign w:val="center"/>
          </w:tcPr>
          <w:p w:rsidR="005344DF" w:rsidRPr="00597C6B" w:rsidRDefault="005344DF" w:rsidP="00413411">
            <w:pPr>
              <w:jc w:val="center"/>
              <w:rPr>
                <w:sz w:val="16"/>
                <w:szCs w:val="16"/>
              </w:rPr>
            </w:pPr>
            <w:r>
              <w:rPr>
                <w:sz w:val="16"/>
                <w:szCs w:val="16"/>
              </w:rPr>
              <w:t>2 485</w:t>
            </w:r>
            <w:r w:rsidRPr="00597C6B">
              <w:rPr>
                <w:sz w:val="16"/>
                <w:szCs w:val="16"/>
              </w:rPr>
              <w:t>000,00</w:t>
            </w:r>
          </w:p>
        </w:tc>
      </w:tr>
      <w:tr w:rsidR="005344DF" w:rsidRPr="007A0B7C" w:rsidTr="00413411">
        <w:trPr>
          <w:trHeight w:val="380"/>
          <w:tblCellSpacing w:w="5" w:type="nil"/>
        </w:trPr>
        <w:tc>
          <w:tcPr>
            <w:tcW w:w="2410" w:type="dxa"/>
            <w:vMerge/>
          </w:tcPr>
          <w:p w:rsidR="005344DF" w:rsidRPr="007A0B7C" w:rsidRDefault="005344DF" w:rsidP="00413411">
            <w:pPr>
              <w:widowControl w:val="0"/>
              <w:autoSpaceDN w:val="0"/>
              <w:adjustRightInd w:val="0"/>
              <w:jc w:val="both"/>
              <w:rPr>
                <w:lang w:eastAsia="ru-RU"/>
              </w:rPr>
            </w:pPr>
          </w:p>
        </w:tc>
        <w:tc>
          <w:tcPr>
            <w:tcW w:w="1134" w:type="dxa"/>
          </w:tcPr>
          <w:p w:rsidR="005344DF" w:rsidRPr="00684AD3" w:rsidRDefault="005344DF" w:rsidP="00413411">
            <w:pPr>
              <w:widowControl w:val="0"/>
              <w:autoSpaceDN w:val="0"/>
              <w:adjustRightInd w:val="0"/>
              <w:jc w:val="both"/>
              <w:rPr>
                <w:sz w:val="18"/>
                <w:szCs w:val="18"/>
                <w:lang w:eastAsia="ru-RU"/>
              </w:rPr>
            </w:pPr>
            <w:r w:rsidRPr="00684AD3">
              <w:rPr>
                <w:sz w:val="18"/>
                <w:szCs w:val="18"/>
                <w:lang w:eastAsia="ru-RU"/>
              </w:rPr>
              <w:t>местный бюджет</w:t>
            </w:r>
          </w:p>
        </w:tc>
        <w:tc>
          <w:tcPr>
            <w:tcW w:w="1134" w:type="dxa"/>
            <w:vAlign w:val="center"/>
          </w:tcPr>
          <w:p w:rsidR="005344DF" w:rsidRPr="00597C6B" w:rsidRDefault="005344DF" w:rsidP="00413411">
            <w:pPr>
              <w:jc w:val="center"/>
              <w:rPr>
                <w:sz w:val="16"/>
                <w:szCs w:val="16"/>
              </w:rPr>
            </w:pPr>
            <w:r>
              <w:rPr>
                <w:sz w:val="16"/>
                <w:szCs w:val="16"/>
              </w:rPr>
              <w:t>44206</w:t>
            </w:r>
            <w:r w:rsidRPr="00597C6B">
              <w:rPr>
                <w:sz w:val="16"/>
                <w:szCs w:val="16"/>
              </w:rPr>
              <w:t>43,73</w:t>
            </w:r>
          </w:p>
        </w:tc>
        <w:tc>
          <w:tcPr>
            <w:tcW w:w="993" w:type="dxa"/>
            <w:vAlign w:val="center"/>
          </w:tcPr>
          <w:p w:rsidR="005344DF" w:rsidRPr="00597C6B" w:rsidRDefault="005344DF" w:rsidP="00413411">
            <w:pPr>
              <w:jc w:val="center"/>
              <w:rPr>
                <w:sz w:val="16"/>
                <w:szCs w:val="16"/>
              </w:rPr>
            </w:pPr>
            <w:r w:rsidRPr="00597C6B">
              <w:rPr>
                <w:sz w:val="16"/>
                <w:szCs w:val="16"/>
              </w:rPr>
              <w:t>469600,00</w:t>
            </w:r>
          </w:p>
        </w:tc>
        <w:tc>
          <w:tcPr>
            <w:tcW w:w="1134" w:type="dxa"/>
            <w:vAlign w:val="center"/>
          </w:tcPr>
          <w:p w:rsidR="005344DF" w:rsidRPr="00597C6B" w:rsidRDefault="005344DF" w:rsidP="00413411">
            <w:pPr>
              <w:jc w:val="center"/>
              <w:rPr>
                <w:sz w:val="16"/>
                <w:szCs w:val="16"/>
              </w:rPr>
            </w:pPr>
            <w:r w:rsidRPr="00597C6B">
              <w:rPr>
                <w:sz w:val="16"/>
                <w:szCs w:val="16"/>
              </w:rPr>
              <w:t>803943,73</w:t>
            </w:r>
          </w:p>
        </w:tc>
        <w:tc>
          <w:tcPr>
            <w:tcW w:w="992" w:type="dxa"/>
            <w:vAlign w:val="center"/>
          </w:tcPr>
          <w:p w:rsidR="005344DF" w:rsidRPr="00597C6B" w:rsidRDefault="005344DF" w:rsidP="00413411">
            <w:pPr>
              <w:jc w:val="center"/>
              <w:rPr>
                <w:sz w:val="16"/>
                <w:szCs w:val="16"/>
              </w:rPr>
            </w:pPr>
            <w:r w:rsidRPr="00597C6B">
              <w:rPr>
                <w:sz w:val="16"/>
                <w:szCs w:val="16"/>
              </w:rPr>
              <w:t>80</w:t>
            </w:r>
            <w:r>
              <w:rPr>
                <w:sz w:val="16"/>
                <w:szCs w:val="16"/>
              </w:rPr>
              <w:t>39</w:t>
            </w:r>
            <w:r w:rsidRPr="00597C6B">
              <w:rPr>
                <w:sz w:val="16"/>
                <w:szCs w:val="16"/>
              </w:rPr>
              <w:t>00,00</w:t>
            </w:r>
          </w:p>
        </w:tc>
        <w:tc>
          <w:tcPr>
            <w:tcW w:w="992" w:type="dxa"/>
            <w:vAlign w:val="center"/>
          </w:tcPr>
          <w:p w:rsidR="005344DF" w:rsidRPr="00E83DD5" w:rsidRDefault="005344DF" w:rsidP="00413411">
            <w:pPr>
              <w:jc w:val="center"/>
              <w:rPr>
                <w:sz w:val="14"/>
                <w:szCs w:val="14"/>
              </w:rPr>
            </w:pPr>
            <w:r w:rsidRPr="00E83DD5">
              <w:rPr>
                <w:sz w:val="14"/>
                <w:szCs w:val="14"/>
              </w:rPr>
              <w:t>10 5</w:t>
            </w:r>
            <w:r>
              <w:rPr>
                <w:sz w:val="14"/>
                <w:szCs w:val="14"/>
              </w:rPr>
              <w:t>911</w:t>
            </w:r>
            <w:r w:rsidRPr="00E83DD5">
              <w:rPr>
                <w:sz w:val="14"/>
                <w:szCs w:val="14"/>
              </w:rPr>
              <w:t>00,00</w:t>
            </w:r>
          </w:p>
        </w:tc>
        <w:tc>
          <w:tcPr>
            <w:tcW w:w="992" w:type="dxa"/>
            <w:vAlign w:val="center"/>
          </w:tcPr>
          <w:p w:rsidR="005344DF" w:rsidRPr="00E83DD5" w:rsidRDefault="005344DF" w:rsidP="00413411">
            <w:pPr>
              <w:jc w:val="center"/>
              <w:rPr>
                <w:sz w:val="14"/>
                <w:szCs w:val="14"/>
              </w:rPr>
            </w:pPr>
            <w:r>
              <w:rPr>
                <w:sz w:val="14"/>
                <w:szCs w:val="14"/>
              </w:rPr>
              <w:t>12 8411</w:t>
            </w:r>
            <w:r w:rsidRPr="00E83DD5">
              <w:rPr>
                <w:sz w:val="14"/>
                <w:szCs w:val="14"/>
              </w:rPr>
              <w:t>00,00</w:t>
            </w:r>
          </w:p>
        </w:tc>
      </w:tr>
      <w:tr w:rsidR="005344DF" w:rsidRPr="007A0B7C" w:rsidTr="00413411">
        <w:trPr>
          <w:trHeight w:val="600"/>
          <w:tblCellSpacing w:w="5" w:type="nil"/>
        </w:trPr>
        <w:tc>
          <w:tcPr>
            <w:tcW w:w="2410" w:type="dxa"/>
            <w:vMerge/>
          </w:tcPr>
          <w:p w:rsidR="005344DF" w:rsidRPr="007A0B7C" w:rsidRDefault="005344DF" w:rsidP="00413411">
            <w:pPr>
              <w:widowControl w:val="0"/>
              <w:autoSpaceDN w:val="0"/>
              <w:adjustRightInd w:val="0"/>
              <w:jc w:val="both"/>
              <w:rPr>
                <w:lang w:eastAsia="ru-RU"/>
              </w:rPr>
            </w:pPr>
          </w:p>
        </w:tc>
        <w:tc>
          <w:tcPr>
            <w:tcW w:w="1134" w:type="dxa"/>
          </w:tcPr>
          <w:p w:rsidR="005344DF" w:rsidRPr="00684AD3" w:rsidRDefault="005344DF" w:rsidP="00413411">
            <w:pPr>
              <w:widowControl w:val="0"/>
              <w:autoSpaceDN w:val="0"/>
              <w:adjustRightInd w:val="0"/>
              <w:jc w:val="both"/>
              <w:rPr>
                <w:sz w:val="18"/>
                <w:szCs w:val="18"/>
                <w:lang w:eastAsia="ru-RU"/>
              </w:rPr>
            </w:pPr>
            <w:r w:rsidRPr="00684AD3">
              <w:rPr>
                <w:sz w:val="18"/>
                <w:szCs w:val="18"/>
                <w:lang w:eastAsia="ru-RU"/>
              </w:rPr>
              <w:t>иные источники</w:t>
            </w:r>
          </w:p>
        </w:tc>
        <w:tc>
          <w:tcPr>
            <w:tcW w:w="1134" w:type="dxa"/>
            <w:vAlign w:val="center"/>
          </w:tcPr>
          <w:p w:rsidR="005344DF" w:rsidRPr="00597C6B" w:rsidRDefault="005344DF" w:rsidP="00413411">
            <w:pPr>
              <w:widowControl w:val="0"/>
              <w:autoSpaceDN w:val="0"/>
              <w:adjustRightInd w:val="0"/>
              <w:jc w:val="center"/>
              <w:rPr>
                <w:sz w:val="16"/>
                <w:szCs w:val="16"/>
                <w:lang w:eastAsia="ru-RU"/>
              </w:rPr>
            </w:pPr>
            <w:r w:rsidRPr="00597C6B">
              <w:rPr>
                <w:sz w:val="16"/>
                <w:szCs w:val="16"/>
                <w:lang w:eastAsia="ru-RU"/>
              </w:rPr>
              <w:t>0,00</w:t>
            </w:r>
          </w:p>
        </w:tc>
        <w:tc>
          <w:tcPr>
            <w:tcW w:w="993" w:type="dxa"/>
            <w:vAlign w:val="center"/>
          </w:tcPr>
          <w:p w:rsidR="005344DF" w:rsidRPr="00597C6B" w:rsidRDefault="005344DF" w:rsidP="00413411">
            <w:pPr>
              <w:widowControl w:val="0"/>
              <w:autoSpaceDN w:val="0"/>
              <w:adjustRightInd w:val="0"/>
              <w:jc w:val="center"/>
              <w:rPr>
                <w:sz w:val="16"/>
                <w:szCs w:val="16"/>
                <w:lang w:eastAsia="ru-RU"/>
              </w:rPr>
            </w:pPr>
            <w:r w:rsidRPr="00597C6B">
              <w:rPr>
                <w:sz w:val="16"/>
                <w:szCs w:val="16"/>
                <w:lang w:eastAsia="ru-RU"/>
              </w:rPr>
              <w:t>0,00</w:t>
            </w:r>
          </w:p>
        </w:tc>
        <w:tc>
          <w:tcPr>
            <w:tcW w:w="1134" w:type="dxa"/>
            <w:vAlign w:val="center"/>
          </w:tcPr>
          <w:p w:rsidR="005344DF" w:rsidRPr="00597C6B" w:rsidRDefault="005344DF" w:rsidP="00413411">
            <w:pPr>
              <w:widowControl w:val="0"/>
              <w:autoSpaceDN w:val="0"/>
              <w:adjustRightInd w:val="0"/>
              <w:jc w:val="center"/>
              <w:rPr>
                <w:sz w:val="16"/>
                <w:szCs w:val="16"/>
                <w:lang w:eastAsia="ru-RU"/>
              </w:rPr>
            </w:pPr>
            <w:r w:rsidRPr="00597C6B">
              <w:rPr>
                <w:sz w:val="16"/>
                <w:szCs w:val="16"/>
                <w:lang w:eastAsia="ru-RU"/>
              </w:rPr>
              <w:t>0,00</w:t>
            </w:r>
          </w:p>
        </w:tc>
        <w:tc>
          <w:tcPr>
            <w:tcW w:w="992" w:type="dxa"/>
            <w:vAlign w:val="center"/>
          </w:tcPr>
          <w:p w:rsidR="005344DF" w:rsidRPr="00597C6B" w:rsidRDefault="005344DF" w:rsidP="00413411">
            <w:pPr>
              <w:widowControl w:val="0"/>
              <w:autoSpaceDN w:val="0"/>
              <w:adjustRightInd w:val="0"/>
              <w:jc w:val="center"/>
              <w:rPr>
                <w:sz w:val="16"/>
                <w:szCs w:val="16"/>
                <w:lang w:eastAsia="ru-RU"/>
              </w:rPr>
            </w:pPr>
            <w:r w:rsidRPr="00597C6B">
              <w:rPr>
                <w:sz w:val="16"/>
                <w:szCs w:val="16"/>
                <w:lang w:eastAsia="ru-RU"/>
              </w:rPr>
              <w:t>0,00</w:t>
            </w:r>
          </w:p>
        </w:tc>
        <w:tc>
          <w:tcPr>
            <w:tcW w:w="992" w:type="dxa"/>
            <w:vAlign w:val="center"/>
          </w:tcPr>
          <w:p w:rsidR="005344DF" w:rsidRPr="00597C6B" w:rsidRDefault="005344DF" w:rsidP="00413411">
            <w:pPr>
              <w:widowControl w:val="0"/>
              <w:autoSpaceDN w:val="0"/>
              <w:adjustRightInd w:val="0"/>
              <w:jc w:val="center"/>
              <w:rPr>
                <w:sz w:val="16"/>
                <w:szCs w:val="16"/>
                <w:lang w:eastAsia="ru-RU"/>
              </w:rPr>
            </w:pPr>
            <w:r w:rsidRPr="00597C6B">
              <w:rPr>
                <w:sz w:val="16"/>
                <w:szCs w:val="16"/>
                <w:lang w:eastAsia="ru-RU"/>
              </w:rPr>
              <w:t>0,00</w:t>
            </w:r>
          </w:p>
        </w:tc>
        <w:tc>
          <w:tcPr>
            <w:tcW w:w="992" w:type="dxa"/>
            <w:vAlign w:val="center"/>
          </w:tcPr>
          <w:p w:rsidR="005344DF" w:rsidRPr="00597C6B" w:rsidRDefault="005344DF" w:rsidP="00413411">
            <w:pPr>
              <w:widowControl w:val="0"/>
              <w:autoSpaceDN w:val="0"/>
              <w:adjustRightInd w:val="0"/>
              <w:jc w:val="center"/>
              <w:rPr>
                <w:sz w:val="16"/>
                <w:szCs w:val="16"/>
                <w:lang w:eastAsia="ru-RU"/>
              </w:rPr>
            </w:pPr>
            <w:r w:rsidRPr="00597C6B">
              <w:rPr>
                <w:sz w:val="16"/>
                <w:szCs w:val="16"/>
                <w:lang w:eastAsia="ru-RU"/>
              </w:rPr>
              <w:t>0,00</w:t>
            </w:r>
          </w:p>
        </w:tc>
      </w:tr>
      <w:tr w:rsidR="005344DF" w:rsidRPr="007A0B7C" w:rsidTr="00413411">
        <w:trPr>
          <w:trHeight w:val="600"/>
          <w:tblCellSpacing w:w="5" w:type="nil"/>
        </w:trPr>
        <w:tc>
          <w:tcPr>
            <w:tcW w:w="2410" w:type="dxa"/>
            <w:vMerge/>
          </w:tcPr>
          <w:p w:rsidR="005344DF" w:rsidRPr="007A0B7C" w:rsidRDefault="005344DF" w:rsidP="00413411">
            <w:pPr>
              <w:widowControl w:val="0"/>
              <w:autoSpaceDN w:val="0"/>
              <w:adjustRightInd w:val="0"/>
              <w:jc w:val="both"/>
              <w:rPr>
                <w:lang w:eastAsia="ru-RU"/>
              </w:rPr>
            </w:pPr>
          </w:p>
        </w:tc>
        <w:tc>
          <w:tcPr>
            <w:tcW w:w="1134" w:type="dxa"/>
          </w:tcPr>
          <w:p w:rsidR="005344DF" w:rsidRPr="00684AD3" w:rsidRDefault="005344DF" w:rsidP="00413411">
            <w:pPr>
              <w:widowControl w:val="0"/>
              <w:autoSpaceDN w:val="0"/>
              <w:adjustRightInd w:val="0"/>
              <w:rPr>
                <w:sz w:val="18"/>
                <w:szCs w:val="18"/>
                <w:lang w:eastAsia="ru-RU"/>
              </w:rPr>
            </w:pPr>
            <w:r w:rsidRPr="00684AD3">
              <w:rPr>
                <w:sz w:val="18"/>
                <w:szCs w:val="18"/>
                <w:lang w:eastAsia="ru-RU"/>
              </w:rPr>
              <w:t>всего по источникам</w:t>
            </w:r>
          </w:p>
        </w:tc>
        <w:tc>
          <w:tcPr>
            <w:tcW w:w="1134" w:type="dxa"/>
            <w:vAlign w:val="center"/>
          </w:tcPr>
          <w:p w:rsidR="005344DF" w:rsidRPr="00597C6B" w:rsidRDefault="005344DF" w:rsidP="00413411">
            <w:pPr>
              <w:widowControl w:val="0"/>
              <w:autoSpaceDN w:val="0"/>
              <w:adjustRightInd w:val="0"/>
              <w:jc w:val="center"/>
              <w:rPr>
                <w:sz w:val="16"/>
                <w:szCs w:val="16"/>
                <w:lang w:eastAsia="ru-RU"/>
              </w:rPr>
            </w:pPr>
            <w:r w:rsidRPr="00597C6B">
              <w:rPr>
                <w:sz w:val="16"/>
                <w:szCs w:val="16"/>
                <w:lang w:eastAsia="ru-RU"/>
              </w:rPr>
              <w:t>1</w:t>
            </w:r>
            <w:r>
              <w:rPr>
                <w:sz w:val="16"/>
                <w:szCs w:val="16"/>
                <w:lang w:eastAsia="ru-RU"/>
              </w:rPr>
              <w:t>69196</w:t>
            </w:r>
            <w:r w:rsidRPr="00597C6B">
              <w:rPr>
                <w:sz w:val="16"/>
                <w:szCs w:val="16"/>
                <w:lang w:eastAsia="ru-RU"/>
              </w:rPr>
              <w:t>43,73</w:t>
            </w:r>
          </w:p>
        </w:tc>
        <w:tc>
          <w:tcPr>
            <w:tcW w:w="993" w:type="dxa"/>
            <w:vAlign w:val="center"/>
          </w:tcPr>
          <w:p w:rsidR="005344DF" w:rsidRPr="00597C6B" w:rsidRDefault="005344DF" w:rsidP="00413411">
            <w:pPr>
              <w:jc w:val="center"/>
              <w:rPr>
                <w:sz w:val="16"/>
                <w:szCs w:val="16"/>
              </w:rPr>
            </w:pPr>
            <w:r w:rsidRPr="00597C6B">
              <w:rPr>
                <w:sz w:val="16"/>
                <w:szCs w:val="16"/>
              </w:rPr>
              <w:t>3008600,00</w:t>
            </w:r>
          </w:p>
        </w:tc>
        <w:tc>
          <w:tcPr>
            <w:tcW w:w="1134" w:type="dxa"/>
            <w:vAlign w:val="center"/>
          </w:tcPr>
          <w:p w:rsidR="005344DF" w:rsidRPr="00597C6B" w:rsidRDefault="005344DF" w:rsidP="00413411">
            <w:pPr>
              <w:jc w:val="center"/>
              <w:rPr>
                <w:sz w:val="16"/>
                <w:szCs w:val="16"/>
              </w:rPr>
            </w:pPr>
            <w:r w:rsidRPr="00597C6B">
              <w:rPr>
                <w:sz w:val="16"/>
                <w:szCs w:val="16"/>
              </w:rPr>
              <w:t>3</w:t>
            </w:r>
            <w:r>
              <w:rPr>
                <w:sz w:val="16"/>
                <w:szCs w:val="16"/>
              </w:rPr>
              <w:t> </w:t>
            </w:r>
            <w:r w:rsidRPr="00597C6B">
              <w:rPr>
                <w:sz w:val="16"/>
                <w:szCs w:val="16"/>
              </w:rPr>
              <w:t>338943,73</w:t>
            </w:r>
          </w:p>
        </w:tc>
        <w:tc>
          <w:tcPr>
            <w:tcW w:w="992" w:type="dxa"/>
            <w:vAlign w:val="center"/>
          </w:tcPr>
          <w:p w:rsidR="005344DF" w:rsidRPr="00597C6B" w:rsidRDefault="005344DF" w:rsidP="00413411">
            <w:pPr>
              <w:jc w:val="center"/>
              <w:rPr>
                <w:sz w:val="16"/>
                <w:szCs w:val="16"/>
              </w:rPr>
            </w:pPr>
            <w:r w:rsidRPr="00597C6B">
              <w:rPr>
                <w:sz w:val="16"/>
                <w:szCs w:val="16"/>
              </w:rPr>
              <w:t>3</w:t>
            </w:r>
            <w:r>
              <w:rPr>
                <w:sz w:val="16"/>
                <w:szCs w:val="16"/>
              </w:rPr>
              <w:t> </w:t>
            </w:r>
            <w:r w:rsidRPr="00597C6B">
              <w:rPr>
                <w:sz w:val="16"/>
                <w:szCs w:val="16"/>
              </w:rPr>
              <w:t>2</w:t>
            </w:r>
            <w:r>
              <w:rPr>
                <w:sz w:val="16"/>
                <w:szCs w:val="16"/>
              </w:rPr>
              <w:t>589</w:t>
            </w:r>
            <w:r w:rsidRPr="00597C6B">
              <w:rPr>
                <w:sz w:val="16"/>
                <w:szCs w:val="16"/>
              </w:rPr>
              <w:t>00,00</w:t>
            </w:r>
          </w:p>
        </w:tc>
        <w:tc>
          <w:tcPr>
            <w:tcW w:w="992" w:type="dxa"/>
            <w:vAlign w:val="center"/>
          </w:tcPr>
          <w:p w:rsidR="005344DF" w:rsidRPr="00597C6B" w:rsidRDefault="005344DF" w:rsidP="00413411">
            <w:pPr>
              <w:jc w:val="center"/>
              <w:rPr>
                <w:sz w:val="16"/>
                <w:szCs w:val="16"/>
              </w:rPr>
            </w:pPr>
            <w:r w:rsidRPr="00597C6B">
              <w:rPr>
                <w:sz w:val="16"/>
                <w:szCs w:val="16"/>
              </w:rPr>
              <w:t>3</w:t>
            </w:r>
            <w:r>
              <w:rPr>
                <w:sz w:val="16"/>
                <w:szCs w:val="16"/>
              </w:rPr>
              <w:t> 5441</w:t>
            </w:r>
            <w:r w:rsidRPr="00597C6B">
              <w:rPr>
                <w:sz w:val="16"/>
                <w:szCs w:val="16"/>
              </w:rPr>
              <w:t>00,00</w:t>
            </w:r>
          </w:p>
        </w:tc>
        <w:tc>
          <w:tcPr>
            <w:tcW w:w="992" w:type="dxa"/>
            <w:vAlign w:val="center"/>
          </w:tcPr>
          <w:p w:rsidR="005344DF" w:rsidRPr="00597C6B" w:rsidRDefault="005344DF" w:rsidP="00413411">
            <w:pPr>
              <w:jc w:val="center"/>
              <w:rPr>
                <w:sz w:val="16"/>
                <w:szCs w:val="16"/>
              </w:rPr>
            </w:pPr>
            <w:r>
              <w:rPr>
                <w:sz w:val="16"/>
                <w:szCs w:val="16"/>
              </w:rPr>
              <w:t>3 7691</w:t>
            </w:r>
            <w:r w:rsidRPr="00597C6B">
              <w:rPr>
                <w:sz w:val="16"/>
                <w:szCs w:val="16"/>
              </w:rPr>
              <w:t>00,00</w:t>
            </w:r>
          </w:p>
        </w:tc>
      </w:tr>
      <w:tr w:rsidR="005344DF" w:rsidRPr="007A0B7C" w:rsidTr="00413411">
        <w:trPr>
          <w:trHeight w:val="600"/>
          <w:tblCellSpacing w:w="5" w:type="nil"/>
        </w:trPr>
        <w:tc>
          <w:tcPr>
            <w:tcW w:w="2410" w:type="dxa"/>
          </w:tcPr>
          <w:p w:rsidR="005344DF" w:rsidRPr="007A0B7C" w:rsidRDefault="005344DF" w:rsidP="00413411">
            <w:pPr>
              <w:widowControl w:val="0"/>
              <w:autoSpaceDN w:val="0"/>
              <w:adjustRightInd w:val="0"/>
              <w:jc w:val="both"/>
              <w:rPr>
                <w:color w:val="FF0000"/>
                <w:lang w:eastAsia="ru-RU"/>
              </w:rPr>
            </w:pPr>
            <w:r w:rsidRPr="007A0B7C">
              <w:rPr>
                <w:lang w:eastAsia="ru-RU"/>
              </w:rPr>
              <w:t>Ожидаемые результаты реализации муниципальной программы</w:t>
            </w:r>
          </w:p>
        </w:tc>
        <w:tc>
          <w:tcPr>
            <w:tcW w:w="7371" w:type="dxa"/>
            <w:gridSpan w:val="7"/>
          </w:tcPr>
          <w:p w:rsidR="005344DF" w:rsidRPr="00D04DE0" w:rsidRDefault="005344DF" w:rsidP="00413411">
            <w:pPr>
              <w:widowControl w:val="0"/>
              <w:tabs>
                <w:tab w:val="left" w:pos="607"/>
              </w:tabs>
              <w:autoSpaceDN w:val="0"/>
              <w:adjustRightInd w:val="0"/>
              <w:contextualSpacing/>
              <w:jc w:val="both"/>
            </w:pPr>
            <w:r w:rsidRPr="00D04DE0">
              <w:t>1.Объекты  соцсферы</w:t>
            </w:r>
            <w:r>
              <w:t xml:space="preserve"> и </w:t>
            </w:r>
            <w:r w:rsidRPr="007A0B7C">
              <w:t xml:space="preserve">образовательных учреждений всех типов, </w:t>
            </w:r>
            <w:r w:rsidRPr="00D04DE0">
              <w:t>должны быть оборудованы системамимолниезащиты.</w:t>
            </w:r>
          </w:p>
          <w:p w:rsidR="005344DF" w:rsidRPr="00D04DE0" w:rsidRDefault="005344DF" w:rsidP="00413411">
            <w:pPr>
              <w:widowControl w:val="0"/>
              <w:tabs>
                <w:tab w:val="left" w:pos="607"/>
              </w:tabs>
              <w:autoSpaceDN w:val="0"/>
              <w:adjustRightInd w:val="0"/>
              <w:contextualSpacing/>
              <w:jc w:val="both"/>
            </w:pPr>
            <w:r w:rsidRPr="00D04DE0">
              <w:t xml:space="preserve">2. На  объектах </w:t>
            </w:r>
            <w:r>
              <w:t xml:space="preserve">соцсферы и </w:t>
            </w:r>
            <w:r w:rsidRPr="007A0B7C">
              <w:t xml:space="preserve">образовательных учреждений всех типов, </w:t>
            </w:r>
            <w:r w:rsidRPr="00D04DE0">
              <w:t xml:space="preserve">система пожарной сигнализации должна быть выведена на пульт подразделения  пожарной охраны.   </w:t>
            </w:r>
          </w:p>
          <w:p w:rsidR="005344DF" w:rsidRPr="00D04DE0" w:rsidRDefault="005344DF" w:rsidP="00413411">
            <w:pPr>
              <w:widowControl w:val="0"/>
              <w:tabs>
                <w:tab w:val="left" w:pos="607"/>
              </w:tabs>
              <w:autoSpaceDN w:val="0"/>
              <w:adjustRightInd w:val="0"/>
              <w:contextualSpacing/>
              <w:jc w:val="both"/>
            </w:pPr>
            <w:r w:rsidRPr="00D04DE0">
              <w:t>3.</w:t>
            </w:r>
            <w:r w:rsidRPr="00D04DE0">
              <w:rPr>
                <w:bCs/>
              </w:rPr>
              <w:t>Улучшится информированно</w:t>
            </w:r>
            <w:r>
              <w:rPr>
                <w:bCs/>
              </w:rPr>
              <w:t>сть населения Печорского округа</w:t>
            </w:r>
            <w:r w:rsidRPr="00D04DE0">
              <w:rPr>
                <w:bCs/>
              </w:rPr>
              <w:t xml:space="preserve"> в сфере противод</w:t>
            </w:r>
            <w:r>
              <w:rPr>
                <w:bCs/>
              </w:rPr>
              <w:t>ействия террористической угрозы и</w:t>
            </w:r>
            <w:r w:rsidRPr="00D04DE0">
              <w:rPr>
                <w:bCs/>
              </w:rPr>
              <w:t xml:space="preserve"> экстремизма</w:t>
            </w:r>
            <w:r>
              <w:rPr>
                <w:bCs/>
              </w:rPr>
              <w:t xml:space="preserve">, </w:t>
            </w:r>
            <w:r>
              <w:t>укрепление межнационального и межконфессионального согласия.</w:t>
            </w:r>
          </w:p>
          <w:p w:rsidR="005344DF" w:rsidRPr="00D04DE0" w:rsidRDefault="005344DF" w:rsidP="00413411">
            <w:pPr>
              <w:pStyle w:val="aff2"/>
              <w:rPr>
                <w:rFonts w:ascii="Times New Roman" w:hAnsi="Times New Roman" w:cs="Times New Roman"/>
                <w:sz w:val="20"/>
                <w:szCs w:val="20"/>
              </w:rPr>
            </w:pPr>
            <w:r w:rsidRPr="00D04DE0">
              <w:rPr>
                <w:rFonts w:ascii="Times New Roman" w:hAnsi="Times New Roman" w:cs="Times New Roman"/>
                <w:sz w:val="20"/>
                <w:szCs w:val="20"/>
              </w:rPr>
              <w:t>4.Увеличится доля учащихся (несовершеннолетних и молодежи) образовательных учреждений всех типов, вовлеченных в дополнительные систематические занятия по развитию и воспитанию (спорт, творчество и т.д.).</w:t>
            </w:r>
          </w:p>
          <w:p w:rsidR="005344DF" w:rsidRDefault="005344DF" w:rsidP="00413411">
            <w:pPr>
              <w:pStyle w:val="aff2"/>
              <w:rPr>
                <w:rFonts w:ascii="Times New Roman" w:hAnsi="Times New Roman" w:cs="Times New Roman"/>
                <w:sz w:val="20"/>
                <w:szCs w:val="20"/>
              </w:rPr>
            </w:pPr>
            <w:r w:rsidRPr="00D04DE0">
              <w:rPr>
                <w:rFonts w:ascii="Times New Roman" w:hAnsi="Times New Roman" w:cs="Times New Roman"/>
                <w:sz w:val="20"/>
                <w:szCs w:val="20"/>
              </w:rPr>
              <w:t xml:space="preserve">5.Увеличится число граждан, участвующих в составе </w:t>
            </w:r>
            <w:r w:rsidRPr="00D04DE0">
              <w:rPr>
                <w:rStyle w:val="FontStyle18"/>
                <w:sz w:val="20"/>
                <w:szCs w:val="20"/>
              </w:rPr>
              <w:t xml:space="preserve">добровольной народной </w:t>
            </w:r>
            <w:r w:rsidRPr="00D04DE0">
              <w:rPr>
                <w:rStyle w:val="FontStyle18"/>
                <w:sz w:val="20"/>
                <w:szCs w:val="20"/>
              </w:rPr>
              <w:lastRenderedPageBreak/>
              <w:t xml:space="preserve">дружины </w:t>
            </w:r>
            <w:r w:rsidRPr="00D04DE0">
              <w:rPr>
                <w:rFonts w:ascii="Times New Roman" w:hAnsi="Times New Roman" w:cs="Times New Roman"/>
                <w:sz w:val="20"/>
                <w:szCs w:val="20"/>
              </w:rPr>
              <w:t xml:space="preserve">в защите Государственной границы. </w:t>
            </w:r>
          </w:p>
          <w:p w:rsidR="005344DF" w:rsidRDefault="005344DF" w:rsidP="00413411">
            <w:pPr>
              <w:pStyle w:val="aff2"/>
              <w:rPr>
                <w:rFonts w:ascii="Times New Roman" w:hAnsi="Times New Roman" w:cs="Times New Roman"/>
                <w:bCs/>
                <w:sz w:val="20"/>
                <w:szCs w:val="20"/>
              </w:rPr>
            </w:pPr>
            <w:r w:rsidRPr="00B4487C">
              <w:rPr>
                <w:rFonts w:ascii="Times New Roman" w:hAnsi="Times New Roman" w:cs="Times New Roman"/>
                <w:bCs/>
                <w:sz w:val="20"/>
                <w:szCs w:val="20"/>
              </w:rPr>
              <w:t>6</w:t>
            </w:r>
            <w:r>
              <w:rPr>
                <w:rFonts w:ascii="Times New Roman" w:hAnsi="Times New Roman" w:cs="Times New Roman"/>
                <w:bCs/>
                <w:sz w:val="20"/>
                <w:szCs w:val="20"/>
              </w:rPr>
              <w:t>. Снизится</w:t>
            </w:r>
            <w:r w:rsidRPr="00B4487C">
              <w:rPr>
                <w:rFonts w:ascii="Times New Roman" w:hAnsi="Times New Roman" w:cs="Times New Roman"/>
                <w:bCs/>
                <w:sz w:val="20"/>
                <w:szCs w:val="20"/>
              </w:rPr>
              <w:t xml:space="preserve"> уров</w:t>
            </w:r>
            <w:r>
              <w:rPr>
                <w:rFonts w:ascii="Times New Roman" w:hAnsi="Times New Roman" w:cs="Times New Roman"/>
                <w:bCs/>
                <w:sz w:val="20"/>
                <w:szCs w:val="20"/>
              </w:rPr>
              <w:t>ень</w:t>
            </w:r>
            <w:r w:rsidRPr="00B4487C">
              <w:rPr>
                <w:rFonts w:ascii="Times New Roman" w:hAnsi="Times New Roman" w:cs="Times New Roman"/>
                <w:bCs/>
                <w:sz w:val="20"/>
                <w:szCs w:val="20"/>
              </w:rPr>
              <w:t xml:space="preserve"> преступности на </w:t>
            </w:r>
            <w:r w:rsidRPr="00C01E05">
              <w:rPr>
                <w:rFonts w:ascii="Times New Roman" w:hAnsi="Times New Roman" w:cs="Times New Roman"/>
                <w:bCs/>
                <w:sz w:val="20"/>
                <w:szCs w:val="20"/>
              </w:rPr>
              <w:t>территории МО Печорский муниципальный округ</w:t>
            </w:r>
            <w:r w:rsidRPr="00B4487C">
              <w:rPr>
                <w:rFonts w:ascii="Times New Roman" w:hAnsi="Times New Roman" w:cs="Times New Roman"/>
                <w:bCs/>
                <w:sz w:val="20"/>
                <w:szCs w:val="20"/>
              </w:rPr>
              <w:t>и повы</w:t>
            </w:r>
            <w:r>
              <w:rPr>
                <w:rFonts w:ascii="Times New Roman" w:hAnsi="Times New Roman" w:cs="Times New Roman"/>
                <w:bCs/>
                <w:sz w:val="20"/>
                <w:szCs w:val="20"/>
              </w:rPr>
              <w:t>сится</w:t>
            </w:r>
            <w:r w:rsidRPr="00B4487C">
              <w:rPr>
                <w:rFonts w:ascii="Times New Roman" w:hAnsi="Times New Roman" w:cs="Times New Roman"/>
                <w:bCs/>
                <w:sz w:val="20"/>
                <w:szCs w:val="20"/>
              </w:rPr>
              <w:t xml:space="preserve"> результативност</w:t>
            </w:r>
            <w:r>
              <w:rPr>
                <w:rFonts w:ascii="Times New Roman" w:hAnsi="Times New Roman" w:cs="Times New Roman"/>
                <w:bCs/>
                <w:sz w:val="20"/>
                <w:szCs w:val="20"/>
              </w:rPr>
              <w:t>ь</w:t>
            </w:r>
            <w:r w:rsidRPr="00B4487C">
              <w:rPr>
                <w:rFonts w:ascii="Times New Roman" w:hAnsi="Times New Roman" w:cs="Times New Roman"/>
                <w:bCs/>
                <w:sz w:val="20"/>
                <w:szCs w:val="20"/>
              </w:rPr>
              <w:t xml:space="preserve"> профилактики правонарушений.</w:t>
            </w:r>
          </w:p>
          <w:p w:rsidR="005344DF" w:rsidRPr="00EA0159" w:rsidRDefault="005344DF" w:rsidP="00413411">
            <w:pPr>
              <w:pStyle w:val="aff2"/>
              <w:rPr>
                <w:rFonts w:ascii="Times New Roman" w:hAnsi="Times New Roman" w:cs="Times New Roman"/>
                <w:bCs/>
                <w:sz w:val="20"/>
                <w:szCs w:val="20"/>
              </w:rPr>
            </w:pPr>
            <w:r>
              <w:rPr>
                <w:rFonts w:ascii="Times New Roman" w:hAnsi="Times New Roman" w:cs="Times New Roman"/>
                <w:bCs/>
                <w:sz w:val="20"/>
                <w:szCs w:val="20"/>
              </w:rPr>
              <w:t>7. Снизится к</w:t>
            </w:r>
            <w:r w:rsidRPr="00EA0159">
              <w:rPr>
                <w:rFonts w:ascii="Times New Roman" w:hAnsi="Times New Roman" w:cs="Times New Roman"/>
                <w:bCs/>
                <w:sz w:val="20"/>
                <w:szCs w:val="20"/>
              </w:rPr>
              <w:t>оличество зарегистрированных чрезвычайных ситуаций природного и техногенного характера.</w:t>
            </w:r>
          </w:p>
        </w:tc>
      </w:tr>
    </w:tbl>
    <w:p w:rsidR="005344DF" w:rsidRPr="007A0B7C" w:rsidRDefault="005344DF" w:rsidP="005344DF">
      <w:pPr>
        <w:widowControl w:val="0"/>
        <w:autoSpaceDN w:val="0"/>
        <w:adjustRightInd w:val="0"/>
        <w:jc w:val="center"/>
        <w:rPr>
          <w:b/>
          <w:lang w:eastAsia="ru-RU"/>
        </w:rPr>
      </w:pPr>
    </w:p>
    <w:p w:rsidR="005344DF" w:rsidRPr="00B6411D" w:rsidRDefault="005344DF" w:rsidP="005344DF">
      <w:pPr>
        <w:widowControl w:val="0"/>
        <w:tabs>
          <w:tab w:val="left" w:pos="1134"/>
        </w:tabs>
        <w:autoSpaceDN w:val="0"/>
        <w:adjustRightInd w:val="0"/>
        <w:jc w:val="center"/>
        <w:rPr>
          <w:b/>
          <w:lang w:eastAsia="ru-RU"/>
        </w:rPr>
      </w:pPr>
      <w:r>
        <w:rPr>
          <w:b/>
          <w:lang w:val="en-US" w:eastAsia="ru-RU"/>
        </w:rPr>
        <w:t>I</w:t>
      </w:r>
      <w:r w:rsidRPr="00B6411D">
        <w:rPr>
          <w:b/>
          <w:lang w:eastAsia="ru-RU"/>
        </w:rPr>
        <w:t>.</w:t>
      </w:r>
      <w:r w:rsidRPr="007A0B7C">
        <w:rPr>
          <w:b/>
          <w:lang w:eastAsia="ru-RU"/>
        </w:rPr>
        <w:t>Сведения об основных мерах правового р</w:t>
      </w:r>
      <w:r>
        <w:rPr>
          <w:b/>
          <w:lang w:eastAsia="ru-RU"/>
        </w:rPr>
        <w:t xml:space="preserve">егулирования в сфере реализации </w:t>
      </w:r>
      <w:r w:rsidRPr="007A0B7C">
        <w:rPr>
          <w:b/>
          <w:lang w:eastAsia="ru-RU"/>
        </w:rPr>
        <w:t>муниципальных программ</w:t>
      </w:r>
    </w:p>
    <w:p w:rsidR="005344DF" w:rsidRPr="00184AE9" w:rsidRDefault="005344DF" w:rsidP="005344DF">
      <w:pPr>
        <w:widowControl w:val="0"/>
        <w:tabs>
          <w:tab w:val="left" w:pos="619"/>
        </w:tabs>
        <w:autoSpaceDN w:val="0"/>
        <w:adjustRightInd w:val="0"/>
        <w:contextualSpacing/>
        <w:jc w:val="both"/>
      </w:pPr>
      <w:r>
        <w:tab/>
      </w:r>
      <w:r w:rsidRPr="007A0B7C">
        <w:t>Муниципальная политика в сфере о</w:t>
      </w:r>
      <w:r w:rsidRPr="007A0B7C">
        <w:rPr>
          <w:lang w:eastAsia="ru-RU"/>
        </w:rPr>
        <w:t>беспечения безопасности граждан н</w:t>
      </w:r>
      <w:r>
        <w:rPr>
          <w:lang w:eastAsia="ru-RU"/>
        </w:rPr>
        <w:t xml:space="preserve">а </w:t>
      </w:r>
      <w:r w:rsidRPr="00C01E05">
        <w:rPr>
          <w:lang w:eastAsia="ru-RU"/>
        </w:rPr>
        <w:t>территории МО Печорский муниципальный округ</w:t>
      </w:r>
      <w:r w:rsidRPr="00C01E05">
        <w:t>до 202</w:t>
      </w:r>
      <w:r>
        <w:t>8</w:t>
      </w:r>
      <w:r w:rsidRPr="00C01E05">
        <w:t xml:space="preserve"> года направлена на повышение уровня пожарной безопасности, формирование у подростков и молодежи культуры здоровья и мотивации к ведению здорового образа </w:t>
      </w:r>
      <w:r w:rsidRPr="00184AE9">
        <w:t>жизни, формирование системы взаимодействия Пограничного управления</w:t>
      </w:r>
      <w:r>
        <w:t xml:space="preserve">, </w:t>
      </w:r>
      <w:r w:rsidRPr="00184AE9">
        <w:t xml:space="preserve"> МО МВД России «Печорский» и других субъектов профилактики и органов местного самоуправления Печо</w:t>
      </w:r>
      <w:r>
        <w:t>рского муниципального округа</w:t>
      </w:r>
      <w:r w:rsidRPr="00184AE9">
        <w:t xml:space="preserve"> в сфере обеспечения пограничной безопасности, профилактики преступлений и правонарушений, на  решение организационных  вопросов по противодействию терроризму</w:t>
      </w:r>
      <w:r>
        <w:t xml:space="preserve"> и </w:t>
      </w:r>
      <w:r w:rsidRPr="00D04DE0">
        <w:rPr>
          <w:bCs/>
        </w:rPr>
        <w:t>экстремизм</w:t>
      </w:r>
      <w:r>
        <w:rPr>
          <w:bCs/>
        </w:rPr>
        <w:t>у</w:t>
      </w:r>
      <w:r w:rsidRPr="00184AE9">
        <w:t xml:space="preserve"> и </w:t>
      </w:r>
      <w:r>
        <w:t>укреплению межнационального и межконфессионального согласия</w:t>
      </w:r>
      <w:r w:rsidRPr="00184AE9">
        <w:t xml:space="preserve"> обеспечение тем самым социальной стабильности в районе.</w:t>
      </w:r>
    </w:p>
    <w:p w:rsidR="005344DF" w:rsidRPr="007A0B7C" w:rsidRDefault="005344DF" w:rsidP="005344DF">
      <w:pPr>
        <w:widowControl w:val="0"/>
        <w:autoSpaceDN w:val="0"/>
        <w:adjustRightInd w:val="0"/>
        <w:ind w:firstLine="708"/>
        <w:jc w:val="both"/>
      </w:pPr>
      <w:r w:rsidRPr="00184AE9">
        <w:t xml:space="preserve">Муниципальная программа </w:t>
      </w:r>
      <w:r w:rsidRPr="00184AE9">
        <w:rPr>
          <w:lang w:eastAsia="ru-RU"/>
        </w:rPr>
        <w:t>«Обеспечение безопасности граждан на террито</w:t>
      </w:r>
      <w:r>
        <w:rPr>
          <w:lang w:eastAsia="ru-RU"/>
        </w:rPr>
        <w:t xml:space="preserve">рии </w:t>
      </w:r>
      <w:r w:rsidRPr="00C01E05">
        <w:rPr>
          <w:lang w:eastAsia="ru-RU"/>
        </w:rPr>
        <w:t>МО Печорский муниципальный округ на 202</w:t>
      </w:r>
      <w:r>
        <w:rPr>
          <w:lang w:eastAsia="ru-RU"/>
        </w:rPr>
        <w:t>4</w:t>
      </w:r>
      <w:r w:rsidRPr="00C01E05">
        <w:rPr>
          <w:lang w:eastAsia="ru-RU"/>
        </w:rPr>
        <w:t>-202</w:t>
      </w:r>
      <w:r>
        <w:rPr>
          <w:lang w:eastAsia="ru-RU"/>
        </w:rPr>
        <w:t>8</w:t>
      </w:r>
      <w:r w:rsidRPr="00C01E05">
        <w:rPr>
          <w:lang w:eastAsia="ru-RU"/>
        </w:rPr>
        <w:t xml:space="preserve"> гг.» </w:t>
      </w:r>
      <w:r w:rsidRPr="00C01E05">
        <w:t xml:space="preserve">разработана в соответствии с </w:t>
      </w:r>
      <w:hyperlink r:id="rId9" w:history="1">
        <w:r w:rsidRPr="00C01E05">
          <w:t>Конституцией</w:t>
        </w:r>
      </w:hyperlink>
      <w:r w:rsidRPr="00C01E05">
        <w:t xml:space="preserve"> Российской </w:t>
      </w:r>
      <w:r w:rsidRPr="007A0B7C">
        <w:t>Федерации, федеральными законами и иными нормативно-правовыми актами Российской Федерации, Псковской области и  Печорского</w:t>
      </w:r>
      <w:r>
        <w:t xml:space="preserve"> муниципального округа</w:t>
      </w:r>
      <w:r w:rsidRPr="007A0B7C">
        <w:t>.</w:t>
      </w:r>
    </w:p>
    <w:p w:rsidR="005344DF" w:rsidRPr="00B053C6" w:rsidRDefault="005344DF" w:rsidP="005344DF">
      <w:pPr>
        <w:widowControl w:val="0"/>
        <w:autoSpaceDN w:val="0"/>
        <w:adjustRightInd w:val="0"/>
        <w:ind w:firstLine="708"/>
        <w:jc w:val="both"/>
      </w:pPr>
      <w:r w:rsidRPr="00B053C6">
        <w:t>Положения Программы являются основой для консолидации усилий органов муниципальной власти района, органов государственной власти,  силовых структур, организаций и уч</w:t>
      </w:r>
      <w:r>
        <w:t>реждений, расположенных в Печорском муниципальном округе</w:t>
      </w:r>
      <w:r w:rsidRPr="00B053C6">
        <w:t xml:space="preserve">,  а также общественных объединений и населения по обеспечению комплексного решения проблем обеспечения безопасности в </w:t>
      </w:r>
      <w:r>
        <w:t>округе</w:t>
      </w:r>
      <w:r w:rsidRPr="00B053C6">
        <w:t>.</w:t>
      </w:r>
    </w:p>
    <w:p w:rsidR="005344DF" w:rsidRPr="007A0B7C" w:rsidRDefault="005344DF" w:rsidP="005344DF">
      <w:pPr>
        <w:widowControl w:val="0"/>
        <w:autoSpaceDN w:val="0"/>
        <w:adjustRightInd w:val="0"/>
        <w:ind w:firstLine="708"/>
        <w:jc w:val="both"/>
      </w:pPr>
      <w:r w:rsidRPr="007A0B7C">
        <w:t xml:space="preserve">Программой определяется главная цель, задачи, сценарии перспективного развития, ожидаемые результаты, принципы реализации, этапы и приоритеты, комплекс основных мероприятий, необходимые условия, риски и механизм контроля </w:t>
      </w:r>
      <w:r>
        <w:t>обеспечения безопасностиокруга</w:t>
      </w:r>
      <w:r w:rsidRPr="007A0B7C">
        <w:t>.</w:t>
      </w:r>
    </w:p>
    <w:p w:rsidR="005344DF" w:rsidRPr="007A0B7C" w:rsidRDefault="005344DF" w:rsidP="005344DF">
      <w:pPr>
        <w:widowControl w:val="0"/>
        <w:tabs>
          <w:tab w:val="left" w:pos="1134"/>
        </w:tabs>
        <w:autoSpaceDN w:val="0"/>
        <w:adjustRightInd w:val="0"/>
        <w:ind w:left="1440"/>
        <w:rPr>
          <w:b/>
          <w:lang w:eastAsia="ru-RU"/>
        </w:rPr>
      </w:pPr>
    </w:p>
    <w:p w:rsidR="005344DF" w:rsidRPr="007A0B7C" w:rsidRDefault="005344DF" w:rsidP="005344DF">
      <w:pPr>
        <w:widowControl w:val="0"/>
        <w:autoSpaceDN w:val="0"/>
        <w:adjustRightInd w:val="0"/>
        <w:jc w:val="center"/>
        <w:rPr>
          <w:b/>
          <w:lang w:eastAsia="ru-RU"/>
        </w:rPr>
      </w:pPr>
      <w:r>
        <w:rPr>
          <w:b/>
          <w:lang w:val="en-US" w:eastAsia="ru-RU"/>
        </w:rPr>
        <w:t>II</w:t>
      </w:r>
      <w:r w:rsidRPr="00B6411D">
        <w:rPr>
          <w:b/>
          <w:lang w:eastAsia="ru-RU"/>
        </w:rPr>
        <w:t>.</w:t>
      </w:r>
      <w:r>
        <w:rPr>
          <w:b/>
          <w:lang w:eastAsia="ru-RU"/>
        </w:rPr>
        <w:t>С</w:t>
      </w:r>
      <w:r w:rsidRPr="007A0B7C">
        <w:rPr>
          <w:b/>
          <w:lang w:eastAsia="ru-RU"/>
        </w:rPr>
        <w:t>одержание проблемы и обоснование необходимости ее решения программными методами</w:t>
      </w:r>
    </w:p>
    <w:p w:rsidR="005344DF" w:rsidRPr="007A0B7C" w:rsidRDefault="005344DF" w:rsidP="005344DF">
      <w:pPr>
        <w:widowControl w:val="0"/>
        <w:tabs>
          <w:tab w:val="left" w:pos="1134"/>
        </w:tabs>
        <w:autoSpaceDN w:val="0"/>
        <w:adjustRightInd w:val="0"/>
        <w:jc w:val="center"/>
        <w:rPr>
          <w:b/>
          <w:lang w:eastAsia="ru-RU"/>
        </w:rPr>
      </w:pPr>
    </w:p>
    <w:p w:rsidR="005344DF" w:rsidRPr="007A0B7C" w:rsidRDefault="005344DF" w:rsidP="005344DF">
      <w:pPr>
        <w:spacing w:line="247" w:lineRule="auto"/>
        <w:ind w:firstLine="709"/>
        <w:jc w:val="both"/>
      </w:pPr>
      <w:r w:rsidRPr="007A0B7C">
        <w:t>Обеспечение необходимого уровня пожарной безопасности, пограничной безопасности,</w:t>
      </w:r>
      <w:r w:rsidRPr="00184AE9">
        <w:t xml:space="preserve"> профилактики преступлений и правонарушений,</w:t>
      </w:r>
      <w:r>
        <w:t xml:space="preserve"> т</w:t>
      </w:r>
      <w:r w:rsidRPr="007A0B7C">
        <w:t>еррористической безопасности и сдерживание распространения наркомании</w:t>
      </w:r>
      <w:r>
        <w:t xml:space="preserve"> на территории Печорского муниципального округа</w:t>
      </w:r>
      <w:r w:rsidRPr="007A0B7C">
        <w:t xml:space="preserve"> является важным фактором устойчивого социально</w:t>
      </w:r>
      <w:r>
        <w:t>-экономического развития  округа</w:t>
      </w:r>
      <w:r w:rsidRPr="007A0B7C">
        <w:t xml:space="preserve">. </w:t>
      </w:r>
    </w:p>
    <w:p w:rsidR="005344DF" w:rsidRPr="007A0B7C" w:rsidRDefault="005344DF" w:rsidP="005344DF">
      <w:pPr>
        <w:spacing w:line="247" w:lineRule="auto"/>
        <w:ind w:firstLine="709"/>
        <w:jc w:val="both"/>
      </w:pPr>
      <w:r w:rsidRPr="007A0B7C">
        <w:t>Так, частота пожаров, прежде всего, отражает общий уровень пожарной безопасности и эффективность превентивных противопожарных мероприятий, деятельность надзорных органов и мер, предпринимаемых гражданами и собственниками.</w:t>
      </w:r>
    </w:p>
    <w:p w:rsidR="005344DF" w:rsidRPr="007A0B7C" w:rsidRDefault="005344DF" w:rsidP="005344DF">
      <w:pPr>
        <w:spacing w:line="247" w:lineRule="auto"/>
        <w:ind w:firstLine="709"/>
        <w:jc w:val="both"/>
      </w:pPr>
      <w:r w:rsidRPr="007A0B7C">
        <w:t xml:space="preserve">Важнейший показатель эффективности действий пожарной охраны - время оперативного реагирования (с момента сообщения о пожаре до его локализации и ликвидации). Его сокращение непосредственно влияет на последствия пожара (сокращение числа погибших, пострадавших, а также уменьшение материального ущерба). </w:t>
      </w:r>
    </w:p>
    <w:p w:rsidR="005344DF" w:rsidRPr="007A0B7C" w:rsidRDefault="005344DF" w:rsidP="005344DF">
      <w:pPr>
        <w:spacing w:line="247" w:lineRule="auto"/>
        <w:ind w:firstLine="709"/>
        <w:jc w:val="both"/>
      </w:pPr>
      <w:r w:rsidRPr="007A0B7C">
        <w:t>Для снижения среднего времени оперативного реагирования пожарной охраны требуется реализация комплекса мер, включающих создание интегрированных систем мониторинга противопожарной безопасности объектов, включающих информационно-навигационные системы, в том числе оповещения населения.</w:t>
      </w:r>
    </w:p>
    <w:p w:rsidR="005344DF" w:rsidRPr="007A0B7C" w:rsidRDefault="005344DF" w:rsidP="005344DF">
      <w:pPr>
        <w:widowControl w:val="0"/>
        <w:jc w:val="both"/>
        <w:rPr>
          <w:spacing w:val="4"/>
        </w:rPr>
      </w:pPr>
      <w:r>
        <w:tab/>
      </w:r>
      <w:r w:rsidRPr="007A0B7C">
        <w:t>Необходимость разработки и реализа</w:t>
      </w:r>
      <w:r>
        <w:t xml:space="preserve">ции Программы в Печорском муниципальном округе </w:t>
      </w:r>
      <w:r w:rsidRPr="007A0B7C">
        <w:t xml:space="preserve"> вызвана еще тем обстоятельством</w:t>
      </w:r>
      <w:r>
        <w:t xml:space="preserve">, что </w:t>
      </w:r>
      <w:r>
        <w:rPr>
          <w:spacing w:val="4"/>
        </w:rPr>
        <w:t>округ</w:t>
      </w:r>
      <w:r w:rsidRPr="007A0B7C">
        <w:rPr>
          <w:spacing w:val="4"/>
        </w:rPr>
        <w:t xml:space="preserve"> граничит с 2 государствами: </w:t>
      </w:r>
      <w:r w:rsidRPr="00E84A0E">
        <w:rPr>
          <w:spacing w:val="4"/>
        </w:rPr>
        <w:t xml:space="preserve">Эстонской Республикой и Латвийской Республикой. Общая длина Государственной границы составляет 154 км, в том числе с Эстонской Республикой – 132 км, Латвийской Республикой - 21 км. Протяженность Государственной границы </w:t>
      </w:r>
      <w:r w:rsidRPr="007A0B7C">
        <w:rPr>
          <w:spacing w:val="4"/>
        </w:rPr>
        <w:t xml:space="preserve">определяется на основании документов, имеющихся в </w:t>
      </w:r>
      <w:r w:rsidRPr="007A0B7C">
        <w:t xml:space="preserve">Пограничном управлении </w:t>
      </w:r>
      <w:r>
        <w:t>ФСБ России по Псковской области. Так же Печорский муниципальный округ</w:t>
      </w:r>
      <w:r w:rsidRPr="007A0B7C">
        <w:t xml:space="preserve"> находится в территориальной близо</w:t>
      </w:r>
      <w:r>
        <w:t>сти от Санкт-Петербурга</w:t>
      </w:r>
      <w:r w:rsidRPr="007A0B7C">
        <w:t>.</w:t>
      </w:r>
      <w:r>
        <w:t xml:space="preserve">Печорский муниципальный округ </w:t>
      </w:r>
      <w:r w:rsidRPr="007A0B7C">
        <w:rPr>
          <w:spacing w:val="4"/>
        </w:rPr>
        <w:t>являются приграничными, поскольку имеют границы с вышеназванными странами.</w:t>
      </w:r>
    </w:p>
    <w:p w:rsidR="005344DF" w:rsidRPr="007A0B7C" w:rsidRDefault="005344DF" w:rsidP="005344DF">
      <w:pPr>
        <w:pStyle w:val="Style5"/>
        <w:spacing w:line="240" w:lineRule="auto"/>
        <w:ind w:firstLine="709"/>
        <w:rPr>
          <w:sz w:val="20"/>
          <w:szCs w:val="20"/>
        </w:rPr>
      </w:pPr>
      <w:r>
        <w:rPr>
          <w:sz w:val="20"/>
          <w:szCs w:val="20"/>
        </w:rPr>
        <w:t>Через муниципальный округ</w:t>
      </w:r>
      <w:r w:rsidRPr="007A0B7C">
        <w:rPr>
          <w:sz w:val="20"/>
          <w:szCs w:val="20"/>
        </w:rPr>
        <w:t xml:space="preserve"> проходят транспортные магистрали международного и федерального значения, связывающие Российскую Федерацию со странами Балтии. Развитая транспортная инфраструктура создает возможности для контрабанды и транзита наркотиков, а так же незаконного перемещения через </w:t>
      </w:r>
      <w:r w:rsidRPr="007A0B7C">
        <w:rPr>
          <w:rStyle w:val="FontStyle18"/>
          <w:rFonts w:eastAsiaTheme="minorEastAsia"/>
          <w:sz w:val="20"/>
          <w:szCs w:val="20"/>
        </w:rPr>
        <w:t xml:space="preserve">Государственную </w:t>
      </w:r>
      <w:r w:rsidRPr="007A0B7C">
        <w:rPr>
          <w:sz w:val="20"/>
          <w:szCs w:val="20"/>
        </w:rPr>
        <w:t>границу сырьевых ресурсов, товаров и денежной массы, наносящего значительный ущерб экономике и кредитно-финансовой системе России. Нередки случаи противоправной деятельности на Государственной границе жителей приграничных районов.По</w:t>
      </w:r>
      <w:r>
        <w:rPr>
          <w:sz w:val="20"/>
          <w:szCs w:val="20"/>
        </w:rPr>
        <w:t>этому Печорский муниципальный округ</w:t>
      </w:r>
      <w:r w:rsidRPr="007A0B7C">
        <w:rPr>
          <w:sz w:val="20"/>
          <w:szCs w:val="20"/>
        </w:rPr>
        <w:t xml:space="preserve"> представляет собой определенный интерес для лиц, занимающихся незаконной деятельностью.</w:t>
      </w:r>
    </w:p>
    <w:p w:rsidR="005344DF" w:rsidRPr="007A0B7C" w:rsidRDefault="005344DF" w:rsidP="005344DF">
      <w:pPr>
        <w:ind w:firstLine="709"/>
        <w:jc w:val="both"/>
      </w:pPr>
      <w:r w:rsidRPr="007A0B7C">
        <w:t xml:space="preserve">Несмотря на то, что обстановка, связанная с употреблением наркотиков в районе достаточно спокойная, необходимо предупредить ту волну наркомании, которая захлестнула крупные города и распространилась по всей Российской Федерации.  </w:t>
      </w:r>
    </w:p>
    <w:p w:rsidR="005344DF" w:rsidRPr="007A0B7C" w:rsidRDefault="005344DF" w:rsidP="005344DF">
      <w:pPr>
        <w:pStyle w:val="Style5"/>
        <w:spacing w:line="276" w:lineRule="auto"/>
        <w:ind w:firstLine="709"/>
        <w:rPr>
          <w:rFonts w:eastAsiaTheme="minorEastAsia"/>
          <w:sz w:val="20"/>
          <w:szCs w:val="20"/>
        </w:rPr>
      </w:pPr>
      <w:r w:rsidRPr="007A0B7C">
        <w:rPr>
          <w:rStyle w:val="FontStyle18"/>
          <w:rFonts w:eastAsiaTheme="minorEastAsia"/>
          <w:sz w:val="20"/>
          <w:szCs w:val="20"/>
        </w:rPr>
        <w:t xml:space="preserve">Предпринятые действия по формированию благоприятной ситуации на Государственной границе, </w:t>
      </w:r>
      <w:r w:rsidRPr="007A0B7C">
        <w:rPr>
          <w:rStyle w:val="FontStyle18"/>
          <w:rFonts w:eastAsiaTheme="minorEastAsia"/>
          <w:sz w:val="20"/>
          <w:szCs w:val="20"/>
        </w:rPr>
        <w:lastRenderedPageBreak/>
        <w:t>территориях приграничных районов и каналах международных сообщений дали определенные положительные результаты. Но, несмотря на это необходимо сохранять и закреплять положительные тенденции.</w:t>
      </w:r>
    </w:p>
    <w:p w:rsidR="005344DF" w:rsidRPr="007A0B7C" w:rsidRDefault="005344DF" w:rsidP="005344DF">
      <w:pPr>
        <w:pStyle w:val="Style5"/>
        <w:spacing w:line="276" w:lineRule="auto"/>
        <w:ind w:firstLine="709"/>
        <w:rPr>
          <w:sz w:val="20"/>
          <w:szCs w:val="20"/>
        </w:rPr>
      </w:pPr>
      <w:r w:rsidRPr="007A0B7C">
        <w:rPr>
          <w:sz w:val="20"/>
          <w:szCs w:val="20"/>
        </w:rPr>
        <w:t xml:space="preserve">Реализация Программы в качестве основы государственного управления в области обеспечения пожарной, пограничной, террористической, </w:t>
      </w:r>
      <w:r>
        <w:rPr>
          <w:sz w:val="20"/>
          <w:szCs w:val="20"/>
        </w:rPr>
        <w:t>экстремисткой</w:t>
      </w:r>
      <w:r w:rsidRPr="007A0B7C">
        <w:rPr>
          <w:sz w:val="20"/>
          <w:szCs w:val="20"/>
        </w:rPr>
        <w:t xml:space="preserve"> безопасности является наиболее предпочтительным инструментом</w:t>
      </w:r>
      <w:r>
        <w:rPr>
          <w:sz w:val="20"/>
          <w:szCs w:val="20"/>
        </w:rPr>
        <w:t xml:space="preserve"> управления, поскольку позволит: </w:t>
      </w:r>
      <w:r w:rsidRPr="007A0B7C">
        <w:rPr>
          <w:sz w:val="20"/>
          <w:szCs w:val="20"/>
        </w:rPr>
        <w:t>сконцентрировать силы и средства на наиболее важных направлениях; достичь положительного эффекта по снижению противоправной деятельности на Государственной границе</w:t>
      </w:r>
      <w:r>
        <w:rPr>
          <w:sz w:val="20"/>
          <w:szCs w:val="20"/>
        </w:rPr>
        <w:t>и в Печорском муниципальном округе</w:t>
      </w:r>
      <w:r w:rsidRPr="00184AE9">
        <w:rPr>
          <w:sz w:val="20"/>
          <w:szCs w:val="20"/>
        </w:rPr>
        <w:t xml:space="preserve"> в целом; мобилизовать </w:t>
      </w:r>
      <w:r w:rsidRPr="007A0B7C">
        <w:rPr>
          <w:sz w:val="20"/>
          <w:szCs w:val="20"/>
        </w:rPr>
        <w:t>финансовые и организационные ресурсы;существенно повысить эффективность деятельности всех органов, осуществляющих с</w:t>
      </w:r>
      <w:r>
        <w:rPr>
          <w:sz w:val="20"/>
          <w:szCs w:val="20"/>
        </w:rPr>
        <w:t>вою деятельность в данной сфере</w:t>
      </w:r>
    </w:p>
    <w:p w:rsidR="005344DF" w:rsidRPr="00BA0FF5" w:rsidRDefault="005344DF" w:rsidP="005344DF">
      <w:pPr>
        <w:widowControl w:val="0"/>
        <w:tabs>
          <w:tab w:val="left" w:pos="1134"/>
        </w:tabs>
        <w:autoSpaceDN w:val="0"/>
        <w:adjustRightInd w:val="0"/>
        <w:ind w:left="1440"/>
        <w:rPr>
          <w:b/>
          <w:lang w:eastAsia="ru-RU"/>
        </w:rPr>
      </w:pPr>
    </w:p>
    <w:p w:rsidR="005344DF" w:rsidRPr="00BA0FF5" w:rsidRDefault="005344DF" w:rsidP="005344DF">
      <w:pPr>
        <w:widowControl w:val="0"/>
        <w:tabs>
          <w:tab w:val="left" w:pos="1134"/>
        </w:tabs>
        <w:autoSpaceDN w:val="0"/>
        <w:adjustRightInd w:val="0"/>
        <w:ind w:left="1440"/>
        <w:rPr>
          <w:b/>
          <w:lang w:eastAsia="ru-RU"/>
        </w:rPr>
      </w:pPr>
    </w:p>
    <w:p w:rsidR="005344DF" w:rsidRPr="007A0B7C" w:rsidRDefault="005344DF" w:rsidP="005344DF">
      <w:pPr>
        <w:widowControl w:val="0"/>
        <w:tabs>
          <w:tab w:val="left" w:pos="1134"/>
        </w:tabs>
        <w:autoSpaceDN w:val="0"/>
        <w:adjustRightInd w:val="0"/>
        <w:ind w:left="1080"/>
        <w:jc w:val="center"/>
        <w:rPr>
          <w:b/>
          <w:lang w:eastAsia="ru-RU"/>
        </w:rPr>
      </w:pPr>
      <w:r>
        <w:rPr>
          <w:b/>
          <w:lang w:val="en-US" w:eastAsia="ru-RU"/>
        </w:rPr>
        <w:t>III</w:t>
      </w:r>
      <w:r w:rsidRPr="00B6411D">
        <w:rPr>
          <w:b/>
          <w:lang w:eastAsia="ru-RU"/>
        </w:rPr>
        <w:t xml:space="preserve">. </w:t>
      </w:r>
      <w:r w:rsidRPr="007A0B7C">
        <w:rPr>
          <w:b/>
          <w:lang w:eastAsia="ru-RU"/>
        </w:rPr>
        <w:t>Цель и задачи Программы, показатели цели и задач Программы, сроки реализации Программы</w:t>
      </w:r>
    </w:p>
    <w:p w:rsidR="005344DF" w:rsidRPr="007A0B7C" w:rsidRDefault="005344DF" w:rsidP="005344DF">
      <w:pPr>
        <w:widowControl w:val="0"/>
        <w:tabs>
          <w:tab w:val="left" w:pos="1134"/>
        </w:tabs>
        <w:autoSpaceDN w:val="0"/>
        <w:adjustRightInd w:val="0"/>
        <w:ind w:left="1440"/>
        <w:rPr>
          <w:b/>
          <w:lang w:eastAsia="ru-RU"/>
        </w:rPr>
      </w:pPr>
    </w:p>
    <w:p w:rsidR="005344DF" w:rsidRPr="00C01E05" w:rsidRDefault="005344DF" w:rsidP="005344DF">
      <w:pPr>
        <w:widowControl w:val="0"/>
        <w:autoSpaceDN w:val="0"/>
        <w:adjustRightInd w:val="0"/>
        <w:ind w:right="-144"/>
        <w:jc w:val="both"/>
        <w:rPr>
          <w:lang w:eastAsia="ru-RU"/>
        </w:rPr>
      </w:pPr>
      <w:r>
        <w:rPr>
          <w:b/>
          <w:lang w:eastAsia="ru-RU"/>
        </w:rPr>
        <w:tab/>
      </w:r>
      <w:r w:rsidRPr="007A0B7C">
        <w:rPr>
          <w:b/>
          <w:lang w:eastAsia="ru-RU"/>
        </w:rPr>
        <w:t>Целью</w:t>
      </w:r>
      <w:r w:rsidRPr="007A0B7C">
        <w:rPr>
          <w:lang w:eastAsia="ru-RU"/>
        </w:rPr>
        <w:t xml:space="preserve"> муниципальной программы  «Обеспечение безопасности граждан на террито</w:t>
      </w:r>
      <w:r>
        <w:rPr>
          <w:lang w:eastAsia="ru-RU"/>
        </w:rPr>
        <w:t xml:space="preserve">рии </w:t>
      </w:r>
      <w:r w:rsidRPr="00C01E05">
        <w:rPr>
          <w:lang w:eastAsia="ru-RU"/>
        </w:rPr>
        <w:t>МО Печорский муниципальный округ на 202</w:t>
      </w:r>
      <w:r>
        <w:rPr>
          <w:lang w:eastAsia="ru-RU"/>
        </w:rPr>
        <w:t>4</w:t>
      </w:r>
      <w:r w:rsidRPr="00C01E05">
        <w:rPr>
          <w:lang w:eastAsia="ru-RU"/>
        </w:rPr>
        <w:t>-202</w:t>
      </w:r>
      <w:r>
        <w:rPr>
          <w:lang w:eastAsia="ru-RU"/>
        </w:rPr>
        <w:t>8</w:t>
      </w:r>
      <w:r w:rsidRPr="00C01E05">
        <w:rPr>
          <w:lang w:eastAsia="ru-RU"/>
        </w:rPr>
        <w:t xml:space="preserve"> гг.» является комплексное обеспечение безопасности населения и объектов на территории МО Печорский муниципальный округ.</w:t>
      </w:r>
    </w:p>
    <w:p w:rsidR="005344DF" w:rsidRPr="007A0B7C" w:rsidRDefault="005344DF" w:rsidP="005344DF">
      <w:pPr>
        <w:widowControl w:val="0"/>
        <w:tabs>
          <w:tab w:val="left" w:pos="1134"/>
        </w:tabs>
        <w:autoSpaceDN w:val="0"/>
        <w:adjustRightInd w:val="0"/>
        <w:ind w:right="-144"/>
        <w:rPr>
          <w:b/>
          <w:lang w:eastAsia="ru-RU"/>
        </w:rPr>
      </w:pPr>
    </w:p>
    <w:p w:rsidR="005344DF" w:rsidRDefault="005344DF" w:rsidP="005344DF">
      <w:pPr>
        <w:widowControl w:val="0"/>
        <w:autoSpaceDN w:val="0"/>
        <w:adjustRightInd w:val="0"/>
        <w:jc w:val="both"/>
        <w:rPr>
          <w:lang w:eastAsia="ru-RU"/>
        </w:rPr>
      </w:pPr>
      <w:r>
        <w:rPr>
          <w:b/>
          <w:lang w:eastAsia="ru-RU"/>
        </w:rPr>
        <w:tab/>
      </w:r>
      <w:r w:rsidRPr="007A0B7C">
        <w:rPr>
          <w:b/>
          <w:lang w:eastAsia="ru-RU"/>
        </w:rPr>
        <w:t xml:space="preserve">Задачами </w:t>
      </w:r>
      <w:r w:rsidRPr="007A0B7C">
        <w:rPr>
          <w:lang w:eastAsia="ru-RU"/>
        </w:rPr>
        <w:t xml:space="preserve"> муниципальной программы  «Обеспечение безопасности граждан на </w:t>
      </w:r>
      <w:r w:rsidRPr="00C01E05">
        <w:rPr>
          <w:lang w:eastAsia="ru-RU"/>
        </w:rPr>
        <w:t>территории МО Печорский муниципальный округ на 202</w:t>
      </w:r>
      <w:r>
        <w:rPr>
          <w:lang w:eastAsia="ru-RU"/>
        </w:rPr>
        <w:t>4</w:t>
      </w:r>
      <w:r w:rsidRPr="00C01E05">
        <w:rPr>
          <w:lang w:eastAsia="ru-RU"/>
        </w:rPr>
        <w:t>-202</w:t>
      </w:r>
      <w:r>
        <w:rPr>
          <w:lang w:eastAsia="ru-RU"/>
        </w:rPr>
        <w:t>8</w:t>
      </w:r>
      <w:r w:rsidRPr="00C01E05">
        <w:rPr>
          <w:lang w:eastAsia="ru-RU"/>
        </w:rPr>
        <w:t xml:space="preserve"> гг.» является: </w:t>
      </w:r>
    </w:p>
    <w:p w:rsidR="005344DF" w:rsidRDefault="005344DF" w:rsidP="005344DF">
      <w:pPr>
        <w:widowControl w:val="0"/>
        <w:autoSpaceDN w:val="0"/>
        <w:adjustRightInd w:val="0"/>
        <w:ind w:firstLine="709"/>
        <w:rPr>
          <w:lang w:eastAsia="ru-RU"/>
        </w:rPr>
      </w:pPr>
      <w:r w:rsidRPr="00C01E05">
        <w:t>1. Повышение уровня пожарной безопасности.</w:t>
      </w:r>
    </w:p>
    <w:p w:rsidR="005344DF" w:rsidRDefault="005344DF" w:rsidP="005344DF">
      <w:pPr>
        <w:widowControl w:val="0"/>
        <w:autoSpaceDN w:val="0"/>
        <w:adjustRightInd w:val="0"/>
        <w:ind w:firstLine="709"/>
        <w:rPr>
          <w:lang w:eastAsia="ru-RU"/>
        </w:rPr>
      </w:pPr>
      <w:r>
        <w:t>2.</w:t>
      </w:r>
      <w:r w:rsidRPr="007A0B7C">
        <w:t>Решение организационных  вопросо</w:t>
      </w:r>
      <w:r>
        <w:t>в по противодействию терроризму и экстремизму укреплению межнационального и межконфессионального согласия.</w:t>
      </w:r>
    </w:p>
    <w:p w:rsidR="005344DF" w:rsidRPr="00525747" w:rsidRDefault="005344DF" w:rsidP="005344DF">
      <w:pPr>
        <w:widowControl w:val="0"/>
        <w:autoSpaceDN w:val="0"/>
        <w:adjustRightInd w:val="0"/>
        <w:ind w:firstLine="709"/>
        <w:jc w:val="both"/>
        <w:rPr>
          <w:lang w:eastAsia="ru-RU"/>
        </w:rPr>
      </w:pPr>
      <w:r>
        <w:t>3</w:t>
      </w:r>
      <w:r w:rsidRPr="007A0B7C">
        <w:t>. Формирование у подростков и молодежи культуры здоровья, мотивации к ведениюздорового образа жизни.</w:t>
      </w:r>
    </w:p>
    <w:p w:rsidR="005344DF" w:rsidRDefault="005344DF" w:rsidP="005344DF">
      <w:pPr>
        <w:widowControl w:val="0"/>
        <w:tabs>
          <w:tab w:val="left" w:pos="619"/>
        </w:tabs>
        <w:autoSpaceDN w:val="0"/>
        <w:adjustRightInd w:val="0"/>
        <w:ind w:firstLine="709"/>
        <w:contextualSpacing/>
        <w:jc w:val="both"/>
      </w:pPr>
      <w:r w:rsidRPr="00525747">
        <w:rPr>
          <w:color w:val="000000"/>
        </w:rPr>
        <w:t xml:space="preserve">4. Формирование системы взаимодействия </w:t>
      </w:r>
      <w:r w:rsidRPr="00525747">
        <w:t>Пограничного управления</w:t>
      </w:r>
      <w:r w:rsidRPr="00525747">
        <w:rPr>
          <w:color w:val="000000"/>
        </w:rPr>
        <w:t xml:space="preserve"> и органовместного самоуправленияПечорского муниципального округа в сфере обеспечения пограничной </w:t>
      </w:r>
      <w:r>
        <w:t>безопасности.</w:t>
      </w:r>
    </w:p>
    <w:p w:rsidR="005344DF" w:rsidRDefault="005344DF" w:rsidP="005344DF">
      <w:pPr>
        <w:widowControl w:val="0"/>
        <w:tabs>
          <w:tab w:val="left" w:pos="619"/>
        </w:tabs>
        <w:autoSpaceDN w:val="0"/>
        <w:adjustRightInd w:val="0"/>
        <w:ind w:firstLine="709"/>
        <w:contextualSpacing/>
        <w:jc w:val="both"/>
      </w:pPr>
      <w:r w:rsidRPr="00184AE9">
        <w:t>5. Снижение уровня преступности на территории Пе</w:t>
      </w:r>
      <w:r>
        <w:t>чорского муниципального округа</w:t>
      </w:r>
      <w:r w:rsidRPr="00184AE9">
        <w:t xml:space="preserve">  и повышение результативности профилактики правонарушений.</w:t>
      </w:r>
    </w:p>
    <w:p w:rsidR="005344DF" w:rsidRPr="00184AE9" w:rsidRDefault="005344DF" w:rsidP="005344DF">
      <w:pPr>
        <w:widowControl w:val="0"/>
        <w:tabs>
          <w:tab w:val="left" w:pos="619"/>
        </w:tabs>
        <w:autoSpaceDN w:val="0"/>
        <w:adjustRightInd w:val="0"/>
        <w:ind w:firstLine="709"/>
        <w:contextualSpacing/>
        <w:jc w:val="both"/>
      </w:pPr>
      <w:r>
        <w:t xml:space="preserve">6. </w:t>
      </w:r>
      <w:r w:rsidRPr="00EA0159">
        <w:t>Снижение рисков и смягчение последствий чрезвычайных ситуаций природного и техногенного характера, а также обеспечение мероприятий гражданской обороны на территории Печорского муниципального округа.</w:t>
      </w:r>
    </w:p>
    <w:p w:rsidR="005344DF" w:rsidRPr="007A0B7C" w:rsidRDefault="005344DF" w:rsidP="005344DF">
      <w:pPr>
        <w:pStyle w:val="ad"/>
        <w:widowControl w:val="0"/>
        <w:tabs>
          <w:tab w:val="left" w:pos="1418"/>
        </w:tabs>
        <w:ind w:left="0"/>
      </w:pPr>
    </w:p>
    <w:p w:rsidR="005344DF" w:rsidRPr="007A0B7C" w:rsidRDefault="005344DF" w:rsidP="005344DF">
      <w:pPr>
        <w:widowControl w:val="0"/>
        <w:autoSpaceDN w:val="0"/>
        <w:adjustRightInd w:val="0"/>
        <w:rPr>
          <w:lang w:eastAsia="ru-RU"/>
        </w:rPr>
      </w:pPr>
      <w:r>
        <w:rPr>
          <w:b/>
          <w:lang w:eastAsia="ru-RU"/>
        </w:rPr>
        <w:tab/>
      </w:r>
      <w:r w:rsidRPr="007A0B7C">
        <w:rPr>
          <w:b/>
          <w:lang w:eastAsia="ru-RU"/>
        </w:rPr>
        <w:t>Показателями цели и задач</w:t>
      </w:r>
      <w:r w:rsidRPr="007A0B7C">
        <w:rPr>
          <w:lang w:eastAsia="ru-RU"/>
        </w:rPr>
        <w:t xml:space="preserve"> муниципальной программы  «Обеспечение безопасности граждан на </w:t>
      </w:r>
      <w:r w:rsidRPr="00C01E05">
        <w:rPr>
          <w:lang w:eastAsia="ru-RU"/>
        </w:rPr>
        <w:t>территории МО Печорский муниципальный округ на 202</w:t>
      </w:r>
      <w:r>
        <w:rPr>
          <w:lang w:eastAsia="ru-RU"/>
        </w:rPr>
        <w:t>4</w:t>
      </w:r>
      <w:r w:rsidRPr="00C01E05">
        <w:rPr>
          <w:lang w:eastAsia="ru-RU"/>
        </w:rPr>
        <w:t>-202</w:t>
      </w:r>
      <w:r>
        <w:rPr>
          <w:lang w:eastAsia="ru-RU"/>
        </w:rPr>
        <w:t>8</w:t>
      </w:r>
      <w:r w:rsidRPr="007A0B7C">
        <w:rPr>
          <w:lang w:eastAsia="ru-RU"/>
        </w:rPr>
        <w:t>гг.» являются:</w:t>
      </w:r>
    </w:p>
    <w:p w:rsidR="005344DF" w:rsidRDefault="005344DF" w:rsidP="005344DF">
      <w:pPr>
        <w:widowControl w:val="0"/>
        <w:tabs>
          <w:tab w:val="left" w:pos="619"/>
        </w:tabs>
        <w:autoSpaceDN w:val="0"/>
        <w:adjustRightInd w:val="0"/>
        <w:contextualSpacing/>
        <w:jc w:val="both"/>
      </w:pPr>
      <w:r>
        <w:tab/>
      </w:r>
      <w:r w:rsidRPr="00570D63">
        <w:t>1.Количество объектов социальной</w:t>
      </w:r>
      <w:r>
        <w:t xml:space="preserve"> сферы и </w:t>
      </w:r>
      <w:r w:rsidRPr="007A0B7C">
        <w:t xml:space="preserve">образовательных учреждений всех типов, </w:t>
      </w:r>
      <w:r w:rsidRPr="00570D63">
        <w:t xml:space="preserve"> находящихся в муниципальной собственности и требующих  приведения в соответствие с нормами пожарн</w:t>
      </w:r>
      <w:r>
        <w:t xml:space="preserve">ой безопасности; </w:t>
      </w:r>
    </w:p>
    <w:p w:rsidR="005344DF" w:rsidRDefault="005344DF" w:rsidP="005344DF">
      <w:pPr>
        <w:widowControl w:val="0"/>
        <w:tabs>
          <w:tab w:val="left" w:pos="619"/>
        </w:tabs>
        <w:autoSpaceDN w:val="0"/>
        <w:adjustRightInd w:val="0"/>
        <w:contextualSpacing/>
        <w:jc w:val="both"/>
      </w:pPr>
      <w:r>
        <w:tab/>
      </w:r>
      <w:r w:rsidRPr="007E3978">
        <w:t>2.Информирование населения по вопросам противодействия терроризму</w:t>
      </w:r>
      <w:r>
        <w:t xml:space="preserve"> и экстремизму и укреплению межнационального и межконфессионального согласия;</w:t>
      </w:r>
    </w:p>
    <w:p w:rsidR="005344DF" w:rsidRDefault="005344DF" w:rsidP="005344DF">
      <w:pPr>
        <w:widowControl w:val="0"/>
        <w:tabs>
          <w:tab w:val="left" w:pos="619"/>
        </w:tabs>
        <w:autoSpaceDN w:val="0"/>
        <w:adjustRightInd w:val="0"/>
        <w:contextualSpacing/>
        <w:jc w:val="both"/>
      </w:pPr>
      <w:r>
        <w:tab/>
      </w:r>
      <w:r w:rsidRPr="007E3978">
        <w:t>3. Количество профилактических рейдов в места массового пребывания молодежи;</w:t>
      </w:r>
    </w:p>
    <w:p w:rsidR="005344DF" w:rsidRDefault="005344DF" w:rsidP="005344DF">
      <w:pPr>
        <w:widowControl w:val="0"/>
        <w:tabs>
          <w:tab w:val="left" w:pos="619"/>
        </w:tabs>
        <w:autoSpaceDN w:val="0"/>
        <w:adjustRightInd w:val="0"/>
        <w:contextualSpacing/>
        <w:jc w:val="both"/>
      </w:pPr>
      <w:r>
        <w:tab/>
      </w:r>
      <w:r w:rsidRPr="00525747">
        <w:rPr>
          <w:lang w:eastAsia="ru-RU"/>
        </w:rPr>
        <w:t>4.</w:t>
      </w:r>
      <w:r w:rsidRPr="00525747">
        <w:t xml:space="preserve"> Количество граждан, участвующих в составе </w:t>
      </w:r>
      <w:r w:rsidRPr="00525747">
        <w:rPr>
          <w:rStyle w:val="FontStyle18"/>
        </w:rPr>
        <w:t xml:space="preserve">добровольных народных дружин </w:t>
      </w:r>
      <w:r w:rsidRPr="00525747">
        <w:t>в защите Государственной границы на территории Печорского муниципального округа.</w:t>
      </w:r>
    </w:p>
    <w:p w:rsidR="005344DF" w:rsidRDefault="005344DF" w:rsidP="005344DF">
      <w:pPr>
        <w:widowControl w:val="0"/>
        <w:tabs>
          <w:tab w:val="left" w:pos="619"/>
        </w:tabs>
        <w:autoSpaceDN w:val="0"/>
        <w:adjustRightInd w:val="0"/>
        <w:contextualSpacing/>
        <w:jc w:val="both"/>
      </w:pPr>
      <w:r>
        <w:t xml:space="preserve">            5. Количество населения, в том числе учащиеся, вовлеченные в мероприятия по подготовке к действиям при чрезвычайных ситуациях и мероприятия по гражданской обороне.</w:t>
      </w:r>
    </w:p>
    <w:p w:rsidR="005344DF" w:rsidRPr="00525747" w:rsidRDefault="005344DF" w:rsidP="005344DF">
      <w:pPr>
        <w:widowControl w:val="0"/>
        <w:tabs>
          <w:tab w:val="left" w:pos="619"/>
        </w:tabs>
        <w:autoSpaceDN w:val="0"/>
        <w:adjustRightInd w:val="0"/>
        <w:contextualSpacing/>
        <w:jc w:val="both"/>
      </w:pPr>
    </w:p>
    <w:p w:rsidR="005344DF" w:rsidRPr="007E3978" w:rsidRDefault="005344DF" w:rsidP="005344DF">
      <w:pPr>
        <w:widowControl w:val="0"/>
        <w:tabs>
          <w:tab w:val="left" w:pos="1134"/>
        </w:tabs>
        <w:autoSpaceDN w:val="0"/>
        <w:adjustRightInd w:val="0"/>
        <w:rPr>
          <w:b/>
          <w:lang w:eastAsia="ru-RU"/>
        </w:rPr>
      </w:pPr>
    </w:p>
    <w:p w:rsidR="005344DF" w:rsidRPr="00C01E05" w:rsidRDefault="005344DF" w:rsidP="005344DF">
      <w:pPr>
        <w:widowControl w:val="0"/>
        <w:tabs>
          <w:tab w:val="left" w:pos="1134"/>
        </w:tabs>
        <w:autoSpaceDN w:val="0"/>
        <w:adjustRightInd w:val="0"/>
        <w:jc w:val="both"/>
        <w:rPr>
          <w:lang w:eastAsia="ru-RU"/>
        </w:rPr>
      </w:pPr>
      <w:r w:rsidRPr="007E3978">
        <w:rPr>
          <w:b/>
          <w:lang w:eastAsia="ru-RU"/>
        </w:rPr>
        <w:t xml:space="preserve">Срок </w:t>
      </w:r>
      <w:r w:rsidRPr="007E3978">
        <w:rPr>
          <w:lang w:eastAsia="ru-RU"/>
        </w:rPr>
        <w:t xml:space="preserve">реализации  муниципальной программы  «Обеспечение безопасности граждан на территории </w:t>
      </w:r>
      <w:r w:rsidRPr="00C01E05">
        <w:rPr>
          <w:lang w:eastAsia="ru-RU"/>
        </w:rPr>
        <w:t>МО Печорский муниципальный округ на 202</w:t>
      </w:r>
      <w:r>
        <w:rPr>
          <w:lang w:eastAsia="ru-RU"/>
        </w:rPr>
        <w:t>4</w:t>
      </w:r>
      <w:r w:rsidRPr="00C01E05">
        <w:rPr>
          <w:lang w:eastAsia="ru-RU"/>
        </w:rPr>
        <w:t>-202</w:t>
      </w:r>
      <w:r>
        <w:rPr>
          <w:lang w:eastAsia="ru-RU"/>
        </w:rPr>
        <w:t>8</w:t>
      </w:r>
      <w:r w:rsidRPr="00C01E05">
        <w:rPr>
          <w:lang w:eastAsia="ru-RU"/>
        </w:rPr>
        <w:t xml:space="preserve"> гг.»  </w:t>
      </w:r>
    </w:p>
    <w:p w:rsidR="005344DF" w:rsidRPr="00C01E05" w:rsidRDefault="005344DF" w:rsidP="005344DF">
      <w:pPr>
        <w:widowControl w:val="0"/>
        <w:tabs>
          <w:tab w:val="left" w:pos="1134"/>
        </w:tabs>
        <w:autoSpaceDN w:val="0"/>
        <w:adjustRightInd w:val="0"/>
        <w:ind w:left="1440"/>
        <w:rPr>
          <w:b/>
          <w:lang w:eastAsia="ru-RU"/>
        </w:rPr>
      </w:pPr>
    </w:p>
    <w:p w:rsidR="005344DF" w:rsidRPr="007A0B7C" w:rsidRDefault="005344DF" w:rsidP="005344DF">
      <w:pPr>
        <w:widowControl w:val="0"/>
        <w:tabs>
          <w:tab w:val="left" w:pos="1134"/>
        </w:tabs>
        <w:autoSpaceDN w:val="0"/>
        <w:adjustRightInd w:val="0"/>
        <w:ind w:left="1080"/>
        <w:jc w:val="center"/>
        <w:rPr>
          <w:b/>
          <w:lang w:eastAsia="ru-RU"/>
        </w:rPr>
      </w:pPr>
      <w:r>
        <w:rPr>
          <w:b/>
          <w:lang w:val="en-US" w:eastAsia="ru-RU"/>
        </w:rPr>
        <w:t>IV</w:t>
      </w:r>
      <w:r w:rsidRPr="00B6411D">
        <w:rPr>
          <w:b/>
          <w:lang w:eastAsia="ru-RU"/>
        </w:rPr>
        <w:t xml:space="preserve">. </w:t>
      </w:r>
      <w:r w:rsidRPr="007A0B7C">
        <w:rPr>
          <w:b/>
          <w:lang w:eastAsia="ru-RU"/>
        </w:rPr>
        <w:t>Перечень и краткое описание подпрограмм</w:t>
      </w:r>
    </w:p>
    <w:p w:rsidR="005344DF" w:rsidRPr="007A0B7C" w:rsidRDefault="005344DF" w:rsidP="005344DF">
      <w:pPr>
        <w:widowControl w:val="0"/>
        <w:tabs>
          <w:tab w:val="left" w:pos="1134"/>
        </w:tabs>
        <w:autoSpaceDN w:val="0"/>
        <w:adjustRightInd w:val="0"/>
        <w:ind w:left="1440"/>
        <w:rPr>
          <w:b/>
          <w:lang w:eastAsia="ru-RU"/>
        </w:rPr>
      </w:pPr>
    </w:p>
    <w:p w:rsidR="005344DF" w:rsidRPr="007A0B7C" w:rsidRDefault="005344DF" w:rsidP="005344DF">
      <w:pPr>
        <w:widowControl w:val="0"/>
        <w:tabs>
          <w:tab w:val="left" w:pos="1134"/>
        </w:tabs>
        <w:autoSpaceDN w:val="0"/>
        <w:adjustRightInd w:val="0"/>
        <w:jc w:val="both"/>
        <w:rPr>
          <w:lang w:eastAsia="ru-RU"/>
        </w:rPr>
      </w:pPr>
      <w:r w:rsidRPr="007A0B7C">
        <w:rPr>
          <w:lang w:eastAsia="ru-RU"/>
        </w:rPr>
        <w:t>Муниципальная программа «Обеспечение безопасности граждан на террито</w:t>
      </w:r>
      <w:r>
        <w:rPr>
          <w:lang w:eastAsia="ru-RU"/>
        </w:rPr>
        <w:t xml:space="preserve">рии МО Печорский </w:t>
      </w:r>
      <w:r w:rsidRPr="00C01E05">
        <w:rPr>
          <w:lang w:eastAsia="ru-RU"/>
        </w:rPr>
        <w:t>муниципальный округ на 202</w:t>
      </w:r>
      <w:r>
        <w:rPr>
          <w:lang w:eastAsia="ru-RU"/>
        </w:rPr>
        <w:t>4</w:t>
      </w:r>
      <w:r w:rsidRPr="00C01E05">
        <w:rPr>
          <w:lang w:eastAsia="ru-RU"/>
        </w:rPr>
        <w:t>-202</w:t>
      </w:r>
      <w:r>
        <w:rPr>
          <w:lang w:eastAsia="ru-RU"/>
        </w:rPr>
        <w:t>8</w:t>
      </w:r>
      <w:r w:rsidRPr="00C01E05">
        <w:rPr>
          <w:lang w:eastAsia="ru-RU"/>
        </w:rPr>
        <w:t xml:space="preserve"> гг.» </w:t>
      </w:r>
      <w:r w:rsidRPr="007A0B7C">
        <w:rPr>
          <w:lang w:eastAsia="ru-RU"/>
        </w:rPr>
        <w:t>состоит из четырех подпрограмм:</w:t>
      </w:r>
    </w:p>
    <w:p w:rsidR="005344DF" w:rsidRDefault="005344DF" w:rsidP="005344DF">
      <w:pPr>
        <w:widowControl w:val="0"/>
        <w:autoSpaceDN w:val="0"/>
        <w:adjustRightInd w:val="0"/>
        <w:jc w:val="both"/>
      </w:pPr>
      <w:r>
        <w:rPr>
          <w:lang w:eastAsia="ru-RU"/>
        </w:rPr>
        <w:tab/>
      </w:r>
      <w:r w:rsidRPr="007A0B7C">
        <w:rPr>
          <w:lang w:eastAsia="ru-RU"/>
        </w:rPr>
        <w:t xml:space="preserve">1. Подпрограмма </w:t>
      </w:r>
      <w:r w:rsidRPr="007A0B7C">
        <w:t xml:space="preserve">«Пожарная </w:t>
      </w:r>
      <w:r w:rsidRPr="00C01E05">
        <w:t>безопасность МО Печорский муниципальный округ»</w:t>
      </w:r>
      <w:r>
        <w:t>;</w:t>
      </w:r>
    </w:p>
    <w:p w:rsidR="005344DF" w:rsidRDefault="005344DF" w:rsidP="005344DF">
      <w:pPr>
        <w:widowControl w:val="0"/>
        <w:autoSpaceDN w:val="0"/>
        <w:adjustRightInd w:val="0"/>
        <w:ind w:firstLine="709"/>
        <w:jc w:val="both"/>
        <w:rPr>
          <w:lang w:eastAsia="ru-RU"/>
        </w:rPr>
      </w:pPr>
      <w:r w:rsidRPr="007A0B7C">
        <w:t>2.</w:t>
      </w:r>
      <w:r>
        <w:t>П</w:t>
      </w:r>
      <w:r w:rsidRPr="007A0B7C">
        <w:t xml:space="preserve">одпрограмма </w:t>
      </w:r>
      <w:r w:rsidRPr="007A0B7C">
        <w:rPr>
          <w:lang w:eastAsia="ru-RU"/>
        </w:rPr>
        <w:t>«Профилактика терроризма</w:t>
      </w:r>
      <w:r>
        <w:rPr>
          <w:lang w:eastAsia="ru-RU"/>
        </w:rPr>
        <w:t xml:space="preserve"> и экстремизма и </w:t>
      </w:r>
      <w:r>
        <w:t>укрепления межнационального и межконфессионального согласия</w:t>
      </w:r>
      <w:r>
        <w:rPr>
          <w:lang w:eastAsia="ru-RU"/>
        </w:rPr>
        <w:t>.</w:t>
      </w:r>
    </w:p>
    <w:p w:rsidR="005344DF" w:rsidRDefault="005344DF" w:rsidP="005344DF">
      <w:pPr>
        <w:widowControl w:val="0"/>
        <w:autoSpaceDN w:val="0"/>
        <w:adjustRightInd w:val="0"/>
        <w:ind w:firstLine="709"/>
        <w:jc w:val="both"/>
      </w:pPr>
      <w:r w:rsidRPr="007A0B7C">
        <w:rPr>
          <w:lang w:eastAsia="ru-RU"/>
        </w:rPr>
        <w:t>3.</w:t>
      </w:r>
      <w:r>
        <w:t>П</w:t>
      </w:r>
      <w:r w:rsidRPr="007A0B7C">
        <w:t>одпрограмма «Антинаркотическая деятельность н</w:t>
      </w:r>
      <w:r>
        <w:t xml:space="preserve">а </w:t>
      </w:r>
      <w:r w:rsidRPr="00C01E05">
        <w:t>территории МО Печорский муниципальный округ</w:t>
      </w:r>
      <w:r>
        <w:t>;</w:t>
      </w:r>
    </w:p>
    <w:p w:rsidR="005344DF" w:rsidRDefault="005344DF" w:rsidP="005344DF">
      <w:pPr>
        <w:widowControl w:val="0"/>
        <w:autoSpaceDN w:val="0"/>
        <w:adjustRightInd w:val="0"/>
        <w:ind w:firstLine="709"/>
        <w:jc w:val="both"/>
      </w:pPr>
      <w:r w:rsidRPr="007A0B7C">
        <w:t>4.</w:t>
      </w:r>
      <w:r>
        <w:t>П</w:t>
      </w:r>
      <w:r w:rsidRPr="007A0B7C">
        <w:t xml:space="preserve">одпрограмма </w:t>
      </w:r>
      <w:r w:rsidRPr="00B4487C">
        <w:t>«Пограничная безопасность  и профилактика преступлений и правонарушений н</w:t>
      </w:r>
      <w:r>
        <w:t xml:space="preserve">а </w:t>
      </w:r>
      <w:r w:rsidRPr="00C01E05">
        <w:t>территории МО Печорский муниципальный округ</w:t>
      </w:r>
      <w:r>
        <w:t>;</w:t>
      </w:r>
    </w:p>
    <w:p w:rsidR="005344DF" w:rsidRDefault="005344DF" w:rsidP="005344DF">
      <w:pPr>
        <w:widowControl w:val="0"/>
        <w:autoSpaceDN w:val="0"/>
        <w:adjustRightInd w:val="0"/>
        <w:ind w:firstLine="709"/>
        <w:jc w:val="both"/>
      </w:pPr>
      <w:r>
        <w:t>5. Подпрограмма «</w:t>
      </w:r>
      <w:r w:rsidRPr="00EA0159">
        <w:t>Снижение рисков и смягчение последствий чрезвычайных ситуаций природного и техногенного характера, а также обеспечение мероприятий гражданской обороны на территории Печорского муниципального округа</w:t>
      </w:r>
      <w:r>
        <w:t>»</w:t>
      </w:r>
    </w:p>
    <w:p w:rsidR="005344DF" w:rsidRPr="0047738B" w:rsidRDefault="005344DF" w:rsidP="005344DF">
      <w:pPr>
        <w:widowControl w:val="0"/>
        <w:autoSpaceDN w:val="0"/>
        <w:adjustRightInd w:val="0"/>
        <w:ind w:firstLine="709"/>
        <w:jc w:val="both"/>
      </w:pPr>
    </w:p>
    <w:p w:rsidR="005344DF" w:rsidRPr="007A0B7C" w:rsidRDefault="005344DF" w:rsidP="005344DF">
      <w:pPr>
        <w:widowControl w:val="0"/>
        <w:tabs>
          <w:tab w:val="left" w:pos="1134"/>
        </w:tabs>
        <w:autoSpaceDN w:val="0"/>
        <w:adjustRightInd w:val="0"/>
        <w:jc w:val="both"/>
        <w:rPr>
          <w:b/>
          <w:color w:val="FF0000"/>
          <w:lang w:eastAsia="ru-RU"/>
        </w:rPr>
      </w:pPr>
      <w:r w:rsidRPr="007A0B7C">
        <w:rPr>
          <w:lang w:eastAsia="ru-RU"/>
        </w:rPr>
        <w:lastRenderedPageBreak/>
        <w:t xml:space="preserve">Объединение данных </w:t>
      </w:r>
      <w:r>
        <w:rPr>
          <w:lang w:eastAsia="ru-RU"/>
        </w:rPr>
        <w:t>пяти</w:t>
      </w:r>
      <w:r w:rsidRPr="007A0B7C">
        <w:rPr>
          <w:lang w:eastAsia="ru-RU"/>
        </w:rPr>
        <w:t xml:space="preserve"> подпрограмм в одну муниципальную программу «Обеспечение безопасности граждан </w:t>
      </w:r>
      <w:r w:rsidRPr="00C01E05">
        <w:rPr>
          <w:lang w:eastAsia="ru-RU"/>
        </w:rPr>
        <w:t>на территории МО Печорский муниципальный округ на 202</w:t>
      </w:r>
      <w:r>
        <w:rPr>
          <w:lang w:eastAsia="ru-RU"/>
        </w:rPr>
        <w:t>5</w:t>
      </w:r>
      <w:r w:rsidRPr="00C01E05">
        <w:rPr>
          <w:lang w:eastAsia="ru-RU"/>
        </w:rPr>
        <w:t>-202</w:t>
      </w:r>
      <w:r>
        <w:rPr>
          <w:lang w:eastAsia="ru-RU"/>
        </w:rPr>
        <w:t>8</w:t>
      </w:r>
      <w:r w:rsidRPr="00C01E05">
        <w:rPr>
          <w:lang w:eastAsia="ru-RU"/>
        </w:rPr>
        <w:t xml:space="preserve"> гг.», позволит осуществить комплексный подход к решению вопросов безопасности граждан на территории </w:t>
      </w:r>
      <w:r>
        <w:rPr>
          <w:lang w:eastAsia="ru-RU"/>
        </w:rPr>
        <w:t>Печорского муниципального округа</w:t>
      </w:r>
      <w:r w:rsidRPr="007A0B7C">
        <w:rPr>
          <w:lang w:eastAsia="ru-RU"/>
        </w:rPr>
        <w:t>.</w:t>
      </w:r>
      <w:r w:rsidRPr="007A0B7C">
        <w:tab/>
      </w:r>
    </w:p>
    <w:p w:rsidR="005344DF" w:rsidRPr="007A0B7C" w:rsidRDefault="005344DF" w:rsidP="005344DF">
      <w:pPr>
        <w:widowControl w:val="0"/>
        <w:tabs>
          <w:tab w:val="left" w:pos="1134"/>
        </w:tabs>
        <w:autoSpaceDN w:val="0"/>
        <w:adjustRightInd w:val="0"/>
        <w:ind w:left="1440"/>
        <w:rPr>
          <w:b/>
          <w:lang w:eastAsia="ru-RU"/>
        </w:rPr>
      </w:pPr>
    </w:p>
    <w:p w:rsidR="005344DF" w:rsidRPr="00B6411D" w:rsidRDefault="005344DF" w:rsidP="005344DF">
      <w:pPr>
        <w:pStyle w:val="ad"/>
        <w:widowControl w:val="0"/>
        <w:tabs>
          <w:tab w:val="left" w:pos="1134"/>
        </w:tabs>
        <w:autoSpaceDN w:val="0"/>
        <w:adjustRightInd w:val="0"/>
        <w:ind w:left="0" w:firstLine="1134"/>
        <w:jc w:val="center"/>
        <w:rPr>
          <w:b/>
          <w:lang w:eastAsia="ru-RU"/>
        </w:rPr>
      </w:pPr>
      <w:r>
        <w:rPr>
          <w:b/>
          <w:lang w:val="en-US" w:eastAsia="ru-RU"/>
        </w:rPr>
        <w:t>V</w:t>
      </w:r>
      <w:r w:rsidRPr="00B6411D">
        <w:rPr>
          <w:b/>
          <w:lang w:eastAsia="ru-RU"/>
        </w:rPr>
        <w:t>. Ресурсное обеспечение Программы</w:t>
      </w:r>
    </w:p>
    <w:p w:rsidR="005344DF" w:rsidRPr="007A0B7C" w:rsidRDefault="005344DF" w:rsidP="005344DF">
      <w:pPr>
        <w:widowControl w:val="0"/>
        <w:tabs>
          <w:tab w:val="left" w:pos="1134"/>
        </w:tabs>
        <w:autoSpaceDN w:val="0"/>
        <w:adjustRightInd w:val="0"/>
        <w:ind w:left="1440"/>
        <w:rPr>
          <w:b/>
          <w:lang w:eastAsia="ru-RU"/>
        </w:rPr>
      </w:pPr>
    </w:p>
    <w:p w:rsidR="005344DF" w:rsidRPr="007A0B7C" w:rsidRDefault="005344DF" w:rsidP="005344DF">
      <w:pPr>
        <w:widowControl w:val="0"/>
        <w:autoSpaceDN w:val="0"/>
        <w:adjustRightInd w:val="0"/>
        <w:ind w:firstLine="708"/>
        <w:jc w:val="both"/>
      </w:pPr>
      <w:r w:rsidRPr="007A0B7C">
        <w:t>Финансовое обеспечение Программы осуществляется в пределах бюджетных ассигнований и лимитов бюджетных обязательст</w:t>
      </w:r>
      <w:r>
        <w:t>в бюджета  муниципального округа</w:t>
      </w:r>
      <w:r w:rsidRPr="007A0B7C">
        <w:t xml:space="preserve"> на соответствующий финансовый год и плановый период.</w:t>
      </w:r>
    </w:p>
    <w:p w:rsidR="005344DF" w:rsidRDefault="005344DF" w:rsidP="005344DF">
      <w:pPr>
        <w:widowControl w:val="0"/>
        <w:autoSpaceDN w:val="0"/>
        <w:adjustRightInd w:val="0"/>
        <w:ind w:firstLine="708"/>
        <w:jc w:val="both"/>
      </w:pPr>
      <w:r w:rsidRPr="007A0B7C">
        <w:t xml:space="preserve">Общий объем </w:t>
      </w:r>
      <w:r>
        <w:t>финансирования Программы на 2024</w:t>
      </w:r>
      <w:r w:rsidRPr="007A0B7C">
        <w:t xml:space="preserve"> - 20</w:t>
      </w:r>
      <w:r>
        <w:t>28</w:t>
      </w:r>
      <w:r w:rsidRPr="007A0B7C">
        <w:t xml:space="preserve"> годы </w:t>
      </w:r>
      <w:r w:rsidRPr="00851ED7">
        <w:t xml:space="preserve">составит </w:t>
      </w:r>
      <w:r>
        <w:rPr>
          <w:u w:val="single"/>
          <w:lang w:eastAsia="ru-RU"/>
        </w:rPr>
        <w:t>16919643,73</w:t>
      </w:r>
      <w:r w:rsidRPr="00851ED7">
        <w:t>рублей, в том числе:</w:t>
      </w:r>
    </w:p>
    <w:p w:rsidR="005344DF" w:rsidRPr="00851ED7" w:rsidRDefault="005344DF" w:rsidP="005344DF">
      <w:pPr>
        <w:widowControl w:val="0"/>
        <w:autoSpaceDN w:val="0"/>
        <w:adjustRightInd w:val="0"/>
        <w:jc w:val="both"/>
      </w:pPr>
      <w:r w:rsidRPr="00A22FF5">
        <w:t>на 202</w:t>
      </w:r>
      <w:r>
        <w:t>4</w:t>
      </w:r>
      <w:r w:rsidRPr="00A22FF5">
        <w:t xml:space="preserve"> год – </w:t>
      </w:r>
      <w:r w:rsidRPr="00A22FF5">
        <w:rPr>
          <w:u w:val="single"/>
        </w:rPr>
        <w:t xml:space="preserve">3 </w:t>
      </w:r>
      <w:r>
        <w:rPr>
          <w:u w:val="single"/>
        </w:rPr>
        <w:t>008600</w:t>
      </w:r>
      <w:r w:rsidRPr="00A22FF5">
        <w:rPr>
          <w:u w:val="single"/>
        </w:rPr>
        <w:t>,</w:t>
      </w:r>
      <w:r>
        <w:rPr>
          <w:u w:val="single"/>
        </w:rPr>
        <w:t>00</w:t>
      </w:r>
      <w:r w:rsidRPr="00A22FF5">
        <w:t xml:space="preserve">  рублей;</w:t>
      </w:r>
    </w:p>
    <w:p w:rsidR="005344DF" w:rsidRPr="00851ED7" w:rsidRDefault="005344DF" w:rsidP="005344DF">
      <w:pPr>
        <w:widowControl w:val="0"/>
        <w:autoSpaceDN w:val="0"/>
        <w:adjustRightInd w:val="0"/>
        <w:jc w:val="both"/>
      </w:pPr>
      <w:r w:rsidRPr="00851ED7">
        <w:t>на 202</w:t>
      </w:r>
      <w:r>
        <w:t>5</w:t>
      </w:r>
      <w:r w:rsidRPr="00851ED7">
        <w:t xml:space="preserve"> год –</w:t>
      </w:r>
      <w:r w:rsidRPr="0044347C">
        <w:rPr>
          <w:u w:val="single"/>
        </w:rPr>
        <w:t>3 338 943,73</w:t>
      </w:r>
      <w:r w:rsidRPr="00851ED7">
        <w:t xml:space="preserve"> рублей;</w:t>
      </w:r>
    </w:p>
    <w:p w:rsidR="005344DF" w:rsidRPr="00851ED7" w:rsidRDefault="005344DF" w:rsidP="005344DF">
      <w:pPr>
        <w:widowControl w:val="0"/>
        <w:autoSpaceDN w:val="0"/>
        <w:adjustRightInd w:val="0"/>
        <w:jc w:val="both"/>
      </w:pPr>
      <w:r w:rsidRPr="00851ED7">
        <w:t>на 202</w:t>
      </w:r>
      <w:r>
        <w:t>6</w:t>
      </w:r>
      <w:r w:rsidRPr="00851ED7">
        <w:t xml:space="preserve"> год –</w:t>
      </w:r>
      <w:r>
        <w:rPr>
          <w:u w:val="single"/>
        </w:rPr>
        <w:t xml:space="preserve">3258900,00 </w:t>
      </w:r>
      <w:r w:rsidRPr="00851ED7">
        <w:t>рублей;</w:t>
      </w:r>
    </w:p>
    <w:p w:rsidR="005344DF" w:rsidRDefault="005344DF" w:rsidP="005344DF">
      <w:pPr>
        <w:widowControl w:val="0"/>
        <w:autoSpaceDN w:val="0"/>
        <w:adjustRightInd w:val="0"/>
        <w:jc w:val="both"/>
      </w:pPr>
      <w:r w:rsidRPr="00851ED7">
        <w:t>на 202</w:t>
      </w:r>
      <w:r>
        <w:t>7</w:t>
      </w:r>
      <w:r w:rsidRPr="00851ED7">
        <w:t xml:space="preserve"> год –</w:t>
      </w:r>
      <w:r>
        <w:rPr>
          <w:u w:val="single"/>
        </w:rPr>
        <w:t xml:space="preserve">3 544100,00 </w:t>
      </w:r>
      <w:r>
        <w:t>рублей;</w:t>
      </w:r>
    </w:p>
    <w:p w:rsidR="005344DF" w:rsidRDefault="005344DF" w:rsidP="005344DF">
      <w:pPr>
        <w:widowControl w:val="0"/>
        <w:autoSpaceDN w:val="0"/>
        <w:adjustRightInd w:val="0"/>
        <w:jc w:val="both"/>
      </w:pPr>
      <w:r w:rsidRPr="005E6B27">
        <w:t>на 202</w:t>
      </w:r>
      <w:r>
        <w:t>8</w:t>
      </w:r>
      <w:r w:rsidRPr="005E6B27">
        <w:t xml:space="preserve"> год –</w:t>
      </w:r>
      <w:r>
        <w:rPr>
          <w:u w:val="single"/>
        </w:rPr>
        <w:t>3 769100,00</w:t>
      </w:r>
      <w:r w:rsidRPr="005E6B27">
        <w:t>рублей.</w:t>
      </w:r>
    </w:p>
    <w:p w:rsidR="005344DF" w:rsidRPr="00851ED7" w:rsidRDefault="005344DF" w:rsidP="005344DF">
      <w:pPr>
        <w:widowControl w:val="0"/>
        <w:autoSpaceDN w:val="0"/>
        <w:adjustRightInd w:val="0"/>
        <w:jc w:val="both"/>
      </w:pPr>
    </w:p>
    <w:p w:rsidR="005344DF" w:rsidRPr="007A0B7C" w:rsidRDefault="005344DF" w:rsidP="005344DF">
      <w:pPr>
        <w:widowControl w:val="0"/>
        <w:autoSpaceDN w:val="0"/>
        <w:adjustRightInd w:val="0"/>
        <w:ind w:firstLine="708"/>
        <w:jc w:val="both"/>
      </w:pPr>
      <w:r w:rsidRPr="007A0B7C">
        <w:t>Средства бюджета А</w:t>
      </w:r>
      <w:r>
        <w:t xml:space="preserve">дминистрации Печорского муниципального округа </w:t>
      </w:r>
      <w:r w:rsidRPr="007A0B7C">
        <w:t>и средства областного бюджета распределены по мероприятиям с учетом первоочередных потребностей, определенных в программе, в пределах выделенных лимитов.</w:t>
      </w:r>
    </w:p>
    <w:p w:rsidR="005344DF" w:rsidRPr="00BA0FF5" w:rsidRDefault="005344DF" w:rsidP="005344DF">
      <w:pPr>
        <w:widowControl w:val="0"/>
        <w:tabs>
          <w:tab w:val="left" w:pos="1134"/>
        </w:tabs>
        <w:autoSpaceDN w:val="0"/>
        <w:adjustRightInd w:val="0"/>
        <w:rPr>
          <w:b/>
          <w:lang w:eastAsia="ru-RU"/>
        </w:rPr>
      </w:pPr>
    </w:p>
    <w:p w:rsidR="005344DF" w:rsidRDefault="005344DF" w:rsidP="005344DF">
      <w:pPr>
        <w:widowControl w:val="0"/>
        <w:autoSpaceDN w:val="0"/>
        <w:adjustRightInd w:val="0"/>
        <w:jc w:val="center"/>
        <w:rPr>
          <w:b/>
          <w:lang w:eastAsia="ru-RU"/>
        </w:rPr>
      </w:pPr>
      <w:r>
        <w:rPr>
          <w:b/>
          <w:lang w:val="en-US" w:eastAsia="ru-RU"/>
        </w:rPr>
        <w:t>VI</w:t>
      </w:r>
      <w:r w:rsidRPr="00B6411D">
        <w:rPr>
          <w:b/>
          <w:lang w:eastAsia="ru-RU"/>
        </w:rPr>
        <w:t xml:space="preserve">. </w:t>
      </w:r>
      <w:r w:rsidRPr="007A0B7C">
        <w:rPr>
          <w:b/>
          <w:lang w:eastAsia="ru-RU"/>
        </w:rPr>
        <w:t>Анализ рисков реализации Программы и описание мер управления рисками реализации Программы</w:t>
      </w:r>
    </w:p>
    <w:p w:rsidR="005344DF" w:rsidRPr="007A0B7C" w:rsidRDefault="005344DF" w:rsidP="005344DF">
      <w:pPr>
        <w:widowControl w:val="0"/>
        <w:autoSpaceDN w:val="0"/>
        <w:adjustRightInd w:val="0"/>
        <w:ind w:left="1440"/>
        <w:jc w:val="center"/>
        <w:rPr>
          <w:b/>
          <w:lang w:eastAsia="ru-RU"/>
        </w:rPr>
      </w:pPr>
    </w:p>
    <w:p w:rsidR="005344DF" w:rsidRPr="007A0B7C" w:rsidRDefault="005344DF" w:rsidP="005344DF">
      <w:pPr>
        <w:widowControl w:val="0"/>
        <w:autoSpaceDN w:val="0"/>
        <w:adjustRightInd w:val="0"/>
        <w:ind w:firstLine="708"/>
        <w:jc w:val="both"/>
      </w:pPr>
      <w:r w:rsidRPr="007A0B7C">
        <w:t>К наиболее серьезным рискам реализации Программы можно отнести такие внешние риски:</w:t>
      </w:r>
    </w:p>
    <w:p w:rsidR="005344DF" w:rsidRPr="007A0B7C" w:rsidRDefault="005344DF" w:rsidP="005344DF">
      <w:pPr>
        <w:widowControl w:val="0"/>
        <w:autoSpaceDN w:val="0"/>
        <w:adjustRightInd w:val="0"/>
        <w:ind w:firstLine="708"/>
        <w:jc w:val="both"/>
      </w:pPr>
      <w:r w:rsidRPr="007A0B7C">
        <w:t>- как изменение федерального законодательства в части перераспределения полномочий между Российской Федерацией, субъектами Российской Федерации и органами местного самоуправления, а также изменение региональной нормативной базы в части сокращения или прекращения финансирования Программы;</w:t>
      </w:r>
    </w:p>
    <w:p w:rsidR="005344DF" w:rsidRPr="007A0B7C" w:rsidRDefault="005344DF" w:rsidP="005344DF">
      <w:pPr>
        <w:widowControl w:val="0"/>
        <w:autoSpaceDN w:val="0"/>
        <w:adjustRightInd w:val="0"/>
        <w:ind w:firstLine="708"/>
        <w:jc w:val="both"/>
      </w:pPr>
      <w:r w:rsidRPr="007A0B7C">
        <w:t>- сокращение бюджетного финансирования, выделенного на выполнение Программы, что повлечет, исходя из новых бюджетных параметров, пересмотр стратегических задач Программы с точки зрения или их сокращения, или снижения ожидаемых эффектов от их решения;</w:t>
      </w:r>
    </w:p>
    <w:p w:rsidR="005344DF" w:rsidRPr="007A0B7C" w:rsidRDefault="005344DF" w:rsidP="005344DF">
      <w:pPr>
        <w:widowControl w:val="0"/>
        <w:autoSpaceDN w:val="0"/>
        <w:adjustRightInd w:val="0"/>
        <w:ind w:firstLine="708"/>
        <w:jc w:val="both"/>
      </w:pPr>
      <w:r w:rsidRPr="007A0B7C">
        <w:t>- отсутствие поставщиков/исполнителей товаров/работ (услуг), определяемых на конкурсной основе в порядке, установленном федеральным и областным законодательством и нормативными правовыми актами  муниципального района;</w:t>
      </w:r>
    </w:p>
    <w:p w:rsidR="005344DF" w:rsidRPr="007A0B7C" w:rsidRDefault="005344DF" w:rsidP="005344DF">
      <w:pPr>
        <w:widowControl w:val="0"/>
        <w:autoSpaceDN w:val="0"/>
        <w:adjustRightInd w:val="0"/>
        <w:ind w:firstLine="708"/>
        <w:jc w:val="both"/>
      </w:pPr>
      <w:r w:rsidRPr="007A0B7C">
        <w:t>- удорожание стоимости товаров/работ (услуг).</w:t>
      </w:r>
    </w:p>
    <w:p w:rsidR="005344DF" w:rsidRPr="007A0B7C" w:rsidRDefault="005344DF" w:rsidP="005344DF">
      <w:pPr>
        <w:widowControl w:val="0"/>
        <w:autoSpaceDN w:val="0"/>
        <w:adjustRightInd w:val="0"/>
        <w:ind w:firstLine="708"/>
        <w:jc w:val="both"/>
      </w:pPr>
      <w:r w:rsidRPr="007A0B7C">
        <w:t>Последствиями недостаточной координации могут стать:</w:t>
      </w:r>
    </w:p>
    <w:p w:rsidR="005344DF" w:rsidRPr="007A0B7C" w:rsidRDefault="005344DF" w:rsidP="005344DF">
      <w:pPr>
        <w:widowControl w:val="0"/>
        <w:autoSpaceDN w:val="0"/>
        <w:adjustRightInd w:val="0"/>
        <w:ind w:firstLine="708"/>
        <w:jc w:val="both"/>
      </w:pPr>
      <w:r w:rsidRPr="007A0B7C">
        <w:t>- отсутствие единого понимания участниками Программы ее целей и задач, а также своей роли в выполнении Программы;</w:t>
      </w:r>
    </w:p>
    <w:p w:rsidR="005344DF" w:rsidRPr="007A0B7C" w:rsidRDefault="005344DF" w:rsidP="005344DF">
      <w:pPr>
        <w:widowControl w:val="0"/>
        <w:autoSpaceDN w:val="0"/>
        <w:adjustRightInd w:val="0"/>
        <w:ind w:firstLine="708"/>
        <w:jc w:val="both"/>
      </w:pPr>
      <w:r w:rsidRPr="007A0B7C">
        <w:t>- необъективное распределение ресурсов Программы и нерациональное, нецелевое их использование;</w:t>
      </w:r>
    </w:p>
    <w:p w:rsidR="005344DF" w:rsidRPr="007A0B7C" w:rsidRDefault="005344DF" w:rsidP="005344DF">
      <w:pPr>
        <w:widowControl w:val="0"/>
        <w:autoSpaceDN w:val="0"/>
        <w:adjustRightInd w:val="0"/>
        <w:ind w:firstLine="708"/>
        <w:jc w:val="both"/>
      </w:pPr>
      <w:r w:rsidRPr="007A0B7C">
        <w:t>- размывание ответственности как за целевое и рациональное использование ресурсов Программы, так и за эффективность ее результатов;</w:t>
      </w:r>
    </w:p>
    <w:p w:rsidR="005344DF" w:rsidRPr="007A0B7C" w:rsidRDefault="005344DF" w:rsidP="005344DF">
      <w:pPr>
        <w:widowControl w:val="0"/>
        <w:autoSpaceDN w:val="0"/>
        <w:adjustRightInd w:val="0"/>
        <w:ind w:firstLine="708"/>
        <w:jc w:val="both"/>
      </w:pPr>
      <w:r w:rsidRPr="007A0B7C">
        <w:t>С целью минимизации внешних и внутренних рисков Программы запланированы следующие мероприятия:</w:t>
      </w:r>
    </w:p>
    <w:p w:rsidR="005344DF" w:rsidRPr="00B6411D" w:rsidRDefault="005344DF" w:rsidP="005344DF">
      <w:pPr>
        <w:widowControl w:val="0"/>
        <w:autoSpaceDN w:val="0"/>
        <w:adjustRightInd w:val="0"/>
        <w:ind w:firstLine="708"/>
        <w:jc w:val="both"/>
      </w:pPr>
      <w:r w:rsidRPr="007A0B7C">
        <w:t>- ежегодная корректировка по результатам исполнения Программы мероприятий и объемов финансирования;</w:t>
      </w:r>
    </w:p>
    <w:p w:rsidR="005344DF" w:rsidRPr="007A0B7C" w:rsidRDefault="005344DF" w:rsidP="005344DF">
      <w:pPr>
        <w:widowControl w:val="0"/>
        <w:tabs>
          <w:tab w:val="left" w:pos="1134"/>
        </w:tabs>
        <w:autoSpaceDN w:val="0"/>
        <w:adjustRightInd w:val="0"/>
        <w:ind w:left="1440"/>
        <w:jc w:val="both"/>
        <w:rPr>
          <w:b/>
          <w:lang w:eastAsia="ru-RU"/>
        </w:rPr>
      </w:pPr>
    </w:p>
    <w:p w:rsidR="005344DF" w:rsidRPr="00B6411D" w:rsidRDefault="005344DF" w:rsidP="008030EA">
      <w:pPr>
        <w:pStyle w:val="ad"/>
        <w:widowControl w:val="0"/>
        <w:numPr>
          <w:ilvl w:val="0"/>
          <w:numId w:val="12"/>
        </w:numPr>
        <w:suppressAutoHyphens w:val="0"/>
        <w:overflowPunct/>
        <w:autoSpaceDN w:val="0"/>
        <w:adjustRightInd w:val="0"/>
        <w:ind w:left="0" w:firstLine="0"/>
        <w:contextualSpacing/>
        <w:jc w:val="center"/>
        <w:textAlignment w:val="auto"/>
        <w:rPr>
          <w:b/>
          <w:lang w:eastAsia="ru-RU"/>
        </w:rPr>
      </w:pPr>
      <w:r w:rsidRPr="00B6411D">
        <w:rPr>
          <w:b/>
          <w:lang w:eastAsia="ru-RU"/>
        </w:rPr>
        <w:t>Ожидаемые результаты реализации Программы</w:t>
      </w:r>
    </w:p>
    <w:p w:rsidR="005344DF" w:rsidRPr="007A0B7C" w:rsidRDefault="005344DF" w:rsidP="005344DF">
      <w:pPr>
        <w:widowControl w:val="0"/>
        <w:autoSpaceDN w:val="0"/>
        <w:adjustRightInd w:val="0"/>
        <w:ind w:firstLine="720"/>
        <w:jc w:val="both"/>
        <w:rPr>
          <w:lang w:eastAsia="ru-RU"/>
        </w:rPr>
      </w:pPr>
    </w:p>
    <w:p w:rsidR="005344DF" w:rsidRPr="007A0B7C" w:rsidRDefault="005344DF" w:rsidP="005344DF">
      <w:pPr>
        <w:widowControl w:val="0"/>
        <w:tabs>
          <w:tab w:val="left" w:pos="607"/>
        </w:tabs>
        <w:autoSpaceDN w:val="0"/>
        <w:adjustRightInd w:val="0"/>
        <w:contextualSpacing/>
        <w:jc w:val="both"/>
        <w:rPr>
          <w:color w:val="000000"/>
        </w:rPr>
      </w:pPr>
      <w:r>
        <w:rPr>
          <w:color w:val="000000"/>
        </w:rPr>
        <w:tab/>
      </w:r>
      <w:r w:rsidRPr="007A0B7C">
        <w:rPr>
          <w:color w:val="000000"/>
        </w:rPr>
        <w:t>1.</w:t>
      </w:r>
      <w:r>
        <w:rPr>
          <w:color w:val="000000"/>
        </w:rPr>
        <w:t xml:space="preserve">  На всех объектах соцсферы и </w:t>
      </w:r>
      <w:r w:rsidRPr="007A0B7C">
        <w:t xml:space="preserve">образовательных учреждений всех типов, </w:t>
      </w:r>
      <w:r w:rsidRPr="007A0B7C">
        <w:rPr>
          <w:color w:val="000000"/>
        </w:rPr>
        <w:t xml:space="preserve"> должны быть установлены системы молниезащиты.</w:t>
      </w:r>
    </w:p>
    <w:p w:rsidR="005344DF" w:rsidRDefault="005344DF" w:rsidP="005344DF">
      <w:pPr>
        <w:widowControl w:val="0"/>
        <w:tabs>
          <w:tab w:val="left" w:pos="607"/>
        </w:tabs>
        <w:autoSpaceDN w:val="0"/>
        <w:adjustRightInd w:val="0"/>
        <w:contextualSpacing/>
        <w:jc w:val="both"/>
        <w:rPr>
          <w:color w:val="000000"/>
        </w:rPr>
      </w:pPr>
      <w:r>
        <w:rPr>
          <w:color w:val="000000"/>
        </w:rPr>
        <w:tab/>
      </w:r>
      <w:r w:rsidRPr="007A0B7C">
        <w:rPr>
          <w:color w:val="000000"/>
        </w:rPr>
        <w:t>2. На всех объектах система пожарной сигнализации должна быть выведена на пульт по</w:t>
      </w:r>
      <w:r>
        <w:rPr>
          <w:color w:val="000000"/>
        </w:rPr>
        <w:t xml:space="preserve">дразделения  пожарной охраны.  </w:t>
      </w:r>
    </w:p>
    <w:p w:rsidR="005344DF" w:rsidRPr="001373DE" w:rsidRDefault="005344DF" w:rsidP="005344DF">
      <w:pPr>
        <w:widowControl w:val="0"/>
        <w:tabs>
          <w:tab w:val="left" w:pos="607"/>
        </w:tabs>
        <w:autoSpaceDN w:val="0"/>
        <w:adjustRightInd w:val="0"/>
        <w:contextualSpacing/>
        <w:jc w:val="both"/>
        <w:rPr>
          <w:color w:val="000000"/>
        </w:rPr>
      </w:pPr>
      <w:r>
        <w:rPr>
          <w:color w:val="000000"/>
        </w:rPr>
        <w:tab/>
        <w:t xml:space="preserve">3. </w:t>
      </w:r>
      <w:r w:rsidRPr="007A0B7C">
        <w:rPr>
          <w:bCs/>
        </w:rPr>
        <w:t>Улучшится информированно</w:t>
      </w:r>
      <w:r>
        <w:rPr>
          <w:bCs/>
        </w:rPr>
        <w:t>сть населения Печорского муниципального округа</w:t>
      </w:r>
      <w:r w:rsidRPr="007A0B7C">
        <w:rPr>
          <w:bCs/>
        </w:rPr>
        <w:t xml:space="preserve"> в сфере противодействия террористич</w:t>
      </w:r>
      <w:r>
        <w:rPr>
          <w:bCs/>
        </w:rPr>
        <w:t xml:space="preserve">еской угрозы и экстремизма </w:t>
      </w:r>
      <w:r>
        <w:t>укрепления межнационального и межконфессионального согласия.</w:t>
      </w:r>
    </w:p>
    <w:p w:rsidR="005344DF" w:rsidRPr="007A0B7C" w:rsidRDefault="005344DF" w:rsidP="005344DF">
      <w:pPr>
        <w:pStyle w:val="aff2"/>
        <w:ind w:firstLine="709"/>
        <w:rPr>
          <w:rFonts w:ascii="Times New Roman" w:hAnsi="Times New Roman" w:cs="Times New Roman"/>
          <w:sz w:val="20"/>
          <w:szCs w:val="20"/>
        </w:rPr>
      </w:pPr>
      <w:r>
        <w:rPr>
          <w:rFonts w:ascii="Times New Roman" w:hAnsi="Times New Roman" w:cs="Times New Roman"/>
          <w:sz w:val="20"/>
          <w:szCs w:val="20"/>
        </w:rPr>
        <w:t>4.</w:t>
      </w:r>
      <w:r w:rsidRPr="007A0B7C">
        <w:rPr>
          <w:rFonts w:ascii="Times New Roman" w:hAnsi="Times New Roman" w:cs="Times New Roman"/>
          <w:sz w:val="20"/>
          <w:szCs w:val="20"/>
        </w:rPr>
        <w:t>Увеличится доля учащихся (несовершеннолетних и молодежи) образовательных учреждений всех типов, вовлеченных в дополнительные систематические занятия по развитию и воспитанию (спорт, творчество и т.д.).</w:t>
      </w:r>
    </w:p>
    <w:p w:rsidR="005344DF" w:rsidRDefault="005344DF" w:rsidP="005344DF">
      <w:pPr>
        <w:pStyle w:val="aff2"/>
        <w:ind w:firstLine="709"/>
        <w:rPr>
          <w:rFonts w:ascii="Times New Roman" w:hAnsi="Times New Roman" w:cs="Times New Roman"/>
          <w:color w:val="000000"/>
          <w:sz w:val="20"/>
          <w:szCs w:val="20"/>
        </w:rPr>
      </w:pPr>
      <w:r>
        <w:rPr>
          <w:rFonts w:ascii="Times New Roman" w:hAnsi="Times New Roman" w:cs="Times New Roman"/>
          <w:sz w:val="20"/>
          <w:szCs w:val="20"/>
        </w:rPr>
        <w:t>5</w:t>
      </w:r>
      <w:r w:rsidRPr="007A0B7C">
        <w:rPr>
          <w:rFonts w:ascii="Times New Roman" w:hAnsi="Times New Roman" w:cs="Times New Roman"/>
          <w:sz w:val="20"/>
          <w:szCs w:val="20"/>
        </w:rPr>
        <w:t xml:space="preserve">.Увеличится число граждан, участвующих в составе </w:t>
      </w:r>
      <w:r w:rsidRPr="007A0B7C">
        <w:rPr>
          <w:rStyle w:val="FontStyle18"/>
          <w:sz w:val="20"/>
          <w:szCs w:val="20"/>
        </w:rPr>
        <w:t xml:space="preserve">добровольной народной дружины </w:t>
      </w:r>
      <w:r w:rsidRPr="007A0B7C">
        <w:rPr>
          <w:rFonts w:ascii="Times New Roman" w:hAnsi="Times New Roman" w:cs="Times New Roman"/>
          <w:sz w:val="20"/>
          <w:szCs w:val="20"/>
        </w:rPr>
        <w:t>в защите Государственной границы</w:t>
      </w:r>
      <w:r w:rsidRPr="007A0B7C">
        <w:rPr>
          <w:rFonts w:ascii="Times New Roman" w:hAnsi="Times New Roman" w:cs="Times New Roman"/>
          <w:color w:val="000000"/>
          <w:sz w:val="20"/>
          <w:szCs w:val="20"/>
        </w:rPr>
        <w:t>.</w:t>
      </w:r>
    </w:p>
    <w:p w:rsidR="005344DF" w:rsidRDefault="005344DF" w:rsidP="005344DF">
      <w:pPr>
        <w:widowControl w:val="0"/>
        <w:autoSpaceDN w:val="0"/>
        <w:adjustRightInd w:val="0"/>
        <w:ind w:firstLine="709"/>
        <w:rPr>
          <w:bCs/>
        </w:rPr>
      </w:pPr>
      <w:r w:rsidRPr="00C73C37">
        <w:rPr>
          <w:lang w:eastAsia="ru-RU"/>
        </w:rPr>
        <w:t>6.</w:t>
      </w:r>
      <w:r>
        <w:rPr>
          <w:bCs/>
        </w:rPr>
        <w:t xml:space="preserve">  Снизится</w:t>
      </w:r>
      <w:r w:rsidRPr="0063574C">
        <w:rPr>
          <w:bCs/>
        </w:rPr>
        <w:t xml:space="preserve"> уров</w:t>
      </w:r>
      <w:r>
        <w:rPr>
          <w:bCs/>
        </w:rPr>
        <w:t>ень преступности на территории Печорского муниципального округа</w:t>
      </w:r>
      <w:r w:rsidRPr="0063574C">
        <w:rPr>
          <w:bCs/>
        </w:rPr>
        <w:t xml:space="preserve"> и повы</w:t>
      </w:r>
      <w:r>
        <w:rPr>
          <w:bCs/>
        </w:rPr>
        <w:t>сится</w:t>
      </w:r>
      <w:r w:rsidRPr="0063574C">
        <w:rPr>
          <w:bCs/>
        </w:rPr>
        <w:t xml:space="preserve"> результативност</w:t>
      </w:r>
      <w:r>
        <w:rPr>
          <w:bCs/>
        </w:rPr>
        <w:t>ь</w:t>
      </w:r>
      <w:r w:rsidRPr="0063574C">
        <w:rPr>
          <w:bCs/>
        </w:rPr>
        <w:t xml:space="preserve"> профилактики правонарушений.</w:t>
      </w:r>
    </w:p>
    <w:p w:rsidR="005344DF" w:rsidRPr="00B6411D" w:rsidRDefault="005344DF" w:rsidP="005344DF">
      <w:pPr>
        <w:widowControl w:val="0"/>
        <w:autoSpaceDN w:val="0"/>
        <w:adjustRightInd w:val="0"/>
        <w:ind w:firstLine="709"/>
        <w:rPr>
          <w:lang w:eastAsia="ru-RU"/>
        </w:rPr>
      </w:pPr>
      <w:r>
        <w:rPr>
          <w:bCs/>
        </w:rPr>
        <w:t xml:space="preserve">7. </w:t>
      </w:r>
      <w:r w:rsidRPr="00B65181">
        <w:rPr>
          <w:bCs/>
        </w:rPr>
        <w:t>Снизится количество зарегистрированных чрезвычайных ситуаций природного и техногенного характера.</w:t>
      </w:r>
    </w:p>
    <w:p w:rsidR="005344DF" w:rsidRDefault="005344DF" w:rsidP="005344DF">
      <w:pPr>
        <w:widowControl w:val="0"/>
        <w:autoSpaceDN w:val="0"/>
        <w:adjustRightInd w:val="0"/>
        <w:jc w:val="center"/>
        <w:rPr>
          <w:b/>
          <w:lang w:eastAsia="ru-RU"/>
        </w:rPr>
      </w:pPr>
    </w:p>
    <w:p w:rsidR="005344DF" w:rsidRPr="007A0B7C" w:rsidRDefault="005344DF" w:rsidP="005344DF">
      <w:pPr>
        <w:widowControl w:val="0"/>
        <w:autoSpaceDN w:val="0"/>
        <w:adjustRightInd w:val="0"/>
        <w:jc w:val="center"/>
        <w:rPr>
          <w:b/>
          <w:lang w:eastAsia="ru-RU"/>
        </w:rPr>
      </w:pPr>
      <w:r w:rsidRPr="007A0B7C">
        <w:rPr>
          <w:b/>
          <w:lang w:eastAsia="ru-RU"/>
        </w:rPr>
        <w:lastRenderedPageBreak/>
        <w:t>Паспорт</w:t>
      </w:r>
      <w:r>
        <w:rPr>
          <w:b/>
          <w:lang w:eastAsia="ru-RU"/>
        </w:rPr>
        <w:t xml:space="preserve"> </w:t>
      </w:r>
      <w:r w:rsidRPr="007A0B7C">
        <w:rPr>
          <w:b/>
          <w:lang w:eastAsia="ru-RU"/>
        </w:rPr>
        <w:t>подпрограммы</w:t>
      </w:r>
    </w:p>
    <w:p w:rsidR="005344DF" w:rsidRPr="007A0B7C" w:rsidRDefault="005344DF" w:rsidP="005344DF">
      <w:pPr>
        <w:widowControl w:val="0"/>
        <w:autoSpaceDN w:val="0"/>
        <w:adjustRightInd w:val="0"/>
        <w:jc w:val="both"/>
        <w:rPr>
          <w:lang w:eastAsia="ru-RU"/>
        </w:rPr>
      </w:pPr>
    </w:p>
    <w:tbl>
      <w:tblPr>
        <w:tblW w:w="10349" w:type="dxa"/>
        <w:tblCellSpacing w:w="5" w:type="nil"/>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000"/>
      </w:tblPr>
      <w:tblGrid>
        <w:gridCol w:w="3261"/>
        <w:gridCol w:w="992"/>
        <w:gridCol w:w="1134"/>
        <w:gridCol w:w="992"/>
        <w:gridCol w:w="993"/>
        <w:gridCol w:w="992"/>
        <w:gridCol w:w="993"/>
        <w:gridCol w:w="992"/>
      </w:tblGrid>
      <w:tr w:rsidR="005344DF" w:rsidRPr="007A0B7C" w:rsidTr="00413411">
        <w:trPr>
          <w:trHeight w:val="400"/>
          <w:tblCellSpacing w:w="5" w:type="nil"/>
        </w:trPr>
        <w:tc>
          <w:tcPr>
            <w:tcW w:w="3261" w:type="dxa"/>
          </w:tcPr>
          <w:p w:rsidR="005344DF" w:rsidRPr="007A0B7C" w:rsidRDefault="005344DF" w:rsidP="00413411">
            <w:pPr>
              <w:widowControl w:val="0"/>
              <w:autoSpaceDN w:val="0"/>
              <w:adjustRightInd w:val="0"/>
              <w:jc w:val="both"/>
              <w:rPr>
                <w:lang w:eastAsia="ru-RU"/>
              </w:rPr>
            </w:pPr>
            <w:r w:rsidRPr="007A0B7C">
              <w:rPr>
                <w:lang w:eastAsia="ru-RU"/>
              </w:rPr>
              <w:t xml:space="preserve">Наименование подпрограммы муниципальной программы </w:t>
            </w:r>
          </w:p>
        </w:tc>
        <w:tc>
          <w:tcPr>
            <w:tcW w:w="7088" w:type="dxa"/>
            <w:gridSpan w:val="7"/>
          </w:tcPr>
          <w:p w:rsidR="005344DF" w:rsidRPr="007A0B7C" w:rsidRDefault="005344DF" w:rsidP="00413411">
            <w:pPr>
              <w:widowControl w:val="0"/>
              <w:autoSpaceDN w:val="0"/>
              <w:adjustRightInd w:val="0"/>
              <w:jc w:val="both"/>
            </w:pPr>
            <w:r w:rsidRPr="007A0B7C">
              <w:t xml:space="preserve">Пожарная </w:t>
            </w:r>
            <w:r w:rsidRPr="00C01E05">
              <w:t>безопасность МО Печорский муниципальный округ</w:t>
            </w:r>
          </w:p>
        </w:tc>
      </w:tr>
      <w:tr w:rsidR="005344DF" w:rsidRPr="007A0B7C" w:rsidTr="00413411">
        <w:trPr>
          <w:trHeight w:val="600"/>
          <w:tblCellSpacing w:w="5" w:type="nil"/>
        </w:trPr>
        <w:tc>
          <w:tcPr>
            <w:tcW w:w="3261" w:type="dxa"/>
          </w:tcPr>
          <w:p w:rsidR="005344DF" w:rsidRPr="007A0B7C" w:rsidRDefault="005344DF" w:rsidP="00413411">
            <w:pPr>
              <w:widowControl w:val="0"/>
              <w:autoSpaceDN w:val="0"/>
              <w:adjustRightInd w:val="0"/>
              <w:jc w:val="both"/>
              <w:rPr>
                <w:lang w:eastAsia="ru-RU"/>
              </w:rPr>
            </w:pPr>
            <w:r w:rsidRPr="007A0B7C">
              <w:rPr>
                <w:lang w:eastAsia="ru-RU"/>
              </w:rPr>
              <w:t>Ответственный исполнитель подпрограммы муниципальной программы</w:t>
            </w:r>
          </w:p>
        </w:tc>
        <w:tc>
          <w:tcPr>
            <w:tcW w:w="7088" w:type="dxa"/>
            <w:gridSpan w:val="7"/>
          </w:tcPr>
          <w:p w:rsidR="005344DF" w:rsidRDefault="005344DF" w:rsidP="00413411">
            <w:r>
              <w:t xml:space="preserve">Отдел по делам ГО и ЧС </w:t>
            </w:r>
            <w:r w:rsidRPr="00B65181">
              <w:t>Администрации Печорского муниципального округа</w:t>
            </w:r>
          </w:p>
        </w:tc>
      </w:tr>
      <w:tr w:rsidR="005344DF" w:rsidRPr="007A0B7C" w:rsidTr="00413411">
        <w:trPr>
          <w:trHeight w:val="400"/>
          <w:tblCellSpacing w:w="5" w:type="nil"/>
        </w:trPr>
        <w:tc>
          <w:tcPr>
            <w:tcW w:w="3261" w:type="dxa"/>
          </w:tcPr>
          <w:p w:rsidR="005344DF" w:rsidRPr="007A0B7C" w:rsidRDefault="005344DF" w:rsidP="00413411">
            <w:pPr>
              <w:widowControl w:val="0"/>
              <w:autoSpaceDN w:val="0"/>
              <w:adjustRightInd w:val="0"/>
              <w:jc w:val="both"/>
              <w:rPr>
                <w:color w:val="FF0000"/>
                <w:lang w:eastAsia="ru-RU"/>
              </w:rPr>
            </w:pPr>
            <w:r w:rsidRPr="007A0B7C">
              <w:rPr>
                <w:lang w:eastAsia="ru-RU"/>
              </w:rPr>
              <w:t>Участники подпрограммы муниципальной программы</w:t>
            </w:r>
          </w:p>
        </w:tc>
        <w:tc>
          <w:tcPr>
            <w:tcW w:w="7088" w:type="dxa"/>
            <w:gridSpan w:val="7"/>
          </w:tcPr>
          <w:p w:rsidR="005344DF" w:rsidRPr="007A0B7C" w:rsidRDefault="005344DF" w:rsidP="00413411">
            <w:pPr>
              <w:rPr>
                <w:color w:val="000000"/>
              </w:rPr>
            </w:pPr>
            <w:r w:rsidRPr="007A0B7C">
              <w:rPr>
                <w:color w:val="000000"/>
              </w:rPr>
              <w:t xml:space="preserve">МБУК «Печорский районный центр культуры», </w:t>
            </w:r>
          </w:p>
          <w:p w:rsidR="005344DF" w:rsidRDefault="005344DF" w:rsidP="00413411">
            <w:pPr>
              <w:rPr>
                <w:lang w:eastAsia="ru-RU"/>
              </w:rPr>
            </w:pPr>
            <w:r w:rsidRPr="007A0B7C">
              <w:rPr>
                <w:lang w:eastAsia="ru-RU"/>
              </w:rPr>
              <w:t>Управлени</w:t>
            </w:r>
            <w:r>
              <w:rPr>
                <w:lang w:eastAsia="ru-RU"/>
              </w:rPr>
              <w:t>е образования Администрации Печорского муниципального округа</w:t>
            </w:r>
            <w:r w:rsidRPr="007A0B7C">
              <w:rPr>
                <w:lang w:eastAsia="ru-RU"/>
              </w:rPr>
              <w:t>;</w:t>
            </w:r>
          </w:p>
          <w:p w:rsidR="005344DF" w:rsidRPr="007A0B7C" w:rsidRDefault="005344DF" w:rsidP="00413411">
            <w:r w:rsidRPr="007A0B7C">
              <w:rPr>
                <w:color w:val="000000"/>
              </w:rPr>
              <w:t>МБУК «Печорская центральная районная библиотека»</w:t>
            </w:r>
            <w:r w:rsidRPr="007A0B7C">
              <w:t>,</w:t>
            </w:r>
          </w:p>
          <w:p w:rsidR="005344DF" w:rsidRDefault="005344DF" w:rsidP="00413411">
            <w:r w:rsidRPr="007A0B7C">
              <w:t>МБУ ДО «Детская школа искусств»</w:t>
            </w:r>
          </w:p>
          <w:p w:rsidR="005344DF" w:rsidRPr="00E87D30" w:rsidRDefault="005344DF" w:rsidP="00413411">
            <w:r>
              <w:t>МБОУ ДО «</w:t>
            </w:r>
            <w:r w:rsidRPr="00E87D30">
              <w:t>Дворец творчества детей и молодежи</w:t>
            </w:r>
            <w:r>
              <w:t>»</w:t>
            </w:r>
          </w:p>
          <w:p w:rsidR="005344DF" w:rsidRPr="00E84A0E" w:rsidRDefault="005344DF" w:rsidP="00413411">
            <w:pPr>
              <w:jc w:val="both"/>
              <w:rPr>
                <w:lang w:eastAsia="ru-RU"/>
              </w:rPr>
            </w:pPr>
            <w:r w:rsidRPr="00E84A0E">
              <w:rPr>
                <w:lang w:eastAsia="ru-RU"/>
              </w:rPr>
              <w:t>Территориальный отдел Печоры;</w:t>
            </w:r>
          </w:p>
          <w:p w:rsidR="005344DF" w:rsidRPr="00E84A0E" w:rsidRDefault="005344DF" w:rsidP="00413411">
            <w:pPr>
              <w:rPr>
                <w:lang w:eastAsia="ru-RU"/>
              </w:rPr>
            </w:pPr>
            <w:r w:rsidRPr="00E84A0E">
              <w:rPr>
                <w:lang w:eastAsia="ru-RU"/>
              </w:rPr>
              <w:t>Территориальный отдел Новоизборск</w:t>
            </w:r>
            <w:r>
              <w:rPr>
                <w:lang w:eastAsia="ru-RU"/>
              </w:rPr>
              <w:t>ой</w:t>
            </w:r>
            <w:r w:rsidRPr="00E84A0E">
              <w:rPr>
                <w:lang w:eastAsia="ru-RU"/>
              </w:rPr>
              <w:t xml:space="preserve"> волост</w:t>
            </w:r>
            <w:r>
              <w:rPr>
                <w:lang w:eastAsia="ru-RU"/>
              </w:rPr>
              <w:t>и</w:t>
            </w:r>
            <w:r w:rsidRPr="00E84A0E">
              <w:rPr>
                <w:lang w:eastAsia="ru-RU"/>
              </w:rPr>
              <w:t>;</w:t>
            </w:r>
          </w:p>
          <w:p w:rsidR="005344DF" w:rsidRPr="00E84A0E" w:rsidRDefault="005344DF" w:rsidP="00413411">
            <w:pPr>
              <w:rPr>
                <w:lang w:eastAsia="ru-RU"/>
              </w:rPr>
            </w:pPr>
            <w:r w:rsidRPr="00E84A0E">
              <w:rPr>
                <w:lang w:eastAsia="ru-RU"/>
              </w:rPr>
              <w:t>Территориальный отдел Круппск</w:t>
            </w:r>
            <w:r>
              <w:rPr>
                <w:lang w:eastAsia="ru-RU"/>
              </w:rPr>
              <w:t>ой</w:t>
            </w:r>
            <w:r w:rsidRPr="00E84A0E">
              <w:rPr>
                <w:lang w:eastAsia="ru-RU"/>
              </w:rPr>
              <w:t xml:space="preserve"> волост</w:t>
            </w:r>
            <w:r>
              <w:rPr>
                <w:lang w:eastAsia="ru-RU"/>
              </w:rPr>
              <w:t>и</w:t>
            </w:r>
            <w:r w:rsidRPr="00E84A0E">
              <w:rPr>
                <w:lang w:eastAsia="ru-RU"/>
              </w:rPr>
              <w:t xml:space="preserve">; </w:t>
            </w:r>
          </w:p>
          <w:p w:rsidR="005344DF" w:rsidRPr="00E84A0E" w:rsidRDefault="005344DF" w:rsidP="00413411">
            <w:pPr>
              <w:jc w:val="both"/>
              <w:rPr>
                <w:lang w:eastAsia="ru-RU"/>
              </w:rPr>
            </w:pPr>
            <w:r w:rsidRPr="00E84A0E">
              <w:rPr>
                <w:lang w:eastAsia="ru-RU"/>
              </w:rPr>
              <w:t>Территориальный отдел Лавровск</w:t>
            </w:r>
            <w:r>
              <w:rPr>
                <w:lang w:eastAsia="ru-RU"/>
              </w:rPr>
              <w:t>ой</w:t>
            </w:r>
            <w:r w:rsidRPr="00E84A0E">
              <w:rPr>
                <w:lang w:eastAsia="ru-RU"/>
              </w:rPr>
              <w:t xml:space="preserve"> волост</w:t>
            </w:r>
            <w:r>
              <w:rPr>
                <w:lang w:eastAsia="ru-RU"/>
              </w:rPr>
              <w:t>и</w:t>
            </w:r>
            <w:r w:rsidRPr="00E84A0E">
              <w:rPr>
                <w:lang w:eastAsia="ru-RU"/>
              </w:rPr>
              <w:t>;</w:t>
            </w:r>
          </w:p>
          <w:p w:rsidR="005344DF" w:rsidRPr="007A0B7C" w:rsidRDefault="005344DF" w:rsidP="00413411">
            <w:pPr>
              <w:rPr>
                <w:color w:val="000000"/>
              </w:rPr>
            </w:pPr>
            <w:r w:rsidRPr="00345F0D">
              <w:t>Отд</w:t>
            </w:r>
            <w:r>
              <w:t xml:space="preserve">ел культуры, </w:t>
            </w:r>
            <w:r w:rsidRPr="00345F0D">
              <w:t xml:space="preserve">спорта </w:t>
            </w:r>
            <w:r>
              <w:t xml:space="preserve">и молодежной политики </w:t>
            </w:r>
            <w:r w:rsidRPr="00345F0D">
              <w:t xml:space="preserve">Администрации </w:t>
            </w:r>
            <w:r>
              <w:t>Печорского муниципального округа;</w:t>
            </w:r>
          </w:p>
        </w:tc>
      </w:tr>
      <w:tr w:rsidR="005344DF" w:rsidRPr="007A0B7C" w:rsidTr="00413411">
        <w:trPr>
          <w:trHeight w:val="400"/>
          <w:tblCellSpacing w:w="5" w:type="nil"/>
        </w:trPr>
        <w:tc>
          <w:tcPr>
            <w:tcW w:w="3261" w:type="dxa"/>
          </w:tcPr>
          <w:p w:rsidR="005344DF" w:rsidRPr="007A0B7C" w:rsidRDefault="005344DF" w:rsidP="00413411">
            <w:pPr>
              <w:widowControl w:val="0"/>
              <w:autoSpaceDN w:val="0"/>
              <w:adjustRightInd w:val="0"/>
              <w:rPr>
                <w:lang w:eastAsia="ru-RU"/>
              </w:rPr>
            </w:pPr>
            <w:r w:rsidRPr="007A0B7C">
              <w:rPr>
                <w:lang w:eastAsia="ru-RU"/>
              </w:rPr>
              <w:t xml:space="preserve">Цель подпрограммы муниципальной программы </w:t>
            </w:r>
          </w:p>
        </w:tc>
        <w:tc>
          <w:tcPr>
            <w:tcW w:w="7088" w:type="dxa"/>
            <w:gridSpan w:val="7"/>
          </w:tcPr>
          <w:p w:rsidR="005344DF" w:rsidRPr="007A0B7C" w:rsidRDefault="005344DF" w:rsidP="00413411">
            <w:pPr>
              <w:widowControl w:val="0"/>
              <w:autoSpaceDN w:val="0"/>
              <w:adjustRightInd w:val="0"/>
              <w:jc w:val="both"/>
              <w:rPr>
                <w:color w:val="112005"/>
              </w:rPr>
            </w:pPr>
            <w:r w:rsidRPr="007A0B7C">
              <w:rPr>
                <w:color w:val="112005"/>
              </w:rPr>
              <w:t>Создание эффективной системы пожарной безопасности, укрепление материально-технической базы и обеспечение благоприятных условий для функционирования пожарной охраны.</w:t>
            </w:r>
          </w:p>
        </w:tc>
      </w:tr>
      <w:tr w:rsidR="005344DF" w:rsidRPr="007A0B7C" w:rsidTr="00413411">
        <w:trPr>
          <w:trHeight w:val="400"/>
          <w:tblCellSpacing w:w="5" w:type="nil"/>
        </w:trPr>
        <w:tc>
          <w:tcPr>
            <w:tcW w:w="3261" w:type="dxa"/>
          </w:tcPr>
          <w:p w:rsidR="005344DF" w:rsidRPr="007A0B7C" w:rsidRDefault="005344DF" w:rsidP="00413411">
            <w:pPr>
              <w:widowControl w:val="0"/>
              <w:autoSpaceDN w:val="0"/>
              <w:adjustRightInd w:val="0"/>
              <w:jc w:val="both"/>
              <w:rPr>
                <w:lang w:eastAsia="ru-RU"/>
              </w:rPr>
            </w:pPr>
            <w:r w:rsidRPr="007A0B7C">
              <w:rPr>
                <w:lang w:eastAsia="ru-RU"/>
              </w:rPr>
              <w:t>Задачи подпрограммы муниципальной программы</w:t>
            </w:r>
          </w:p>
        </w:tc>
        <w:tc>
          <w:tcPr>
            <w:tcW w:w="7088" w:type="dxa"/>
            <w:gridSpan w:val="7"/>
          </w:tcPr>
          <w:p w:rsidR="005344DF" w:rsidRPr="00262CBE" w:rsidRDefault="005344DF" w:rsidP="00413411">
            <w:pPr>
              <w:widowControl w:val="0"/>
              <w:tabs>
                <w:tab w:val="left" w:pos="619"/>
              </w:tabs>
              <w:autoSpaceDN w:val="0"/>
              <w:adjustRightInd w:val="0"/>
              <w:contextualSpacing/>
              <w:jc w:val="both"/>
              <w:rPr>
                <w:b/>
                <w:color w:val="FF0000"/>
              </w:rPr>
            </w:pPr>
            <w:r w:rsidRPr="007A0B7C">
              <w:t xml:space="preserve">1. </w:t>
            </w:r>
            <w:r w:rsidRPr="004C4DDA">
              <w:t>Повышение уровня пожарной безопасности на объектах соцсферы</w:t>
            </w:r>
            <w:r>
              <w:rPr>
                <w:color w:val="000000"/>
              </w:rPr>
              <w:t xml:space="preserve">и </w:t>
            </w:r>
            <w:r w:rsidRPr="007A0B7C">
              <w:t>образовательных учреждений всех типов</w:t>
            </w:r>
            <w:r w:rsidRPr="004C4DDA">
              <w:t>.</w:t>
            </w:r>
          </w:p>
          <w:p w:rsidR="005344DF" w:rsidRPr="007A0B7C" w:rsidRDefault="005344DF" w:rsidP="00413411">
            <w:pPr>
              <w:widowControl w:val="0"/>
              <w:tabs>
                <w:tab w:val="left" w:pos="619"/>
              </w:tabs>
              <w:autoSpaceDN w:val="0"/>
              <w:adjustRightInd w:val="0"/>
              <w:contextualSpacing/>
              <w:jc w:val="both"/>
            </w:pPr>
            <w:r>
              <w:t>2</w:t>
            </w:r>
            <w:r w:rsidRPr="007A0B7C">
              <w:t>. Обеспечение эффективного функционирования пожарной охраны.</w:t>
            </w:r>
          </w:p>
        </w:tc>
      </w:tr>
      <w:tr w:rsidR="005344DF" w:rsidRPr="007A0B7C" w:rsidTr="00413411">
        <w:trPr>
          <w:trHeight w:val="1034"/>
          <w:tblCellSpacing w:w="5" w:type="nil"/>
        </w:trPr>
        <w:tc>
          <w:tcPr>
            <w:tcW w:w="3261" w:type="dxa"/>
          </w:tcPr>
          <w:p w:rsidR="005344DF" w:rsidRPr="007A0B7C" w:rsidRDefault="005344DF" w:rsidP="00413411">
            <w:pPr>
              <w:widowControl w:val="0"/>
              <w:autoSpaceDN w:val="0"/>
              <w:adjustRightInd w:val="0"/>
              <w:jc w:val="both"/>
              <w:rPr>
                <w:lang w:eastAsia="ru-RU"/>
              </w:rPr>
            </w:pPr>
            <w:r w:rsidRPr="007A0B7C">
              <w:rPr>
                <w:lang w:eastAsia="ru-RU"/>
              </w:rPr>
              <w:t>Целевые показатели цели подпрограммы муниципальной программы</w:t>
            </w:r>
          </w:p>
        </w:tc>
        <w:tc>
          <w:tcPr>
            <w:tcW w:w="7088" w:type="dxa"/>
            <w:gridSpan w:val="7"/>
          </w:tcPr>
          <w:p w:rsidR="005344DF" w:rsidRPr="0014052E" w:rsidRDefault="005344DF" w:rsidP="00413411">
            <w:pPr>
              <w:spacing w:before="40" w:line="216" w:lineRule="auto"/>
              <w:jc w:val="both"/>
            </w:pPr>
            <w:r w:rsidRPr="0014052E">
              <w:t>1. Количество</w:t>
            </w:r>
            <w:r>
              <w:t xml:space="preserve"> объектов соцсферы</w:t>
            </w:r>
            <w:r>
              <w:rPr>
                <w:color w:val="000000"/>
              </w:rPr>
              <w:t xml:space="preserve"> и </w:t>
            </w:r>
            <w:r w:rsidRPr="007A0B7C">
              <w:t>образовательных учреждений всех типов</w:t>
            </w:r>
            <w:r w:rsidRPr="0014052E">
              <w:t xml:space="preserve"> оборудованных системами молниезащиты.</w:t>
            </w:r>
          </w:p>
          <w:p w:rsidR="005344DF" w:rsidRDefault="005344DF" w:rsidP="00413411">
            <w:pPr>
              <w:spacing w:before="40" w:line="216" w:lineRule="auto"/>
              <w:jc w:val="both"/>
            </w:pPr>
            <w:r w:rsidRPr="0014052E">
              <w:t xml:space="preserve">2.Количество объектов, на которых система пожарной сигнализации выведена на пульт подразделения </w:t>
            </w:r>
            <w:r>
              <w:t xml:space="preserve"> пожарной охраны.</w:t>
            </w:r>
          </w:p>
          <w:p w:rsidR="005344DF" w:rsidRDefault="005344DF" w:rsidP="00413411">
            <w:pPr>
              <w:widowControl w:val="0"/>
              <w:autoSpaceDN w:val="0"/>
              <w:adjustRightInd w:val="0"/>
            </w:pPr>
            <w:r>
              <w:t>3.</w:t>
            </w:r>
            <w:r w:rsidRPr="00E9178D">
              <w:t xml:space="preserve">Количество объектов, на которых установлена система экстренного оповещения населения, учащихся. </w:t>
            </w:r>
          </w:p>
          <w:p w:rsidR="005344DF" w:rsidRDefault="005344DF" w:rsidP="00413411">
            <w:pPr>
              <w:widowControl w:val="0"/>
              <w:autoSpaceDN w:val="0"/>
              <w:adjustRightInd w:val="0"/>
            </w:pPr>
            <w:r>
              <w:t>4.Количество оборудованных и обслуживаемых пожарных водоемов, пожарных щитов и населенных пунктов по проведению работ по опашке.</w:t>
            </w:r>
          </w:p>
          <w:p w:rsidR="005344DF" w:rsidRPr="0014052E" w:rsidRDefault="005344DF" w:rsidP="00413411">
            <w:pPr>
              <w:spacing w:before="40" w:line="216" w:lineRule="auto"/>
              <w:jc w:val="both"/>
            </w:pPr>
            <w:r>
              <w:t xml:space="preserve">5. </w:t>
            </w:r>
            <w:r w:rsidRPr="00B65181">
              <w:t>Количество зарегистрированных чрезвычайных ситуаций природного и техногенного характера.</w:t>
            </w:r>
          </w:p>
        </w:tc>
      </w:tr>
      <w:tr w:rsidR="005344DF" w:rsidRPr="007A0B7C" w:rsidTr="00413411">
        <w:trPr>
          <w:trHeight w:val="600"/>
          <w:tblCellSpacing w:w="5" w:type="nil"/>
        </w:trPr>
        <w:tc>
          <w:tcPr>
            <w:tcW w:w="3261" w:type="dxa"/>
          </w:tcPr>
          <w:p w:rsidR="005344DF" w:rsidRPr="007A0B7C" w:rsidRDefault="005344DF" w:rsidP="00413411">
            <w:pPr>
              <w:widowControl w:val="0"/>
              <w:autoSpaceDN w:val="0"/>
              <w:adjustRightInd w:val="0"/>
              <w:jc w:val="both"/>
            </w:pPr>
            <w:r w:rsidRPr="007A0B7C">
              <w:t>Основные мероприятия, входящие в состав подпрограммы</w:t>
            </w:r>
          </w:p>
        </w:tc>
        <w:tc>
          <w:tcPr>
            <w:tcW w:w="7088" w:type="dxa"/>
            <w:gridSpan w:val="7"/>
          </w:tcPr>
          <w:p w:rsidR="005344DF" w:rsidRPr="007A0B7C" w:rsidRDefault="005344DF" w:rsidP="00413411">
            <w:pPr>
              <w:widowControl w:val="0"/>
              <w:autoSpaceDN w:val="0"/>
              <w:adjustRightInd w:val="0"/>
              <w:rPr>
                <w:lang w:eastAsia="ru-RU"/>
              </w:rPr>
            </w:pPr>
            <w:r w:rsidRPr="007A0B7C">
              <w:rPr>
                <w:lang w:eastAsia="ru-RU"/>
              </w:rPr>
              <w:t>1.Обеспечение перв</w:t>
            </w:r>
            <w:r>
              <w:rPr>
                <w:lang w:eastAsia="ru-RU"/>
              </w:rPr>
              <w:t xml:space="preserve">ичных мер пожарной безопасности </w:t>
            </w:r>
          </w:p>
        </w:tc>
      </w:tr>
      <w:tr w:rsidR="005344DF" w:rsidRPr="007A0B7C" w:rsidTr="00413411">
        <w:trPr>
          <w:trHeight w:val="600"/>
          <w:tblCellSpacing w:w="5" w:type="nil"/>
        </w:trPr>
        <w:tc>
          <w:tcPr>
            <w:tcW w:w="3261" w:type="dxa"/>
          </w:tcPr>
          <w:p w:rsidR="005344DF" w:rsidRPr="007A0B7C" w:rsidRDefault="005344DF" w:rsidP="00413411">
            <w:pPr>
              <w:widowControl w:val="0"/>
              <w:autoSpaceDN w:val="0"/>
              <w:adjustRightInd w:val="0"/>
              <w:jc w:val="both"/>
              <w:rPr>
                <w:lang w:eastAsia="ru-RU"/>
              </w:rPr>
            </w:pPr>
            <w:r w:rsidRPr="007A0B7C">
              <w:rPr>
                <w:lang w:eastAsia="ru-RU"/>
              </w:rPr>
              <w:t>Сроки и этапы реализации подпрограммы муниципальной программы</w:t>
            </w:r>
          </w:p>
        </w:tc>
        <w:tc>
          <w:tcPr>
            <w:tcW w:w="7088" w:type="dxa"/>
            <w:gridSpan w:val="7"/>
          </w:tcPr>
          <w:p w:rsidR="005344DF" w:rsidRDefault="005344DF" w:rsidP="00413411">
            <w:pPr>
              <w:widowControl w:val="0"/>
              <w:autoSpaceDN w:val="0"/>
              <w:adjustRightInd w:val="0"/>
              <w:jc w:val="both"/>
              <w:rPr>
                <w:lang w:eastAsia="ru-RU"/>
              </w:rPr>
            </w:pPr>
            <w:r>
              <w:rPr>
                <w:lang w:eastAsia="ru-RU"/>
              </w:rPr>
              <w:t>2024</w:t>
            </w:r>
            <w:r w:rsidRPr="007A0B7C">
              <w:rPr>
                <w:lang w:eastAsia="ru-RU"/>
              </w:rPr>
              <w:t>-20</w:t>
            </w:r>
            <w:r>
              <w:rPr>
                <w:lang w:eastAsia="ru-RU"/>
              </w:rPr>
              <w:t>28</w:t>
            </w:r>
            <w:r w:rsidRPr="007A0B7C">
              <w:rPr>
                <w:lang w:eastAsia="ru-RU"/>
              </w:rPr>
              <w:t xml:space="preserve"> гг.</w:t>
            </w:r>
          </w:p>
        </w:tc>
      </w:tr>
      <w:tr w:rsidR="005344DF" w:rsidRPr="007A0B7C" w:rsidTr="00413411">
        <w:trPr>
          <w:trHeight w:val="600"/>
          <w:tblCellSpacing w:w="5" w:type="nil"/>
        </w:trPr>
        <w:tc>
          <w:tcPr>
            <w:tcW w:w="3261" w:type="dxa"/>
            <w:vMerge w:val="restart"/>
          </w:tcPr>
          <w:p w:rsidR="005344DF" w:rsidRPr="007A0B7C" w:rsidRDefault="005344DF" w:rsidP="00413411">
            <w:pPr>
              <w:widowControl w:val="0"/>
              <w:autoSpaceDN w:val="0"/>
              <w:adjustRightInd w:val="0"/>
              <w:jc w:val="both"/>
              <w:rPr>
                <w:lang w:eastAsia="ru-RU"/>
              </w:rPr>
            </w:pPr>
            <w:r w:rsidRPr="007A0B7C">
              <w:rPr>
                <w:lang w:eastAsia="ru-RU"/>
              </w:rPr>
              <w:t>Объемы и источники финансирования подпрограммы муниципальной программы</w:t>
            </w:r>
          </w:p>
        </w:tc>
        <w:tc>
          <w:tcPr>
            <w:tcW w:w="992"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Источники</w:t>
            </w:r>
          </w:p>
        </w:tc>
        <w:tc>
          <w:tcPr>
            <w:tcW w:w="1134"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Всего</w:t>
            </w:r>
          </w:p>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(руб.)</w:t>
            </w:r>
          </w:p>
        </w:tc>
        <w:tc>
          <w:tcPr>
            <w:tcW w:w="992" w:type="dxa"/>
          </w:tcPr>
          <w:p w:rsidR="005344DF" w:rsidRPr="00F97B8C" w:rsidRDefault="005344DF" w:rsidP="00413411">
            <w:pPr>
              <w:widowControl w:val="0"/>
              <w:autoSpaceDN w:val="0"/>
              <w:adjustRightInd w:val="0"/>
              <w:jc w:val="center"/>
              <w:rPr>
                <w:sz w:val="16"/>
                <w:szCs w:val="16"/>
                <w:lang w:eastAsia="ru-RU"/>
              </w:rPr>
            </w:pPr>
            <w:r>
              <w:rPr>
                <w:sz w:val="16"/>
                <w:szCs w:val="16"/>
                <w:lang w:eastAsia="ru-RU"/>
              </w:rPr>
              <w:t>2024 год (руб.)</w:t>
            </w:r>
          </w:p>
        </w:tc>
        <w:tc>
          <w:tcPr>
            <w:tcW w:w="993"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2025 год</w:t>
            </w:r>
          </w:p>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(руб.)</w:t>
            </w:r>
          </w:p>
        </w:tc>
        <w:tc>
          <w:tcPr>
            <w:tcW w:w="992"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2026 год</w:t>
            </w:r>
          </w:p>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(руб.)</w:t>
            </w:r>
          </w:p>
        </w:tc>
        <w:tc>
          <w:tcPr>
            <w:tcW w:w="993"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2027 год (руб.)</w:t>
            </w:r>
          </w:p>
        </w:tc>
        <w:tc>
          <w:tcPr>
            <w:tcW w:w="992"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2028 год (руб.)</w:t>
            </w:r>
          </w:p>
        </w:tc>
      </w:tr>
      <w:tr w:rsidR="005344DF" w:rsidRPr="007A0B7C" w:rsidTr="00413411">
        <w:trPr>
          <w:trHeight w:val="600"/>
          <w:tblCellSpacing w:w="5" w:type="nil"/>
        </w:trPr>
        <w:tc>
          <w:tcPr>
            <w:tcW w:w="3261" w:type="dxa"/>
            <w:vMerge/>
          </w:tcPr>
          <w:p w:rsidR="005344DF" w:rsidRPr="007A0B7C" w:rsidRDefault="005344DF" w:rsidP="00413411">
            <w:pPr>
              <w:widowControl w:val="0"/>
              <w:autoSpaceDN w:val="0"/>
              <w:adjustRightInd w:val="0"/>
              <w:jc w:val="both"/>
              <w:rPr>
                <w:lang w:eastAsia="ru-RU"/>
              </w:rPr>
            </w:pPr>
          </w:p>
        </w:tc>
        <w:tc>
          <w:tcPr>
            <w:tcW w:w="992" w:type="dxa"/>
          </w:tcPr>
          <w:p w:rsidR="005344DF" w:rsidRPr="00F97B8C" w:rsidRDefault="005344DF" w:rsidP="00413411">
            <w:pPr>
              <w:widowControl w:val="0"/>
              <w:autoSpaceDN w:val="0"/>
              <w:adjustRightInd w:val="0"/>
              <w:jc w:val="both"/>
              <w:rPr>
                <w:sz w:val="16"/>
                <w:szCs w:val="16"/>
                <w:lang w:eastAsia="ru-RU"/>
              </w:rPr>
            </w:pPr>
            <w:r w:rsidRPr="00F97B8C">
              <w:rPr>
                <w:sz w:val="16"/>
                <w:szCs w:val="16"/>
                <w:lang w:eastAsia="ru-RU"/>
              </w:rPr>
              <w:t>федеральный бюджет</w:t>
            </w:r>
          </w:p>
        </w:tc>
        <w:tc>
          <w:tcPr>
            <w:tcW w:w="1134"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0,00</w:t>
            </w:r>
          </w:p>
        </w:tc>
        <w:tc>
          <w:tcPr>
            <w:tcW w:w="992" w:type="dxa"/>
          </w:tcPr>
          <w:p w:rsidR="005344DF" w:rsidRPr="00F97B8C" w:rsidRDefault="005344DF" w:rsidP="00413411">
            <w:pPr>
              <w:widowControl w:val="0"/>
              <w:autoSpaceDN w:val="0"/>
              <w:adjustRightInd w:val="0"/>
              <w:jc w:val="center"/>
              <w:rPr>
                <w:sz w:val="16"/>
                <w:szCs w:val="16"/>
                <w:lang w:eastAsia="ru-RU"/>
              </w:rPr>
            </w:pPr>
            <w:r>
              <w:rPr>
                <w:sz w:val="16"/>
                <w:szCs w:val="16"/>
                <w:lang w:eastAsia="ru-RU"/>
              </w:rPr>
              <w:t>0,00</w:t>
            </w:r>
          </w:p>
        </w:tc>
        <w:tc>
          <w:tcPr>
            <w:tcW w:w="993"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0,00</w:t>
            </w:r>
          </w:p>
        </w:tc>
        <w:tc>
          <w:tcPr>
            <w:tcW w:w="992"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0,00</w:t>
            </w:r>
          </w:p>
        </w:tc>
        <w:tc>
          <w:tcPr>
            <w:tcW w:w="993"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0,00</w:t>
            </w:r>
          </w:p>
        </w:tc>
        <w:tc>
          <w:tcPr>
            <w:tcW w:w="992"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0,00</w:t>
            </w:r>
          </w:p>
        </w:tc>
      </w:tr>
      <w:tr w:rsidR="005344DF" w:rsidRPr="007A0B7C" w:rsidTr="00413411">
        <w:trPr>
          <w:trHeight w:val="298"/>
          <w:tblCellSpacing w:w="5" w:type="nil"/>
        </w:trPr>
        <w:tc>
          <w:tcPr>
            <w:tcW w:w="3261" w:type="dxa"/>
            <w:vMerge/>
          </w:tcPr>
          <w:p w:rsidR="005344DF" w:rsidRPr="007A0B7C" w:rsidRDefault="005344DF" w:rsidP="00413411">
            <w:pPr>
              <w:widowControl w:val="0"/>
              <w:autoSpaceDN w:val="0"/>
              <w:adjustRightInd w:val="0"/>
              <w:jc w:val="both"/>
              <w:rPr>
                <w:lang w:eastAsia="ru-RU"/>
              </w:rPr>
            </w:pPr>
          </w:p>
        </w:tc>
        <w:tc>
          <w:tcPr>
            <w:tcW w:w="992" w:type="dxa"/>
          </w:tcPr>
          <w:p w:rsidR="005344DF" w:rsidRPr="00F97B8C" w:rsidRDefault="005344DF" w:rsidP="00413411">
            <w:pPr>
              <w:widowControl w:val="0"/>
              <w:autoSpaceDN w:val="0"/>
              <w:adjustRightInd w:val="0"/>
              <w:jc w:val="both"/>
              <w:rPr>
                <w:sz w:val="16"/>
                <w:szCs w:val="16"/>
                <w:lang w:eastAsia="ru-RU"/>
              </w:rPr>
            </w:pPr>
            <w:r w:rsidRPr="00F97B8C">
              <w:rPr>
                <w:sz w:val="16"/>
                <w:szCs w:val="16"/>
                <w:lang w:eastAsia="ru-RU"/>
              </w:rPr>
              <w:t>областной бюджет</w:t>
            </w:r>
          </w:p>
        </w:tc>
        <w:tc>
          <w:tcPr>
            <w:tcW w:w="1134" w:type="dxa"/>
          </w:tcPr>
          <w:p w:rsidR="005344DF" w:rsidRPr="00F97B8C" w:rsidRDefault="005344DF" w:rsidP="00413411">
            <w:pPr>
              <w:widowControl w:val="0"/>
              <w:autoSpaceDN w:val="0"/>
              <w:adjustRightInd w:val="0"/>
              <w:jc w:val="center"/>
              <w:rPr>
                <w:sz w:val="16"/>
                <w:szCs w:val="16"/>
                <w:lang w:eastAsia="ru-RU"/>
              </w:rPr>
            </w:pPr>
            <w:r>
              <w:rPr>
                <w:sz w:val="16"/>
                <w:szCs w:val="16"/>
                <w:lang w:eastAsia="ru-RU"/>
              </w:rPr>
              <w:t>380</w:t>
            </w:r>
            <w:r w:rsidRPr="00F97B8C">
              <w:rPr>
                <w:sz w:val="16"/>
                <w:szCs w:val="16"/>
                <w:lang w:eastAsia="ru-RU"/>
              </w:rPr>
              <w:t xml:space="preserve"> 000,00</w:t>
            </w:r>
          </w:p>
        </w:tc>
        <w:tc>
          <w:tcPr>
            <w:tcW w:w="992"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76 000,00</w:t>
            </w:r>
          </w:p>
        </w:tc>
        <w:tc>
          <w:tcPr>
            <w:tcW w:w="993"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76 000,00</w:t>
            </w:r>
          </w:p>
        </w:tc>
        <w:tc>
          <w:tcPr>
            <w:tcW w:w="992" w:type="dxa"/>
          </w:tcPr>
          <w:p w:rsidR="005344DF" w:rsidRPr="00F97B8C" w:rsidRDefault="005344DF" w:rsidP="00413411">
            <w:pPr>
              <w:jc w:val="center"/>
              <w:rPr>
                <w:sz w:val="16"/>
                <w:szCs w:val="16"/>
              </w:rPr>
            </w:pPr>
            <w:r>
              <w:rPr>
                <w:sz w:val="16"/>
                <w:szCs w:val="16"/>
                <w:lang w:eastAsia="ru-RU"/>
              </w:rPr>
              <w:t>46</w:t>
            </w:r>
            <w:r w:rsidRPr="00F97B8C">
              <w:rPr>
                <w:sz w:val="16"/>
                <w:szCs w:val="16"/>
                <w:lang w:eastAsia="ru-RU"/>
              </w:rPr>
              <w:t> 000,00</w:t>
            </w:r>
          </w:p>
        </w:tc>
        <w:tc>
          <w:tcPr>
            <w:tcW w:w="993" w:type="dxa"/>
          </w:tcPr>
          <w:p w:rsidR="005344DF" w:rsidRPr="00F97B8C" w:rsidRDefault="005344DF" w:rsidP="00413411">
            <w:pPr>
              <w:jc w:val="center"/>
              <w:rPr>
                <w:sz w:val="16"/>
                <w:szCs w:val="16"/>
              </w:rPr>
            </w:pPr>
            <w:r>
              <w:rPr>
                <w:sz w:val="16"/>
                <w:szCs w:val="16"/>
                <w:lang w:eastAsia="ru-RU"/>
              </w:rPr>
              <w:t>76</w:t>
            </w:r>
            <w:r w:rsidRPr="00F97B8C">
              <w:rPr>
                <w:sz w:val="16"/>
                <w:szCs w:val="16"/>
                <w:lang w:eastAsia="ru-RU"/>
              </w:rPr>
              <w:t xml:space="preserve">  000,00</w:t>
            </w:r>
          </w:p>
        </w:tc>
        <w:tc>
          <w:tcPr>
            <w:tcW w:w="992" w:type="dxa"/>
          </w:tcPr>
          <w:p w:rsidR="005344DF" w:rsidRPr="00F97B8C" w:rsidRDefault="005344DF" w:rsidP="00413411">
            <w:pPr>
              <w:jc w:val="center"/>
              <w:rPr>
                <w:sz w:val="16"/>
                <w:szCs w:val="16"/>
              </w:rPr>
            </w:pPr>
            <w:r>
              <w:rPr>
                <w:sz w:val="16"/>
                <w:szCs w:val="16"/>
              </w:rPr>
              <w:t>76</w:t>
            </w:r>
            <w:r w:rsidRPr="00F97B8C">
              <w:rPr>
                <w:sz w:val="16"/>
                <w:szCs w:val="16"/>
              </w:rPr>
              <w:t> 000,00</w:t>
            </w:r>
          </w:p>
        </w:tc>
      </w:tr>
      <w:tr w:rsidR="005344DF" w:rsidRPr="00B474AB" w:rsidTr="00413411">
        <w:trPr>
          <w:trHeight w:val="380"/>
          <w:tblCellSpacing w:w="5" w:type="nil"/>
        </w:trPr>
        <w:tc>
          <w:tcPr>
            <w:tcW w:w="3261" w:type="dxa"/>
            <w:vMerge/>
          </w:tcPr>
          <w:p w:rsidR="005344DF" w:rsidRPr="007A0B7C" w:rsidRDefault="005344DF" w:rsidP="00413411">
            <w:pPr>
              <w:widowControl w:val="0"/>
              <w:autoSpaceDN w:val="0"/>
              <w:adjustRightInd w:val="0"/>
              <w:jc w:val="both"/>
              <w:rPr>
                <w:lang w:eastAsia="ru-RU"/>
              </w:rPr>
            </w:pPr>
          </w:p>
        </w:tc>
        <w:tc>
          <w:tcPr>
            <w:tcW w:w="992" w:type="dxa"/>
          </w:tcPr>
          <w:p w:rsidR="005344DF" w:rsidRPr="00F97B8C" w:rsidRDefault="005344DF" w:rsidP="00413411">
            <w:pPr>
              <w:widowControl w:val="0"/>
              <w:autoSpaceDN w:val="0"/>
              <w:adjustRightInd w:val="0"/>
              <w:jc w:val="both"/>
              <w:rPr>
                <w:sz w:val="16"/>
                <w:szCs w:val="16"/>
                <w:lang w:eastAsia="ru-RU"/>
              </w:rPr>
            </w:pPr>
            <w:r w:rsidRPr="00F97B8C">
              <w:rPr>
                <w:sz w:val="16"/>
                <w:szCs w:val="16"/>
                <w:lang w:eastAsia="ru-RU"/>
              </w:rPr>
              <w:t>местный бюджет</w:t>
            </w:r>
          </w:p>
        </w:tc>
        <w:tc>
          <w:tcPr>
            <w:tcW w:w="1134" w:type="dxa"/>
          </w:tcPr>
          <w:p w:rsidR="005344DF" w:rsidRPr="00F97B8C" w:rsidRDefault="005344DF" w:rsidP="00413411">
            <w:pPr>
              <w:widowControl w:val="0"/>
              <w:autoSpaceDN w:val="0"/>
              <w:adjustRightInd w:val="0"/>
              <w:jc w:val="center"/>
              <w:rPr>
                <w:sz w:val="16"/>
                <w:szCs w:val="16"/>
                <w:lang w:eastAsia="ru-RU"/>
              </w:rPr>
            </w:pPr>
            <w:r>
              <w:rPr>
                <w:sz w:val="16"/>
                <w:szCs w:val="16"/>
                <w:lang w:eastAsia="ru-RU"/>
              </w:rPr>
              <w:t>1 368</w:t>
            </w:r>
            <w:r w:rsidRPr="00F97B8C">
              <w:rPr>
                <w:sz w:val="16"/>
                <w:szCs w:val="16"/>
                <w:lang w:eastAsia="ru-RU"/>
              </w:rPr>
              <w:t> 943,46</w:t>
            </w:r>
          </w:p>
        </w:tc>
        <w:tc>
          <w:tcPr>
            <w:tcW w:w="992" w:type="dxa"/>
          </w:tcPr>
          <w:p w:rsidR="005344DF" w:rsidRPr="00F97B8C" w:rsidRDefault="005344DF" w:rsidP="00413411">
            <w:pPr>
              <w:widowControl w:val="0"/>
              <w:autoSpaceDN w:val="0"/>
              <w:adjustRightInd w:val="0"/>
              <w:jc w:val="center"/>
              <w:rPr>
                <w:sz w:val="16"/>
                <w:szCs w:val="16"/>
                <w:lang w:eastAsia="ru-RU"/>
              </w:rPr>
            </w:pPr>
            <w:r>
              <w:rPr>
                <w:sz w:val="16"/>
                <w:szCs w:val="16"/>
                <w:lang w:eastAsia="ru-RU"/>
              </w:rPr>
              <w:t>306 000,00</w:t>
            </w:r>
          </w:p>
        </w:tc>
        <w:tc>
          <w:tcPr>
            <w:tcW w:w="993"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126 943,46</w:t>
            </w:r>
          </w:p>
        </w:tc>
        <w:tc>
          <w:tcPr>
            <w:tcW w:w="992" w:type="dxa"/>
          </w:tcPr>
          <w:p w:rsidR="005344DF" w:rsidRPr="00F97B8C" w:rsidRDefault="005344DF" w:rsidP="00413411">
            <w:pPr>
              <w:jc w:val="center"/>
              <w:rPr>
                <w:sz w:val="16"/>
                <w:szCs w:val="16"/>
              </w:rPr>
            </w:pPr>
            <w:r>
              <w:rPr>
                <w:sz w:val="16"/>
                <w:szCs w:val="16"/>
                <w:lang w:eastAsia="ru-RU"/>
              </w:rPr>
              <w:t>310</w:t>
            </w:r>
            <w:r w:rsidRPr="00F97B8C">
              <w:rPr>
                <w:sz w:val="16"/>
                <w:szCs w:val="16"/>
                <w:lang w:eastAsia="ru-RU"/>
              </w:rPr>
              <w:t> </w:t>
            </w:r>
            <w:r>
              <w:rPr>
                <w:sz w:val="16"/>
                <w:szCs w:val="16"/>
                <w:lang w:eastAsia="ru-RU"/>
              </w:rPr>
              <w:t>4</w:t>
            </w:r>
            <w:r w:rsidRPr="00F97B8C">
              <w:rPr>
                <w:sz w:val="16"/>
                <w:szCs w:val="16"/>
                <w:lang w:eastAsia="ru-RU"/>
              </w:rPr>
              <w:t>00,00</w:t>
            </w:r>
          </w:p>
        </w:tc>
        <w:tc>
          <w:tcPr>
            <w:tcW w:w="993" w:type="dxa"/>
          </w:tcPr>
          <w:p w:rsidR="005344DF" w:rsidRPr="00F97B8C" w:rsidRDefault="005344DF" w:rsidP="00413411">
            <w:pPr>
              <w:jc w:val="center"/>
              <w:rPr>
                <w:sz w:val="16"/>
                <w:szCs w:val="16"/>
              </w:rPr>
            </w:pPr>
            <w:r>
              <w:rPr>
                <w:sz w:val="16"/>
                <w:szCs w:val="16"/>
                <w:lang w:eastAsia="ru-RU"/>
              </w:rPr>
              <w:t>312</w:t>
            </w:r>
            <w:r w:rsidRPr="00F97B8C">
              <w:rPr>
                <w:sz w:val="16"/>
                <w:szCs w:val="16"/>
                <w:lang w:eastAsia="ru-RU"/>
              </w:rPr>
              <w:t> 000,00</w:t>
            </w:r>
          </w:p>
        </w:tc>
        <w:tc>
          <w:tcPr>
            <w:tcW w:w="992" w:type="dxa"/>
          </w:tcPr>
          <w:p w:rsidR="005344DF" w:rsidRPr="00F97B8C" w:rsidRDefault="005344DF" w:rsidP="00413411">
            <w:pPr>
              <w:jc w:val="center"/>
              <w:rPr>
                <w:sz w:val="16"/>
                <w:szCs w:val="16"/>
              </w:rPr>
            </w:pPr>
            <w:r>
              <w:rPr>
                <w:sz w:val="16"/>
                <w:szCs w:val="16"/>
              </w:rPr>
              <w:t>312</w:t>
            </w:r>
            <w:r w:rsidRPr="00F97B8C">
              <w:rPr>
                <w:sz w:val="16"/>
                <w:szCs w:val="16"/>
              </w:rPr>
              <w:t xml:space="preserve"> 000,00</w:t>
            </w:r>
          </w:p>
        </w:tc>
      </w:tr>
      <w:tr w:rsidR="005344DF" w:rsidRPr="007A0B7C" w:rsidTr="00413411">
        <w:trPr>
          <w:trHeight w:val="288"/>
          <w:tblCellSpacing w:w="5" w:type="nil"/>
        </w:trPr>
        <w:tc>
          <w:tcPr>
            <w:tcW w:w="3261" w:type="dxa"/>
            <w:vMerge/>
          </w:tcPr>
          <w:p w:rsidR="005344DF" w:rsidRPr="007A0B7C" w:rsidRDefault="005344DF" w:rsidP="00413411">
            <w:pPr>
              <w:widowControl w:val="0"/>
              <w:autoSpaceDN w:val="0"/>
              <w:adjustRightInd w:val="0"/>
              <w:jc w:val="both"/>
              <w:rPr>
                <w:lang w:eastAsia="ru-RU"/>
              </w:rPr>
            </w:pPr>
          </w:p>
        </w:tc>
        <w:tc>
          <w:tcPr>
            <w:tcW w:w="992" w:type="dxa"/>
          </w:tcPr>
          <w:p w:rsidR="005344DF" w:rsidRPr="00F97B8C" w:rsidRDefault="005344DF" w:rsidP="00413411">
            <w:pPr>
              <w:widowControl w:val="0"/>
              <w:autoSpaceDN w:val="0"/>
              <w:adjustRightInd w:val="0"/>
              <w:jc w:val="both"/>
              <w:rPr>
                <w:sz w:val="16"/>
                <w:szCs w:val="16"/>
                <w:lang w:eastAsia="ru-RU"/>
              </w:rPr>
            </w:pPr>
            <w:r w:rsidRPr="00F97B8C">
              <w:rPr>
                <w:sz w:val="16"/>
                <w:szCs w:val="16"/>
                <w:lang w:eastAsia="ru-RU"/>
              </w:rPr>
              <w:t>иные источники</w:t>
            </w:r>
          </w:p>
        </w:tc>
        <w:tc>
          <w:tcPr>
            <w:tcW w:w="1134"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0,00</w:t>
            </w:r>
          </w:p>
        </w:tc>
        <w:tc>
          <w:tcPr>
            <w:tcW w:w="992" w:type="dxa"/>
          </w:tcPr>
          <w:p w:rsidR="005344DF" w:rsidRPr="00F97B8C" w:rsidRDefault="005344DF" w:rsidP="00413411">
            <w:pPr>
              <w:widowControl w:val="0"/>
              <w:autoSpaceDN w:val="0"/>
              <w:adjustRightInd w:val="0"/>
              <w:jc w:val="center"/>
              <w:rPr>
                <w:sz w:val="16"/>
                <w:szCs w:val="16"/>
                <w:lang w:eastAsia="ru-RU"/>
              </w:rPr>
            </w:pPr>
            <w:r>
              <w:rPr>
                <w:sz w:val="16"/>
                <w:szCs w:val="16"/>
                <w:lang w:eastAsia="ru-RU"/>
              </w:rPr>
              <w:t>0,00</w:t>
            </w:r>
          </w:p>
        </w:tc>
        <w:tc>
          <w:tcPr>
            <w:tcW w:w="993"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0,00</w:t>
            </w:r>
          </w:p>
        </w:tc>
        <w:tc>
          <w:tcPr>
            <w:tcW w:w="992"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0,00</w:t>
            </w:r>
          </w:p>
        </w:tc>
        <w:tc>
          <w:tcPr>
            <w:tcW w:w="993"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0,00</w:t>
            </w:r>
          </w:p>
        </w:tc>
        <w:tc>
          <w:tcPr>
            <w:tcW w:w="992"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0,00</w:t>
            </w:r>
          </w:p>
        </w:tc>
      </w:tr>
      <w:tr w:rsidR="005344DF" w:rsidRPr="007A0B7C" w:rsidTr="00413411">
        <w:trPr>
          <w:trHeight w:val="600"/>
          <w:tblCellSpacing w:w="5" w:type="nil"/>
        </w:trPr>
        <w:tc>
          <w:tcPr>
            <w:tcW w:w="3261" w:type="dxa"/>
            <w:vMerge/>
          </w:tcPr>
          <w:p w:rsidR="005344DF" w:rsidRPr="007A0B7C" w:rsidRDefault="005344DF" w:rsidP="00413411">
            <w:pPr>
              <w:widowControl w:val="0"/>
              <w:autoSpaceDN w:val="0"/>
              <w:adjustRightInd w:val="0"/>
              <w:jc w:val="both"/>
              <w:rPr>
                <w:lang w:eastAsia="ru-RU"/>
              </w:rPr>
            </w:pPr>
          </w:p>
        </w:tc>
        <w:tc>
          <w:tcPr>
            <w:tcW w:w="992" w:type="dxa"/>
          </w:tcPr>
          <w:p w:rsidR="005344DF" w:rsidRPr="00F97B8C" w:rsidRDefault="005344DF" w:rsidP="00413411">
            <w:pPr>
              <w:widowControl w:val="0"/>
              <w:autoSpaceDN w:val="0"/>
              <w:adjustRightInd w:val="0"/>
              <w:jc w:val="both"/>
              <w:rPr>
                <w:sz w:val="16"/>
                <w:szCs w:val="16"/>
                <w:lang w:eastAsia="ru-RU"/>
              </w:rPr>
            </w:pPr>
            <w:r w:rsidRPr="00F97B8C">
              <w:rPr>
                <w:sz w:val="16"/>
                <w:szCs w:val="16"/>
                <w:lang w:eastAsia="ru-RU"/>
              </w:rPr>
              <w:t>всего по источникам</w:t>
            </w:r>
          </w:p>
        </w:tc>
        <w:tc>
          <w:tcPr>
            <w:tcW w:w="1134" w:type="dxa"/>
          </w:tcPr>
          <w:p w:rsidR="005344DF" w:rsidRPr="00F97B8C" w:rsidRDefault="005344DF" w:rsidP="00413411">
            <w:pPr>
              <w:widowControl w:val="0"/>
              <w:autoSpaceDN w:val="0"/>
              <w:adjustRightInd w:val="0"/>
              <w:jc w:val="center"/>
              <w:rPr>
                <w:sz w:val="16"/>
                <w:szCs w:val="16"/>
                <w:lang w:eastAsia="ru-RU"/>
              </w:rPr>
            </w:pPr>
            <w:r>
              <w:rPr>
                <w:sz w:val="16"/>
                <w:szCs w:val="16"/>
                <w:lang w:eastAsia="ru-RU"/>
              </w:rPr>
              <w:t>1 748</w:t>
            </w:r>
            <w:r w:rsidRPr="00F97B8C">
              <w:rPr>
                <w:sz w:val="16"/>
                <w:szCs w:val="16"/>
                <w:lang w:eastAsia="ru-RU"/>
              </w:rPr>
              <w:t xml:space="preserve"> 943,46</w:t>
            </w:r>
          </w:p>
        </w:tc>
        <w:tc>
          <w:tcPr>
            <w:tcW w:w="992" w:type="dxa"/>
          </w:tcPr>
          <w:p w:rsidR="005344DF" w:rsidRPr="00F97B8C" w:rsidRDefault="005344DF" w:rsidP="00413411">
            <w:pPr>
              <w:widowControl w:val="0"/>
              <w:autoSpaceDN w:val="0"/>
              <w:adjustRightInd w:val="0"/>
              <w:jc w:val="center"/>
              <w:rPr>
                <w:sz w:val="16"/>
                <w:szCs w:val="16"/>
                <w:lang w:eastAsia="ru-RU"/>
              </w:rPr>
            </w:pPr>
            <w:r>
              <w:rPr>
                <w:sz w:val="16"/>
                <w:szCs w:val="16"/>
                <w:lang w:eastAsia="ru-RU"/>
              </w:rPr>
              <w:t>382 000,00</w:t>
            </w:r>
          </w:p>
        </w:tc>
        <w:tc>
          <w:tcPr>
            <w:tcW w:w="993" w:type="dxa"/>
          </w:tcPr>
          <w:p w:rsidR="005344DF" w:rsidRPr="00F97B8C" w:rsidRDefault="005344DF" w:rsidP="00413411">
            <w:pPr>
              <w:widowControl w:val="0"/>
              <w:autoSpaceDN w:val="0"/>
              <w:adjustRightInd w:val="0"/>
              <w:jc w:val="center"/>
              <w:rPr>
                <w:sz w:val="16"/>
                <w:szCs w:val="16"/>
                <w:lang w:eastAsia="ru-RU"/>
              </w:rPr>
            </w:pPr>
            <w:r w:rsidRPr="00F97B8C">
              <w:rPr>
                <w:sz w:val="16"/>
                <w:szCs w:val="16"/>
                <w:lang w:eastAsia="ru-RU"/>
              </w:rPr>
              <w:t>202 943,46</w:t>
            </w:r>
          </w:p>
        </w:tc>
        <w:tc>
          <w:tcPr>
            <w:tcW w:w="992" w:type="dxa"/>
          </w:tcPr>
          <w:p w:rsidR="005344DF" w:rsidRPr="00F97B8C" w:rsidRDefault="005344DF" w:rsidP="00413411">
            <w:pPr>
              <w:jc w:val="center"/>
              <w:rPr>
                <w:sz w:val="16"/>
                <w:szCs w:val="16"/>
              </w:rPr>
            </w:pPr>
            <w:r>
              <w:rPr>
                <w:sz w:val="16"/>
                <w:szCs w:val="16"/>
              </w:rPr>
              <w:t>3564</w:t>
            </w:r>
            <w:r w:rsidRPr="00F97B8C">
              <w:rPr>
                <w:sz w:val="16"/>
                <w:szCs w:val="16"/>
              </w:rPr>
              <w:t>00,00</w:t>
            </w:r>
          </w:p>
        </w:tc>
        <w:tc>
          <w:tcPr>
            <w:tcW w:w="993" w:type="dxa"/>
          </w:tcPr>
          <w:p w:rsidR="005344DF" w:rsidRPr="00F97B8C" w:rsidRDefault="005344DF" w:rsidP="00413411">
            <w:pPr>
              <w:jc w:val="center"/>
              <w:rPr>
                <w:sz w:val="16"/>
                <w:szCs w:val="16"/>
              </w:rPr>
            </w:pPr>
            <w:r>
              <w:rPr>
                <w:sz w:val="16"/>
                <w:szCs w:val="16"/>
                <w:lang w:eastAsia="ru-RU"/>
              </w:rPr>
              <w:t>38</w:t>
            </w:r>
            <w:r w:rsidRPr="00F97B8C">
              <w:rPr>
                <w:sz w:val="16"/>
                <w:szCs w:val="16"/>
                <w:lang w:eastAsia="ru-RU"/>
              </w:rPr>
              <w:t>8 000,00</w:t>
            </w:r>
          </w:p>
        </w:tc>
        <w:tc>
          <w:tcPr>
            <w:tcW w:w="992" w:type="dxa"/>
          </w:tcPr>
          <w:p w:rsidR="005344DF" w:rsidRPr="00F97B8C" w:rsidRDefault="005344DF" w:rsidP="00413411">
            <w:pPr>
              <w:jc w:val="center"/>
              <w:rPr>
                <w:sz w:val="16"/>
                <w:szCs w:val="16"/>
              </w:rPr>
            </w:pPr>
            <w:r>
              <w:rPr>
                <w:sz w:val="16"/>
                <w:szCs w:val="16"/>
                <w:lang w:eastAsia="ru-RU"/>
              </w:rPr>
              <w:t>38</w:t>
            </w:r>
            <w:r w:rsidRPr="00F97B8C">
              <w:rPr>
                <w:sz w:val="16"/>
                <w:szCs w:val="16"/>
                <w:lang w:eastAsia="ru-RU"/>
              </w:rPr>
              <w:t>8 000,00</w:t>
            </w:r>
          </w:p>
        </w:tc>
      </w:tr>
      <w:tr w:rsidR="005344DF" w:rsidRPr="007A0B7C" w:rsidTr="00413411">
        <w:trPr>
          <w:trHeight w:val="2025"/>
          <w:tblCellSpacing w:w="5" w:type="nil"/>
        </w:trPr>
        <w:tc>
          <w:tcPr>
            <w:tcW w:w="3261" w:type="dxa"/>
          </w:tcPr>
          <w:p w:rsidR="005344DF" w:rsidRPr="007A0B7C" w:rsidRDefault="005344DF" w:rsidP="00413411">
            <w:pPr>
              <w:widowControl w:val="0"/>
              <w:autoSpaceDN w:val="0"/>
              <w:adjustRightInd w:val="0"/>
              <w:jc w:val="both"/>
              <w:rPr>
                <w:lang w:eastAsia="ru-RU"/>
              </w:rPr>
            </w:pPr>
            <w:r w:rsidRPr="007A0B7C">
              <w:rPr>
                <w:lang w:eastAsia="ru-RU"/>
              </w:rPr>
              <w:lastRenderedPageBreak/>
              <w:t>Ожидаемые результаты реализации подпрограммы муниципальной программы</w:t>
            </w:r>
          </w:p>
        </w:tc>
        <w:tc>
          <w:tcPr>
            <w:tcW w:w="7088" w:type="dxa"/>
            <w:gridSpan w:val="7"/>
          </w:tcPr>
          <w:p w:rsidR="005344DF" w:rsidRPr="004B0372" w:rsidRDefault="005344DF" w:rsidP="00413411">
            <w:pPr>
              <w:jc w:val="both"/>
            </w:pPr>
            <w:r w:rsidRPr="004B0372">
              <w:t>На всех объектах соцсферы и образовательных учреждений всех типов должны быть установлены системы молниезащиты, система пожарной сигнализации должна быть выведена на пульт подразделения  пожарной охраны,также на всех объектах оборудована система оповещения</w:t>
            </w:r>
          </w:p>
          <w:p w:rsidR="005344DF" w:rsidRPr="00C90E29" w:rsidRDefault="005344DF" w:rsidP="00413411">
            <w:pPr>
              <w:widowControl w:val="0"/>
              <w:autoSpaceDN w:val="0"/>
              <w:adjustRightInd w:val="0"/>
            </w:pPr>
            <w:r w:rsidRPr="00851ED7">
              <w:t>На территории МО Печорский муниципальный округ</w:t>
            </w:r>
            <w:r w:rsidRPr="00C90E29">
              <w:t>:</w:t>
            </w:r>
          </w:p>
          <w:p w:rsidR="005344DF" w:rsidRDefault="005344DF" w:rsidP="00413411">
            <w:pPr>
              <w:widowControl w:val="0"/>
              <w:autoSpaceDN w:val="0"/>
              <w:adjustRightInd w:val="0"/>
            </w:pPr>
            <w:r>
              <w:t>- о</w:t>
            </w:r>
            <w:r w:rsidRPr="00C90E29">
              <w:t>борудование</w:t>
            </w:r>
            <w:r>
              <w:t xml:space="preserve"> и обслуживание пожарных водоемов;</w:t>
            </w:r>
          </w:p>
          <w:p w:rsidR="005344DF" w:rsidRDefault="005344DF" w:rsidP="00413411">
            <w:pPr>
              <w:widowControl w:val="0"/>
              <w:autoSpaceDN w:val="0"/>
              <w:adjustRightInd w:val="0"/>
            </w:pPr>
            <w:r>
              <w:t>- проведение работы по опашке населенных пунктов;</w:t>
            </w:r>
          </w:p>
          <w:p w:rsidR="005344DF" w:rsidRPr="004B0372" w:rsidRDefault="005344DF" w:rsidP="00413411">
            <w:pPr>
              <w:jc w:val="both"/>
            </w:pPr>
            <w:r>
              <w:t>- оборудование пожарных щитов.</w:t>
            </w:r>
          </w:p>
        </w:tc>
      </w:tr>
    </w:tbl>
    <w:p w:rsidR="005344DF" w:rsidRPr="00BA0FF5" w:rsidRDefault="005344DF" w:rsidP="005344DF">
      <w:pPr>
        <w:widowControl w:val="0"/>
        <w:autoSpaceDN w:val="0"/>
        <w:adjustRightInd w:val="0"/>
        <w:jc w:val="both"/>
        <w:rPr>
          <w:lang w:eastAsia="ru-RU"/>
        </w:rPr>
      </w:pPr>
    </w:p>
    <w:p w:rsidR="005344DF" w:rsidRPr="007A0B7C" w:rsidRDefault="005344DF" w:rsidP="008030EA">
      <w:pPr>
        <w:widowControl w:val="0"/>
        <w:numPr>
          <w:ilvl w:val="0"/>
          <w:numId w:val="9"/>
        </w:numPr>
        <w:suppressAutoHyphens w:val="0"/>
        <w:overflowPunct/>
        <w:autoSpaceDN w:val="0"/>
        <w:adjustRightInd w:val="0"/>
        <w:ind w:left="0"/>
        <w:jc w:val="center"/>
        <w:textAlignment w:val="auto"/>
        <w:rPr>
          <w:b/>
          <w:lang w:eastAsia="ru-RU"/>
        </w:rPr>
      </w:pPr>
      <w:bookmarkStart w:id="3" w:name="Par448"/>
      <w:bookmarkEnd w:id="3"/>
      <w:r w:rsidRPr="007A0B7C">
        <w:rPr>
          <w:b/>
          <w:lang w:val="en-US" w:eastAsia="ru-RU"/>
        </w:rPr>
        <w:t>C</w:t>
      </w:r>
      <w:r w:rsidRPr="007A0B7C">
        <w:rPr>
          <w:b/>
          <w:lang w:eastAsia="ru-RU"/>
        </w:rPr>
        <w:t>одержаниепроблемы и обоснование необходимости ее решения программными методами</w:t>
      </w:r>
    </w:p>
    <w:p w:rsidR="005344DF" w:rsidRPr="007A0B7C" w:rsidRDefault="005344DF" w:rsidP="005344DF">
      <w:pPr>
        <w:widowControl w:val="0"/>
        <w:tabs>
          <w:tab w:val="left" w:pos="1134"/>
        </w:tabs>
        <w:autoSpaceDN w:val="0"/>
        <w:adjustRightInd w:val="0"/>
        <w:jc w:val="center"/>
        <w:rPr>
          <w:b/>
          <w:lang w:eastAsia="ru-RU"/>
        </w:rPr>
      </w:pPr>
    </w:p>
    <w:p w:rsidR="005344DF" w:rsidRDefault="005344DF" w:rsidP="005344DF">
      <w:pPr>
        <w:spacing w:line="247" w:lineRule="auto"/>
        <w:ind w:firstLine="709"/>
        <w:jc w:val="both"/>
      </w:pPr>
      <w:r w:rsidRPr="007A0B7C">
        <w:t>Обеспечение необходимого уровня пожарной безопасности и минимизация потерь вследствие пожаров является важным фактором устойчивого социально-экономиче</w:t>
      </w:r>
      <w:r>
        <w:t>ского развития Печорского муниципального округа</w:t>
      </w:r>
      <w:r w:rsidRPr="007A0B7C">
        <w:t>. Показатели риска пожаров характеризуют различные аспекты состояния пожарной безопасности в районе.Так, частота пожаров, прежде всего, отражает общий уровень пожарной безопасности и эффективность превентивных противопожарных мероприятий, деятельность надзорных органов и мер, предпринимаемых гражданами и собственниками.</w:t>
      </w:r>
    </w:p>
    <w:p w:rsidR="005344DF" w:rsidRPr="007A0B7C" w:rsidRDefault="005344DF" w:rsidP="005344DF">
      <w:pPr>
        <w:spacing w:line="247" w:lineRule="auto"/>
        <w:ind w:firstLine="709"/>
        <w:jc w:val="both"/>
      </w:pPr>
      <w:r w:rsidRPr="007A0B7C">
        <w:t xml:space="preserve">Важнейший показатель эффективности действий пожарной охраны - время оперативного реагирования (с момента сообщения о пожаре до его локализации и ликвидации). Его сокращение непосредственно влияет на последствия пожара (сокращение числа погибших, пострадавших, а также уменьшение материального ущерба). </w:t>
      </w:r>
    </w:p>
    <w:p w:rsidR="005344DF" w:rsidRPr="007A0B7C" w:rsidRDefault="005344DF" w:rsidP="005344DF">
      <w:pPr>
        <w:spacing w:line="247" w:lineRule="auto"/>
        <w:ind w:firstLine="709"/>
        <w:jc w:val="both"/>
      </w:pPr>
      <w:r w:rsidRPr="007A0B7C">
        <w:t>Как показывают исследования, для снижения гибели людей при пожарах примерно на 4 тыс. человек в год необходимо сократить среднее время сообщения о пожаре и среднее время следования на пожар на 15 минутот существующего в настоящее время.</w:t>
      </w:r>
    </w:p>
    <w:p w:rsidR="005344DF" w:rsidRPr="007A0B7C" w:rsidRDefault="005344DF" w:rsidP="005344DF">
      <w:pPr>
        <w:jc w:val="both"/>
      </w:pPr>
      <w:r>
        <w:tab/>
      </w:r>
      <w:r w:rsidRPr="007A0B7C">
        <w:t>Меры, принимаемые со стороны Главного управления МЧС России по Псковской</w:t>
      </w:r>
      <w:r>
        <w:t xml:space="preserve"> области, Правительства Псковской области, муниципального округа</w:t>
      </w:r>
      <w:r w:rsidRPr="007A0B7C">
        <w:t xml:space="preserve"> не всегда являются достаточными для того, чтобы сдержать нарастание негативных тенденций по разрушению существующего, и без того весьма слабого, потенциала противопожарной защиты. Возрастает стремление предприятий добиться экономии финансовых средств за счет отказа от содержания пожарной охраны и уменьшения расходов на противопожарные мероприятия. </w:t>
      </w:r>
    </w:p>
    <w:p w:rsidR="005344DF" w:rsidRDefault="005344DF" w:rsidP="005344DF">
      <w:pPr>
        <w:spacing w:line="247" w:lineRule="auto"/>
        <w:ind w:firstLine="709"/>
        <w:jc w:val="both"/>
      </w:pPr>
      <w:r w:rsidRPr="007A0B7C">
        <w:t>Для снижения среднего времени оперативного реагирования пожарной охраны требуется реализация комплекса мер, включающих создание интегрированных систем мониторинга противопожарной безопасности объектов, включающих информационно-навигационные системы, в том числе оповещения населения.</w:t>
      </w:r>
    </w:p>
    <w:p w:rsidR="005344DF" w:rsidRPr="004B0372" w:rsidRDefault="005344DF" w:rsidP="005344DF">
      <w:pPr>
        <w:ind w:firstLine="709"/>
        <w:jc w:val="both"/>
      </w:pPr>
      <w:r w:rsidRPr="004B0372">
        <w:t>Основными направлениями деятельности обеспечения пожарной безопасности являются:</w:t>
      </w:r>
    </w:p>
    <w:p w:rsidR="005344DF" w:rsidRPr="004B0372" w:rsidRDefault="005344DF" w:rsidP="005344DF">
      <w:pPr>
        <w:jc w:val="both"/>
      </w:pPr>
      <w:r w:rsidRPr="004B0372">
        <w:t xml:space="preserve">- установка на  объектах  систем молниезащиты;  </w:t>
      </w:r>
    </w:p>
    <w:p w:rsidR="005344DF" w:rsidRPr="004B0372" w:rsidRDefault="005344DF" w:rsidP="005344DF">
      <w:pPr>
        <w:jc w:val="both"/>
      </w:pPr>
      <w:r w:rsidRPr="004B0372">
        <w:t xml:space="preserve">- ремонт существующих или установка новых пожарных лестниц на объектах; </w:t>
      </w:r>
    </w:p>
    <w:p w:rsidR="005344DF" w:rsidRPr="004B0372" w:rsidRDefault="005344DF" w:rsidP="005344DF">
      <w:pPr>
        <w:jc w:val="both"/>
      </w:pPr>
      <w:r w:rsidRPr="004B0372">
        <w:t xml:space="preserve"> - выведение пожарных сигнализаций всех объектов  на пульт подразделения  пожарной охраны;</w:t>
      </w:r>
    </w:p>
    <w:p w:rsidR="005344DF" w:rsidRPr="004B0372" w:rsidRDefault="005344DF" w:rsidP="005344DF">
      <w:pPr>
        <w:jc w:val="both"/>
      </w:pPr>
      <w:r w:rsidRPr="004B0372">
        <w:t>-  оборудование объектов системами оповещения.</w:t>
      </w:r>
    </w:p>
    <w:p w:rsidR="005344DF" w:rsidRPr="004B0372" w:rsidRDefault="005344DF" w:rsidP="005344DF">
      <w:pPr>
        <w:spacing w:line="247" w:lineRule="auto"/>
        <w:ind w:firstLine="709"/>
        <w:jc w:val="both"/>
        <w:rPr>
          <w:b/>
          <w:lang w:eastAsia="ru-RU"/>
        </w:rPr>
      </w:pPr>
      <w:r w:rsidRPr="004B0372">
        <w:t>Решение проблем возможно только программно-целевым методом.</w:t>
      </w:r>
    </w:p>
    <w:p w:rsidR="005344DF" w:rsidRPr="007A0B7C" w:rsidRDefault="005344DF" w:rsidP="008030EA">
      <w:pPr>
        <w:widowControl w:val="0"/>
        <w:numPr>
          <w:ilvl w:val="0"/>
          <w:numId w:val="9"/>
        </w:numPr>
        <w:suppressAutoHyphens w:val="0"/>
        <w:overflowPunct/>
        <w:autoSpaceDN w:val="0"/>
        <w:adjustRightInd w:val="0"/>
        <w:ind w:left="0" w:firstLine="284"/>
        <w:jc w:val="center"/>
        <w:textAlignment w:val="auto"/>
        <w:rPr>
          <w:b/>
          <w:lang w:eastAsia="ru-RU"/>
        </w:rPr>
      </w:pPr>
      <w:r w:rsidRPr="007A0B7C">
        <w:rPr>
          <w:b/>
          <w:lang w:eastAsia="ru-RU"/>
        </w:rPr>
        <w:t>Цель и задачи подпрограммы, показатели цели и задач подпрограммы, сроки реализации подпрограммы</w:t>
      </w:r>
    </w:p>
    <w:p w:rsidR="005344DF" w:rsidRPr="007A0B7C" w:rsidRDefault="005344DF" w:rsidP="005344DF">
      <w:pPr>
        <w:widowControl w:val="0"/>
        <w:tabs>
          <w:tab w:val="left" w:pos="1134"/>
        </w:tabs>
        <w:autoSpaceDN w:val="0"/>
        <w:adjustRightInd w:val="0"/>
        <w:ind w:left="1440"/>
        <w:rPr>
          <w:b/>
          <w:lang w:eastAsia="ru-RU"/>
        </w:rPr>
      </w:pPr>
    </w:p>
    <w:p w:rsidR="005344DF" w:rsidRPr="006216E5" w:rsidRDefault="005344DF" w:rsidP="005344DF">
      <w:pPr>
        <w:widowControl w:val="0"/>
        <w:autoSpaceDN w:val="0"/>
        <w:adjustRightInd w:val="0"/>
        <w:jc w:val="both"/>
      </w:pPr>
      <w:r>
        <w:tab/>
      </w:r>
      <w:r w:rsidRPr="007A0B7C">
        <w:t>Целью подпрограммы «</w:t>
      </w:r>
      <w:r w:rsidRPr="004B0372">
        <w:t xml:space="preserve">Пожарная безопасность МО Печорский муниципальный округ» </w:t>
      </w:r>
      <w:r w:rsidRPr="007A0B7C">
        <w:t>является</w:t>
      </w:r>
      <w:r>
        <w:t>:</w:t>
      </w:r>
    </w:p>
    <w:p w:rsidR="005344DF" w:rsidRPr="007A0B7C" w:rsidRDefault="005344DF" w:rsidP="005344DF">
      <w:pPr>
        <w:widowControl w:val="0"/>
        <w:tabs>
          <w:tab w:val="left" w:pos="1134"/>
        </w:tabs>
        <w:autoSpaceDN w:val="0"/>
        <w:adjustRightInd w:val="0"/>
        <w:jc w:val="both"/>
        <w:rPr>
          <w:color w:val="112005"/>
        </w:rPr>
      </w:pPr>
      <w:r>
        <w:rPr>
          <w:color w:val="112005"/>
        </w:rPr>
        <w:t>с</w:t>
      </w:r>
      <w:r w:rsidRPr="007A0B7C">
        <w:rPr>
          <w:color w:val="112005"/>
        </w:rPr>
        <w:t>оздание эффективной системы пожарной безопасности, укрепление материально-технической базы и обеспечение благоприятных условий для функционирования пожарной охраны.</w:t>
      </w:r>
    </w:p>
    <w:p w:rsidR="005344DF" w:rsidRPr="007A0B7C" w:rsidRDefault="005344DF" w:rsidP="005344DF">
      <w:pPr>
        <w:widowControl w:val="0"/>
        <w:tabs>
          <w:tab w:val="left" w:pos="619"/>
        </w:tabs>
        <w:autoSpaceDN w:val="0"/>
        <w:adjustRightInd w:val="0"/>
        <w:contextualSpacing/>
        <w:jc w:val="both"/>
      </w:pPr>
      <w:r w:rsidRPr="007A0B7C">
        <w:rPr>
          <w:color w:val="112005"/>
        </w:rPr>
        <w:t xml:space="preserve"> Задачами </w:t>
      </w:r>
      <w:r w:rsidRPr="007A0B7C">
        <w:t xml:space="preserve">подпрограммы «Пожарная </w:t>
      </w:r>
      <w:r>
        <w:t>безопасность МО «Печорский муниципальный округ</w:t>
      </w:r>
      <w:r w:rsidRPr="007A0B7C">
        <w:t>» являются</w:t>
      </w:r>
      <w:r>
        <w:t>:</w:t>
      </w:r>
    </w:p>
    <w:p w:rsidR="005344DF" w:rsidRPr="007A0B7C" w:rsidRDefault="005344DF" w:rsidP="005344DF">
      <w:pPr>
        <w:widowControl w:val="0"/>
        <w:tabs>
          <w:tab w:val="left" w:pos="619"/>
        </w:tabs>
        <w:autoSpaceDN w:val="0"/>
        <w:adjustRightInd w:val="0"/>
        <w:contextualSpacing/>
        <w:jc w:val="both"/>
      </w:pPr>
      <w:r>
        <w:tab/>
      </w:r>
      <w:r w:rsidRPr="007A0B7C">
        <w:t>1. Повышение уровня пожарной без</w:t>
      </w:r>
      <w:r>
        <w:t>опасности на объектах соцсферы</w:t>
      </w:r>
      <w:r>
        <w:rPr>
          <w:color w:val="000000"/>
        </w:rPr>
        <w:t xml:space="preserve">и </w:t>
      </w:r>
      <w:r w:rsidRPr="007A0B7C">
        <w:t>образовательных учреждений всех типов</w:t>
      </w:r>
      <w:r>
        <w:t>.</w:t>
      </w:r>
    </w:p>
    <w:p w:rsidR="005344DF" w:rsidRPr="007A0B7C" w:rsidRDefault="005344DF" w:rsidP="005344DF">
      <w:pPr>
        <w:widowControl w:val="0"/>
        <w:tabs>
          <w:tab w:val="left" w:pos="1134"/>
        </w:tabs>
        <w:autoSpaceDN w:val="0"/>
        <w:adjustRightInd w:val="0"/>
        <w:jc w:val="both"/>
      </w:pPr>
      <w:r>
        <w:t>2</w:t>
      </w:r>
      <w:r w:rsidRPr="007A0B7C">
        <w:t>. Обеспечение эффективного функционирования пожарной охраны.</w:t>
      </w:r>
    </w:p>
    <w:p w:rsidR="005344DF" w:rsidRPr="004B0372" w:rsidRDefault="005344DF" w:rsidP="005344DF">
      <w:pPr>
        <w:jc w:val="both"/>
      </w:pPr>
      <w:r w:rsidRPr="004B0372">
        <w:t xml:space="preserve">         Целевыми показателями цели и задач подпрограммы «Пожарная безопасность МО «Печорский муниципальный округ»  являются:</w:t>
      </w:r>
    </w:p>
    <w:p w:rsidR="005344DF" w:rsidRPr="00E9178D" w:rsidRDefault="005344DF" w:rsidP="005344DF">
      <w:pPr>
        <w:ind w:firstLine="709"/>
        <w:jc w:val="both"/>
      </w:pPr>
      <w:r w:rsidRPr="00E9178D">
        <w:t>1. Количество объектов соцсферы и образовательных учреждений всех типов оборудованных системами молниезащиты.</w:t>
      </w:r>
    </w:p>
    <w:p w:rsidR="005344DF" w:rsidRPr="00E9178D" w:rsidRDefault="005344DF" w:rsidP="005344DF">
      <w:pPr>
        <w:jc w:val="both"/>
      </w:pPr>
      <w:r>
        <w:tab/>
      </w:r>
      <w:r w:rsidRPr="00E9178D">
        <w:t>2.Количество объектов, на которых система пожарной сигнализации выведена на пульт подразделения  пожарной охраны.</w:t>
      </w:r>
    </w:p>
    <w:p w:rsidR="005344DF" w:rsidRDefault="005344DF" w:rsidP="005344DF">
      <w:pPr>
        <w:jc w:val="both"/>
      </w:pPr>
      <w:r>
        <w:tab/>
      </w:r>
      <w:r w:rsidRPr="00E9178D">
        <w:t>3. Количество объектов, на которых установлена система экстренного оповещения населения, учащихся.</w:t>
      </w:r>
    </w:p>
    <w:p w:rsidR="005344DF" w:rsidRDefault="005344DF" w:rsidP="005344DF">
      <w:pPr>
        <w:jc w:val="both"/>
      </w:pPr>
      <w:r>
        <w:tab/>
      </w:r>
      <w:r w:rsidRPr="00851ED7">
        <w:t>4</w:t>
      </w:r>
      <w:r w:rsidRPr="00E9178D">
        <w:rPr>
          <w:color w:val="FF0000"/>
        </w:rPr>
        <w:t xml:space="preserve">. </w:t>
      </w:r>
      <w:r>
        <w:t>Количество оборудованных и обслуживаемых пожарных водоемов, пожарных щитов и населенных пунктов по проведению работ по опашке.</w:t>
      </w:r>
    </w:p>
    <w:p w:rsidR="005344DF" w:rsidRPr="00E9178D" w:rsidRDefault="005344DF" w:rsidP="005344DF">
      <w:pPr>
        <w:jc w:val="both"/>
      </w:pPr>
    </w:p>
    <w:p w:rsidR="005344DF" w:rsidRDefault="005344DF" w:rsidP="005344DF">
      <w:pPr>
        <w:jc w:val="both"/>
        <w:rPr>
          <w:color w:val="000000"/>
        </w:rPr>
      </w:pPr>
      <w:r w:rsidRPr="007A0B7C">
        <w:rPr>
          <w:color w:val="000000"/>
        </w:rPr>
        <w:t>Срок реализации подпрограммы</w:t>
      </w:r>
      <w:r>
        <w:rPr>
          <w:color w:val="000000"/>
        </w:rPr>
        <w:t xml:space="preserve"> 2024</w:t>
      </w:r>
      <w:r w:rsidRPr="007A0B7C">
        <w:rPr>
          <w:color w:val="000000"/>
        </w:rPr>
        <w:t xml:space="preserve"> – 20</w:t>
      </w:r>
      <w:r>
        <w:rPr>
          <w:color w:val="000000"/>
        </w:rPr>
        <w:t>28</w:t>
      </w:r>
      <w:r w:rsidRPr="007A0B7C">
        <w:rPr>
          <w:color w:val="000000"/>
        </w:rPr>
        <w:t xml:space="preserve"> годы</w:t>
      </w:r>
      <w:r>
        <w:rPr>
          <w:color w:val="000000"/>
        </w:rPr>
        <w:t>.</w:t>
      </w:r>
    </w:p>
    <w:p w:rsidR="005344DF" w:rsidRPr="007A0B7C" w:rsidRDefault="005344DF" w:rsidP="005344DF">
      <w:pPr>
        <w:jc w:val="both"/>
      </w:pPr>
    </w:p>
    <w:p w:rsidR="005344DF" w:rsidRPr="007A0B7C" w:rsidRDefault="005344DF" w:rsidP="008030EA">
      <w:pPr>
        <w:widowControl w:val="0"/>
        <w:numPr>
          <w:ilvl w:val="0"/>
          <w:numId w:val="9"/>
        </w:numPr>
        <w:suppressAutoHyphens w:val="0"/>
        <w:overflowPunct/>
        <w:autoSpaceDN w:val="0"/>
        <w:adjustRightInd w:val="0"/>
        <w:ind w:left="0" w:firstLine="0"/>
        <w:jc w:val="center"/>
        <w:textAlignment w:val="auto"/>
        <w:rPr>
          <w:b/>
          <w:lang w:eastAsia="ru-RU"/>
        </w:rPr>
      </w:pPr>
      <w:r w:rsidRPr="007A0B7C">
        <w:rPr>
          <w:b/>
          <w:lang w:eastAsia="ru-RU"/>
        </w:rPr>
        <w:t>Перечень и краткое описание основных мероприятий</w:t>
      </w:r>
    </w:p>
    <w:p w:rsidR="005344DF" w:rsidRPr="007A0B7C" w:rsidRDefault="005344DF" w:rsidP="005344DF">
      <w:pPr>
        <w:widowControl w:val="0"/>
        <w:tabs>
          <w:tab w:val="left" w:pos="1134"/>
        </w:tabs>
        <w:autoSpaceDN w:val="0"/>
        <w:adjustRightInd w:val="0"/>
        <w:ind w:firstLine="720"/>
        <w:jc w:val="center"/>
        <w:rPr>
          <w:b/>
          <w:lang w:eastAsia="ru-RU"/>
        </w:rPr>
      </w:pPr>
    </w:p>
    <w:tbl>
      <w:tblPr>
        <w:tblStyle w:val="af7"/>
        <w:tblW w:w="10915" w:type="dxa"/>
        <w:tblInd w:w="-1026" w:type="dxa"/>
        <w:tblLook w:val="04A0"/>
      </w:tblPr>
      <w:tblGrid>
        <w:gridCol w:w="5812"/>
        <w:gridCol w:w="5103"/>
      </w:tblGrid>
      <w:tr w:rsidR="005344DF" w:rsidRPr="007A0B7C" w:rsidTr="00413411">
        <w:tc>
          <w:tcPr>
            <w:tcW w:w="5812" w:type="dxa"/>
          </w:tcPr>
          <w:p w:rsidR="005344DF" w:rsidRPr="007A0B7C" w:rsidRDefault="005344DF" w:rsidP="00413411">
            <w:pPr>
              <w:widowControl w:val="0"/>
              <w:autoSpaceDN w:val="0"/>
              <w:adjustRightInd w:val="0"/>
              <w:jc w:val="center"/>
              <w:rPr>
                <w:rFonts w:eastAsia="Times New Roman"/>
                <w:lang w:eastAsia="ru-RU"/>
              </w:rPr>
            </w:pPr>
            <w:r w:rsidRPr="007A0B7C">
              <w:rPr>
                <w:rFonts w:eastAsia="Times New Roman"/>
                <w:lang w:eastAsia="ru-RU"/>
              </w:rPr>
              <w:t>Основное мероприятие</w:t>
            </w:r>
          </w:p>
        </w:tc>
        <w:tc>
          <w:tcPr>
            <w:tcW w:w="5103" w:type="dxa"/>
          </w:tcPr>
          <w:p w:rsidR="005344DF" w:rsidRPr="007A0B7C" w:rsidRDefault="005344DF" w:rsidP="00413411">
            <w:pPr>
              <w:widowControl w:val="0"/>
              <w:autoSpaceDN w:val="0"/>
              <w:adjustRightInd w:val="0"/>
              <w:jc w:val="center"/>
              <w:rPr>
                <w:rFonts w:eastAsia="Times New Roman"/>
                <w:lang w:eastAsia="ru-RU"/>
              </w:rPr>
            </w:pPr>
            <w:r>
              <w:rPr>
                <w:rFonts w:eastAsia="Times New Roman"/>
                <w:lang w:eastAsia="ru-RU"/>
              </w:rPr>
              <w:t>К</w:t>
            </w:r>
            <w:r w:rsidRPr="007A0B7C">
              <w:rPr>
                <w:rFonts w:eastAsia="Times New Roman"/>
                <w:lang w:eastAsia="ru-RU"/>
              </w:rPr>
              <w:t>раткое описание</w:t>
            </w:r>
          </w:p>
        </w:tc>
      </w:tr>
      <w:tr w:rsidR="005344DF" w:rsidRPr="007A0B7C" w:rsidTr="00413411">
        <w:tc>
          <w:tcPr>
            <w:tcW w:w="5812" w:type="dxa"/>
          </w:tcPr>
          <w:p w:rsidR="005344DF" w:rsidRPr="007A0B7C" w:rsidRDefault="005344DF" w:rsidP="00413411">
            <w:pPr>
              <w:widowControl w:val="0"/>
              <w:autoSpaceDN w:val="0"/>
              <w:adjustRightInd w:val="0"/>
              <w:rPr>
                <w:rFonts w:eastAsia="Times New Roman"/>
                <w:lang w:eastAsia="ru-RU"/>
              </w:rPr>
            </w:pPr>
            <w:r w:rsidRPr="007A0B7C">
              <w:rPr>
                <w:rFonts w:eastAsia="Times New Roman"/>
                <w:lang w:eastAsia="ru-RU"/>
              </w:rPr>
              <w:lastRenderedPageBreak/>
              <w:t>1.Обеспечение первичных мер пожарной безопасности</w:t>
            </w:r>
          </w:p>
        </w:tc>
        <w:tc>
          <w:tcPr>
            <w:tcW w:w="5103" w:type="dxa"/>
          </w:tcPr>
          <w:p w:rsidR="005344DF" w:rsidRPr="00E9178D" w:rsidRDefault="005344DF" w:rsidP="00413411">
            <w:pPr>
              <w:widowControl w:val="0"/>
              <w:autoSpaceDN w:val="0"/>
              <w:adjustRightInd w:val="0"/>
              <w:jc w:val="center"/>
            </w:pPr>
            <w:r w:rsidRPr="00E9178D">
              <w:rPr>
                <w:rFonts w:eastAsia="Times New Roman"/>
                <w:lang w:eastAsia="ru-RU"/>
              </w:rPr>
              <w:t xml:space="preserve">Установка систем молниезащиты на зданиях, в которых расположены учреждения социальной сферы. </w:t>
            </w:r>
            <w:r w:rsidRPr="00E9178D">
              <w:t>Выведение пожарных сигнализаций всех объектов социальной сферы  на пульт подразделения  пожарной охраны.</w:t>
            </w:r>
          </w:p>
          <w:p w:rsidR="005344DF" w:rsidRPr="00E9178D" w:rsidRDefault="005344DF" w:rsidP="00413411">
            <w:pPr>
              <w:widowControl w:val="0"/>
              <w:autoSpaceDN w:val="0"/>
              <w:adjustRightInd w:val="0"/>
              <w:jc w:val="center"/>
            </w:pPr>
            <w:r w:rsidRPr="00E9178D">
              <w:t>Установка на объектах  системы экстренного оповещения.</w:t>
            </w:r>
          </w:p>
          <w:p w:rsidR="005344DF" w:rsidRPr="00C90E29" w:rsidRDefault="005344DF" w:rsidP="00413411">
            <w:pPr>
              <w:widowControl w:val="0"/>
              <w:autoSpaceDN w:val="0"/>
              <w:adjustRightInd w:val="0"/>
              <w:jc w:val="center"/>
            </w:pPr>
            <w:r w:rsidRPr="00C90E29">
              <w:t xml:space="preserve">На территории округа: </w:t>
            </w:r>
          </w:p>
          <w:p w:rsidR="005344DF" w:rsidRDefault="005344DF" w:rsidP="00413411">
            <w:pPr>
              <w:widowControl w:val="0"/>
              <w:autoSpaceDN w:val="0"/>
              <w:adjustRightInd w:val="0"/>
              <w:jc w:val="center"/>
            </w:pPr>
            <w:r>
              <w:t>- о</w:t>
            </w:r>
            <w:r w:rsidRPr="00C90E29">
              <w:t>борудование</w:t>
            </w:r>
            <w:r>
              <w:t xml:space="preserve"> и обслуживание пожарных водоемов;</w:t>
            </w:r>
          </w:p>
          <w:p w:rsidR="005344DF" w:rsidRDefault="005344DF" w:rsidP="00413411">
            <w:pPr>
              <w:widowControl w:val="0"/>
              <w:autoSpaceDN w:val="0"/>
              <w:adjustRightInd w:val="0"/>
              <w:jc w:val="center"/>
            </w:pPr>
            <w:r>
              <w:t>- проведение работы по опашке населенных пунктов;</w:t>
            </w:r>
          </w:p>
          <w:p w:rsidR="005344DF" w:rsidRPr="00C90E29" w:rsidRDefault="005344DF" w:rsidP="00413411">
            <w:pPr>
              <w:widowControl w:val="0"/>
              <w:autoSpaceDN w:val="0"/>
              <w:adjustRightInd w:val="0"/>
              <w:jc w:val="center"/>
            </w:pPr>
            <w:r>
              <w:t>- оборудование пожарных щитов.</w:t>
            </w:r>
          </w:p>
        </w:tc>
      </w:tr>
    </w:tbl>
    <w:p w:rsidR="005344DF" w:rsidRPr="007A0B7C" w:rsidRDefault="005344DF" w:rsidP="005344DF">
      <w:pPr>
        <w:widowControl w:val="0"/>
        <w:tabs>
          <w:tab w:val="left" w:pos="1134"/>
        </w:tabs>
        <w:autoSpaceDN w:val="0"/>
        <w:adjustRightInd w:val="0"/>
        <w:ind w:firstLine="720"/>
        <w:jc w:val="center"/>
        <w:rPr>
          <w:b/>
          <w:lang w:eastAsia="ru-RU"/>
        </w:rPr>
      </w:pPr>
    </w:p>
    <w:p w:rsidR="005344DF" w:rsidRPr="0098570C" w:rsidRDefault="005344DF" w:rsidP="008030EA">
      <w:pPr>
        <w:widowControl w:val="0"/>
        <w:numPr>
          <w:ilvl w:val="0"/>
          <w:numId w:val="9"/>
        </w:numPr>
        <w:suppressAutoHyphens w:val="0"/>
        <w:overflowPunct/>
        <w:autoSpaceDN w:val="0"/>
        <w:adjustRightInd w:val="0"/>
        <w:ind w:left="0" w:firstLine="284"/>
        <w:jc w:val="center"/>
        <w:textAlignment w:val="auto"/>
        <w:rPr>
          <w:b/>
          <w:lang w:eastAsia="ru-RU"/>
        </w:rPr>
      </w:pPr>
      <w:r w:rsidRPr="0098570C">
        <w:rPr>
          <w:b/>
          <w:lang w:eastAsia="ru-RU"/>
        </w:rPr>
        <w:t>Ресурсное обеспечение подпрограммы</w:t>
      </w:r>
    </w:p>
    <w:p w:rsidR="005344DF" w:rsidRPr="007A0B7C" w:rsidRDefault="005344DF" w:rsidP="005344DF">
      <w:pPr>
        <w:widowControl w:val="0"/>
        <w:autoSpaceDN w:val="0"/>
        <w:adjustRightInd w:val="0"/>
        <w:ind w:firstLine="708"/>
        <w:jc w:val="both"/>
      </w:pPr>
      <w:r w:rsidRPr="007A0B7C">
        <w:t>Финансовое обеспечение подпрограммы осуществляется в пределах бюджетных ассигнований и лимитов бюджетных обязате</w:t>
      </w:r>
      <w:r>
        <w:t>льств бюджета  Печорского муниципального округа</w:t>
      </w:r>
      <w:r w:rsidRPr="007A0B7C">
        <w:t xml:space="preserve"> на соответствующий финансовый год и плановый период.</w:t>
      </w:r>
    </w:p>
    <w:p w:rsidR="005344DF" w:rsidRDefault="005344DF" w:rsidP="005344DF">
      <w:pPr>
        <w:widowControl w:val="0"/>
        <w:autoSpaceDN w:val="0"/>
        <w:adjustRightInd w:val="0"/>
        <w:ind w:firstLine="708"/>
        <w:jc w:val="both"/>
      </w:pPr>
      <w:r w:rsidRPr="007A0B7C">
        <w:t>Общий объем финансирования подп</w:t>
      </w:r>
      <w:r>
        <w:t>рограммы на 2024</w:t>
      </w:r>
      <w:r w:rsidRPr="007A0B7C">
        <w:t xml:space="preserve"> - 20</w:t>
      </w:r>
      <w:r>
        <w:t>28</w:t>
      </w:r>
      <w:r w:rsidRPr="007A0B7C">
        <w:t xml:space="preserve"> годы  </w:t>
      </w:r>
      <w:r w:rsidRPr="0047615D">
        <w:t xml:space="preserve">составит  </w:t>
      </w:r>
      <w:r>
        <w:rPr>
          <w:u w:val="single"/>
          <w:lang w:eastAsia="ru-RU"/>
        </w:rPr>
        <w:t>1 717 343,46</w:t>
      </w:r>
      <w:r w:rsidRPr="0047615D">
        <w:t>рублей</w:t>
      </w:r>
      <w:r w:rsidRPr="00345F0D">
        <w:t>, в том числе:</w:t>
      </w:r>
    </w:p>
    <w:p w:rsidR="005344DF" w:rsidRPr="00345F0D" w:rsidRDefault="005344DF" w:rsidP="005344DF">
      <w:pPr>
        <w:widowControl w:val="0"/>
        <w:autoSpaceDN w:val="0"/>
        <w:adjustRightInd w:val="0"/>
        <w:jc w:val="both"/>
      </w:pPr>
      <w:r w:rsidRPr="00F97B8C">
        <w:t>на 202</w:t>
      </w:r>
      <w:r>
        <w:t>4</w:t>
      </w:r>
      <w:r w:rsidRPr="00F97B8C">
        <w:t xml:space="preserve"> год – </w:t>
      </w:r>
      <w:r>
        <w:rPr>
          <w:u w:val="single"/>
        </w:rPr>
        <w:t>382000</w:t>
      </w:r>
      <w:r w:rsidRPr="00F97B8C">
        <w:rPr>
          <w:u w:val="single"/>
        </w:rPr>
        <w:t>,</w:t>
      </w:r>
      <w:r>
        <w:rPr>
          <w:u w:val="single"/>
        </w:rPr>
        <w:t>00</w:t>
      </w:r>
      <w:r w:rsidRPr="00F97B8C">
        <w:t xml:space="preserve"> рублей;</w:t>
      </w:r>
    </w:p>
    <w:p w:rsidR="005344DF" w:rsidRPr="00C90E29" w:rsidRDefault="005344DF" w:rsidP="005344DF">
      <w:pPr>
        <w:widowControl w:val="0"/>
        <w:autoSpaceDN w:val="0"/>
        <w:adjustRightInd w:val="0"/>
        <w:jc w:val="both"/>
      </w:pPr>
      <w:r w:rsidRPr="00C90E29">
        <w:t>на 202</w:t>
      </w:r>
      <w:r>
        <w:t>5</w:t>
      </w:r>
      <w:r w:rsidRPr="00C90E29">
        <w:t xml:space="preserve"> год –</w:t>
      </w:r>
      <w:r w:rsidRPr="006907FE">
        <w:rPr>
          <w:u w:val="single"/>
        </w:rPr>
        <w:t xml:space="preserve">202 943,46 </w:t>
      </w:r>
      <w:r w:rsidRPr="00C90E29">
        <w:t>рублей;</w:t>
      </w:r>
    </w:p>
    <w:p w:rsidR="005344DF" w:rsidRPr="00C90E29" w:rsidRDefault="005344DF" w:rsidP="005344DF">
      <w:pPr>
        <w:widowControl w:val="0"/>
        <w:autoSpaceDN w:val="0"/>
        <w:adjustRightInd w:val="0"/>
        <w:jc w:val="both"/>
      </w:pPr>
      <w:r w:rsidRPr="00C90E29">
        <w:t>на 202</w:t>
      </w:r>
      <w:r>
        <w:t>6</w:t>
      </w:r>
      <w:r w:rsidRPr="00C90E29">
        <w:t xml:space="preserve"> год – </w:t>
      </w:r>
      <w:r>
        <w:rPr>
          <w:u w:val="single"/>
        </w:rPr>
        <w:t>356 400,00</w:t>
      </w:r>
      <w:r w:rsidRPr="00C90E29">
        <w:t>рублей;</w:t>
      </w:r>
    </w:p>
    <w:p w:rsidR="005344DF" w:rsidRDefault="005344DF" w:rsidP="005344DF">
      <w:pPr>
        <w:widowControl w:val="0"/>
        <w:autoSpaceDN w:val="0"/>
        <w:adjustRightInd w:val="0"/>
        <w:jc w:val="both"/>
      </w:pPr>
      <w:r w:rsidRPr="00C90E29">
        <w:t>на 202</w:t>
      </w:r>
      <w:r>
        <w:t>7</w:t>
      </w:r>
      <w:r w:rsidRPr="00C90E29">
        <w:t xml:space="preserve"> год – </w:t>
      </w:r>
      <w:r>
        <w:rPr>
          <w:u w:val="single"/>
        </w:rPr>
        <w:t xml:space="preserve">388 000,00 </w:t>
      </w:r>
      <w:r>
        <w:t>рублей;</w:t>
      </w:r>
    </w:p>
    <w:p w:rsidR="005344DF" w:rsidRPr="00C90E29" w:rsidRDefault="005344DF" w:rsidP="005344DF">
      <w:pPr>
        <w:widowControl w:val="0"/>
        <w:autoSpaceDN w:val="0"/>
        <w:adjustRightInd w:val="0"/>
        <w:jc w:val="both"/>
      </w:pPr>
      <w:r w:rsidRPr="003768FF">
        <w:t>на 202</w:t>
      </w:r>
      <w:r>
        <w:t>8</w:t>
      </w:r>
      <w:r w:rsidRPr="003768FF">
        <w:t xml:space="preserve"> год – </w:t>
      </w:r>
      <w:r>
        <w:rPr>
          <w:u w:val="single"/>
        </w:rPr>
        <w:t>388 000,00</w:t>
      </w:r>
      <w:r w:rsidRPr="003768FF">
        <w:t>рублей</w:t>
      </w:r>
      <w:r w:rsidRPr="00C90E29">
        <w:t>.</w:t>
      </w:r>
    </w:p>
    <w:p w:rsidR="005344DF" w:rsidRPr="00B474AB" w:rsidRDefault="005344DF" w:rsidP="005344DF">
      <w:pPr>
        <w:widowControl w:val="0"/>
        <w:autoSpaceDN w:val="0"/>
        <w:adjustRightInd w:val="0"/>
        <w:jc w:val="both"/>
      </w:pPr>
    </w:p>
    <w:p w:rsidR="005344DF" w:rsidRPr="007A0B7C" w:rsidRDefault="005344DF" w:rsidP="005344DF">
      <w:pPr>
        <w:widowControl w:val="0"/>
        <w:autoSpaceDN w:val="0"/>
        <w:adjustRightInd w:val="0"/>
        <w:ind w:firstLine="708"/>
        <w:jc w:val="both"/>
      </w:pPr>
      <w:r w:rsidRPr="0014052E">
        <w:t>Средства бюджета А</w:t>
      </w:r>
      <w:r>
        <w:t>дминистрации Печорского муниципального округа</w:t>
      </w:r>
      <w:r w:rsidRPr="0014052E">
        <w:t xml:space="preserve"> распределены по мероприятиям с учетом первоочередных потребностей отраслей культуры и образования в пределах выделенных </w:t>
      </w:r>
      <w:r w:rsidRPr="007A0B7C">
        <w:t>лимитов.</w:t>
      </w:r>
    </w:p>
    <w:p w:rsidR="005344DF" w:rsidRPr="007A0B7C" w:rsidRDefault="005344DF" w:rsidP="005344DF">
      <w:pPr>
        <w:widowControl w:val="0"/>
        <w:tabs>
          <w:tab w:val="left" w:pos="1134"/>
        </w:tabs>
        <w:autoSpaceDN w:val="0"/>
        <w:adjustRightInd w:val="0"/>
        <w:ind w:left="1440"/>
        <w:jc w:val="center"/>
        <w:rPr>
          <w:b/>
          <w:lang w:eastAsia="ru-RU"/>
        </w:rPr>
      </w:pPr>
    </w:p>
    <w:p w:rsidR="005344DF" w:rsidRPr="002221DB" w:rsidRDefault="005344DF" w:rsidP="008030EA">
      <w:pPr>
        <w:widowControl w:val="0"/>
        <w:numPr>
          <w:ilvl w:val="0"/>
          <w:numId w:val="9"/>
        </w:numPr>
        <w:suppressAutoHyphens w:val="0"/>
        <w:overflowPunct/>
        <w:autoSpaceDN w:val="0"/>
        <w:adjustRightInd w:val="0"/>
        <w:ind w:left="0" w:firstLine="284"/>
        <w:jc w:val="center"/>
        <w:textAlignment w:val="auto"/>
        <w:outlineLvl w:val="1"/>
        <w:rPr>
          <w:lang w:eastAsia="ru-RU"/>
        </w:rPr>
      </w:pPr>
      <w:r w:rsidRPr="0098570C">
        <w:rPr>
          <w:b/>
          <w:lang w:eastAsia="ru-RU"/>
        </w:rPr>
        <w:t>Ожидаемые результаты реализации подпрограммы</w:t>
      </w:r>
    </w:p>
    <w:p w:rsidR="005344DF" w:rsidRPr="0098570C" w:rsidRDefault="005344DF" w:rsidP="005344DF">
      <w:pPr>
        <w:widowControl w:val="0"/>
        <w:autoSpaceDN w:val="0"/>
        <w:adjustRightInd w:val="0"/>
        <w:ind w:left="284"/>
        <w:outlineLvl w:val="1"/>
        <w:rPr>
          <w:lang w:eastAsia="ru-RU"/>
        </w:rPr>
      </w:pPr>
    </w:p>
    <w:p w:rsidR="005344DF" w:rsidRDefault="005344DF" w:rsidP="005344DF">
      <w:pPr>
        <w:ind w:firstLine="284"/>
        <w:jc w:val="both"/>
      </w:pPr>
      <w:r w:rsidRPr="004B0372">
        <w:t>На всех объектах соцсферы и образовательных учреждений всех типов должны быть установлены системы молниезащиты, система пожарной сигнализации должна быть выведена на пульт подразделения  пожарной охраны, также на всех объектах оборудована система оповещения</w:t>
      </w:r>
    </w:p>
    <w:p w:rsidR="005344DF" w:rsidRPr="00C90E29" w:rsidRDefault="005344DF" w:rsidP="005344DF">
      <w:pPr>
        <w:ind w:firstLine="284"/>
        <w:jc w:val="both"/>
      </w:pPr>
      <w:r w:rsidRPr="00851ED7">
        <w:t>На территории М</w:t>
      </w:r>
      <w:r>
        <w:t>О Печорский муниципальный округ</w:t>
      </w:r>
      <w:r w:rsidRPr="00C90E29">
        <w:t xml:space="preserve">: </w:t>
      </w:r>
    </w:p>
    <w:p w:rsidR="005344DF" w:rsidRDefault="005344DF" w:rsidP="005344DF">
      <w:pPr>
        <w:widowControl w:val="0"/>
        <w:autoSpaceDN w:val="0"/>
        <w:adjustRightInd w:val="0"/>
      </w:pPr>
      <w:r>
        <w:t>- о</w:t>
      </w:r>
      <w:r w:rsidRPr="00C90E29">
        <w:t>борудование</w:t>
      </w:r>
      <w:r>
        <w:t xml:space="preserve"> и обслуживание пожарных водоемов;</w:t>
      </w:r>
    </w:p>
    <w:p w:rsidR="005344DF" w:rsidRDefault="005344DF" w:rsidP="005344DF">
      <w:pPr>
        <w:widowControl w:val="0"/>
        <w:autoSpaceDN w:val="0"/>
        <w:adjustRightInd w:val="0"/>
      </w:pPr>
      <w:r>
        <w:t>- проведение работы по опашке населенных пунктов;</w:t>
      </w:r>
    </w:p>
    <w:p w:rsidR="005344DF" w:rsidRDefault="005344DF" w:rsidP="005344DF">
      <w:pPr>
        <w:widowControl w:val="0"/>
        <w:autoSpaceDN w:val="0"/>
        <w:adjustRightInd w:val="0"/>
        <w:jc w:val="both"/>
        <w:outlineLvl w:val="1"/>
        <w:rPr>
          <w:b/>
          <w:lang w:eastAsia="ru-RU"/>
        </w:rPr>
      </w:pPr>
      <w:r>
        <w:t>- оборудование пожарных щитов.</w:t>
      </w:r>
    </w:p>
    <w:p w:rsidR="005344DF" w:rsidRPr="00BE6ABC" w:rsidRDefault="005344DF" w:rsidP="005344DF">
      <w:pPr>
        <w:widowControl w:val="0"/>
        <w:autoSpaceDN w:val="0"/>
        <w:adjustRightInd w:val="0"/>
        <w:ind w:firstLine="720"/>
        <w:jc w:val="center"/>
        <w:rPr>
          <w:b/>
          <w:lang w:eastAsia="ru-RU"/>
        </w:rPr>
      </w:pPr>
      <w:r w:rsidRPr="00BE6ABC">
        <w:rPr>
          <w:b/>
          <w:lang w:eastAsia="ru-RU"/>
        </w:rPr>
        <w:t>Паспорт</w:t>
      </w:r>
    </w:p>
    <w:p w:rsidR="005344DF" w:rsidRPr="00BE6ABC" w:rsidRDefault="005344DF" w:rsidP="005344DF">
      <w:pPr>
        <w:widowControl w:val="0"/>
        <w:autoSpaceDN w:val="0"/>
        <w:adjustRightInd w:val="0"/>
        <w:ind w:firstLine="720"/>
        <w:jc w:val="center"/>
        <w:rPr>
          <w:lang w:eastAsia="ru-RU"/>
        </w:rPr>
      </w:pPr>
      <w:r w:rsidRPr="00BE6ABC">
        <w:rPr>
          <w:b/>
          <w:lang w:eastAsia="ru-RU"/>
        </w:rPr>
        <w:t>подпрограммы</w:t>
      </w:r>
    </w:p>
    <w:tbl>
      <w:tblPr>
        <w:tblW w:w="9923" w:type="dxa"/>
        <w:tblCellSpacing w:w="5" w:type="nil"/>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000"/>
      </w:tblPr>
      <w:tblGrid>
        <w:gridCol w:w="2977"/>
        <w:gridCol w:w="992"/>
        <w:gridCol w:w="992"/>
        <w:gridCol w:w="851"/>
        <w:gridCol w:w="992"/>
        <w:gridCol w:w="1134"/>
        <w:gridCol w:w="993"/>
        <w:gridCol w:w="992"/>
      </w:tblGrid>
      <w:tr w:rsidR="005344DF" w:rsidRPr="00BE6ABC" w:rsidTr="00413411">
        <w:trPr>
          <w:trHeight w:val="400"/>
          <w:tblCellSpacing w:w="5" w:type="nil"/>
        </w:trPr>
        <w:tc>
          <w:tcPr>
            <w:tcW w:w="2977" w:type="dxa"/>
          </w:tcPr>
          <w:p w:rsidR="005344DF" w:rsidRPr="00BE6ABC" w:rsidRDefault="005344DF" w:rsidP="00413411">
            <w:pPr>
              <w:widowControl w:val="0"/>
              <w:autoSpaceDN w:val="0"/>
              <w:adjustRightInd w:val="0"/>
              <w:jc w:val="both"/>
              <w:rPr>
                <w:lang w:eastAsia="ru-RU"/>
              </w:rPr>
            </w:pPr>
            <w:r w:rsidRPr="00BE6ABC">
              <w:rPr>
                <w:lang w:eastAsia="ru-RU"/>
              </w:rPr>
              <w:t xml:space="preserve">Наименование подпрограммы муниципальной программы </w:t>
            </w:r>
          </w:p>
        </w:tc>
        <w:tc>
          <w:tcPr>
            <w:tcW w:w="6946" w:type="dxa"/>
            <w:gridSpan w:val="7"/>
          </w:tcPr>
          <w:p w:rsidR="005344DF" w:rsidRPr="00BE6ABC" w:rsidRDefault="005344DF" w:rsidP="00413411">
            <w:pPr>
              <w:widowControl w:val="0"/>
              <w:tabs>
                <w:tab w:val="left" w:pos="619"/>
              </w:tabs>
              <w:autoSpaceDN w:val="0"/>
              <w:adjustRightInd w:val="0"/>
              <w:contextualSpacing/>
              <w:jc w:val="both"/>
              <w:rPr>
                <w:lang w:eastAsia="ru-RU"/>
              </w:rPr>
            </w:pPr>
            <w:r w:rsidRPr="00BE6ABC">
              <w:rPr>
                <w:lang w:eastAsia="ru-RU"/>
              </w:rPr>
              <w:t>«Профилактика терроризма</w:t>
            </w:r>
            <w:r>
              <w:rPr>
                <w:lang w:eastAsia="ru-RU"/>
              </w:rPr>
              <w:t xml:space="preserve"> и экстремизма, </w:t>
            </w:r>
            <w:r>
              <w:t>укрепление межнационального и межконфессионального согласия»</w:t>
            </w:r>
          </w:p>
        </w:tc>
      </w:tr>
      <w:tr w:rsidR="005344DF" w:rsidRPr="00BE6ABC" w:rsidTr="00413411">
        <w:trPr>
          <w:trHeight w:val="600"/>
          <w:tblCellSpacing w:w="5" w:type="nil"/>
        </w:trPr>
        <w:tc>
          <w:tcPr>
            <w:tcW w:w="2977" w:type="dxa"/>
          </w:tcPr>
          <w:p w:rsidR="005344DF" w:rsidRPr="00BE6ABC" w:rsidRDefault="005344DF" w:rsidP="00413411">
            <w:pPr>
              <w:widowControl w:val="0"/>
              <w:autoSpaceDN w:val="0"/>
              <w:adjustRightInd w:val="0"/>
              <w:jc w:val="both"/>
              <w:rPr>
                <w:lang w:eastAsia="ru-RU"/>
              </w:rPr>
            </w:pPr>
            <w:r w:rsidRPr="00BE6ABC">
              <w:rPr>
                <w:lang w:eastAsia="ru-RU"/>
              </w:rPr>
              <w:t>Ответственный исполнитель подпрограммы муниципальной программы</w:t>
            </w:r>
          </w:p>
        </w:tc>
        <w:tc>
          <w:tcPr>
            <w:tcW w:w="6946" w:type="dxa"/>
            <w:gridSpan w:val="7"/>
          </w:tcPr>
          <w:p w:rsidR="005344DF" w:rsidRPr="00BE6ABC" w:rsidRDefault="005344DF" w:rsidP="00413411">
            <w:pPr>
              <w:widowControl w:val="0"/>
              <w:autoSpaceDN w:val="0"/>
              <w:adjustRightInd w:val="0"/>
              <w:jc w:val="both"/>
              <w:rPr>
                <w:lang w:eastAsia="ru-RU"/>
              </w:rPr>
            </w:pPr>
            <w:r>
              <w:rPr>
                <w:lang w:eastAsia="ru-RU"/>
              </w:rPr>
              <w:t>Отдел по делам ГО и ЧС Администрации Печорского муниципального округа</w:t>
            </w:r>
          </w:p>
          <w:p w:rsidR="005344DF" w:rsidRDefault="005344DF" w:rsidP="00413411">
            <w:pPr>
              <w:widowControl w:val="0"/>
              <w:autoSpaceDN w:val="0"/>
              <w:adjustRightInd w:val="0"/>
              <w:jc w:val="both"/>
              <w:rPr>
                <w:lang w:eastAsia="ru-RU"/>
              </w:rPr>
            </w:pPr>
          </w:p>
        </w:tc>
      </w:tr>
      <w:tr w:rsidR="005344DF" w:rsidRPr="00BE6ABC" w:rsidTr="00413411">
        <w:trPr>
          <w:trHeight w:val="400"/>
          <w:tblCellSpacing w:w="5" w:type="nil"/>
        </w:trPr>
        <w:tc>
          <w:tcPr>
            <w:tcW w:w="2977" w:type="dxa"/>
          </w:tcPr>
          <w:p w:rsidR="005344DF" w:rsidRPr="00BE6ABC" w:rsidRDefault="005344DF" w:rsidP="00413411">
            <w:pPr>
              <w:widowControl w:val="0"/>
              <w:autoSpaceDN w:val="0"/>
              <w:adjustRightInd w:val="0"/>
              <w:rPr>
                <w:lang w:eastAsia="ru-RU"/>
              </w:rPr>
            </w:pPr>
            <w:r w:rsidRPr="00BE6ABC">
              <w:rPr>
                <w:lang w:eastAsia="ru-RU"/>
              </w:rPr>
              <w:t>Участники подпрограммы муниципальной программы</w:t>
            </w:r>
          </w:p>
        </w:tc>
        <w:tc>
          <w:tcPr>
            <w:tcW w:w="6946" w:type="dxa"/>
            <w:gridSpan w:val="7"/>
          </w:tcPr>
          <w:p w:rsidR="005344DF" w:rsidRPr="00BE6ABC" w:rsidRDefault="005344DF" w:rsidP="00413411">
            <w:pPr>
              <w:jc w:val="both"/>
            </w:pPr>
            <w:r w:rsidRPr="00BE6ABC">
              <w:t xml:space="preserve">МБУК «Печорский районный центр культуры», </w:t>
            </w:r>
          </w:p>
          <w:p w:rsidR="005344DF" w:rsidRDefault="005344DF" w:rsidP="00413411">
            <w:pPr>
              <w:jc w:val="both"/>
              <w:rPr>
                <w:sz w:val="24"/>
                <w:szCs w:val="24"/>
              </w:rPr>
            </w:pPr>
            <w:r w:rsidRPr="00BE6ABC">
              <w:t>МБ</w:t>
            </w:r>
            <w:r>
              <w:t>О</w:t>
            </w:r>
            <w:r w:rsidRPr="00BE6ABC">
              <w:t>У</w:t>
            </w:r>
            <w:r>
              <w:t>ДО</w:t>
            </w:r>
            <w:r w:rsidRPr="00BE6ABC">
              <w:t xml:space="preserve"> «</w:t>
            </w:r>
            <w:r w:rsidRPr="00C3143E">
              <w:t>Дворец творчества детей и молодежи</w:t>
            </w:r>
            <w:r>
              <w:rPr>
                <w:sz w:val="24"/>
                <w:szCs w:val="24"/>
              </w:rPr>
              <w:t>»,</w:t>
            </w:r>
          </w:p>
          <w:p w:rsidR="005344DF" w:rsidRPr="00BE6ABC" w:rsidRDefault="005344DF" w:rsidP="00413411">
            <w:pPr>
              <w:jc w:val="both"/>
            </w:pPr>
            <w:r w:rsidRPr="00BE6ABC">
              <w:t>МБ</w:t>
            </w:r>
            <w:r>
              <w:t>О</w:t>
            </w:r>
            <w:r w:rsidRPr="00BE6ABC">
              <w:t>У</w:t>
            </w:r>
            <w:r>
              <w:t>ДО</w:t>
            </w:r>
            <w:r w:rsidRPr="00BE6ABC">
              <w:t xml:space="preserve"> «</w:t>
            </w:r>
            <w:r>
              <w:t>Детская школа искусств»,</w:t>
            </w:r>
          </w:p>
          <w:p w:rsidR="005344DF" w:rsidRPr="00BE6ABC" w:rsidRDefault="005344DF" w:rsidP="00413411">
            <w:pPr>
              <w:rPr>
                <w:spacing w:val="-5"/>
              </w:rPr>
            </w:pPr>
            <w:r w:rsidRPr="00BE6ABC">
              <w:t>МБУК «Печорская центральная районная  библиотека»,</w:t>
            </w:r>
          </w:p>
          <w:p w:rsidR="005344DF" w:rsidRDefault="005344DF" w:rsidP="00413411">
            <w:pPr>
              <w:widowControl w:val="0"/>
              <w:autoSpaceDN w:val="0"/>
              <w:adjustRightInd w:val="0"/>
              <w:jc w:val="both"/>
              <w:rPr>
                <w:lang w:eastAsia="ru-RU"/>
              </w:rPr>
            </w:pPr>
            <w:r w:rsidRPr="007A0B7C">
              <w:rPr>
                <w:lang w:eastAsia="ru-RU"/>
              </w:rPr>
              <w:t>Управлени</w:t>
            </w:r>
            <w:r>
              <w:rPr>
                <w:lang w:eastAsia="ru-RU"/>
              </w:rPr>
              <w:t>е образования Администрации Печорского муниципального округа</w:t>
            </w:r>
            <w:r w:rsidRPr="007A0B7C">
              <w:rPr>
                <w:lang w:eastAsia="ru-RU"/>
              </w:rPr>
              <w:t>;</w:t>
            </w:r>
          </w:p>
          <w:p w:rsidR="005344DF" w:rsidRPr="00BE6ABC" w:rsidRDefault="005344DF" w:rsidP="00413411">
            <w:pPr>
              <w:jc w:val="both"/>
            </w:pPr>
            <w:r w:rsidRPr="00345F0D">
              <w:t>Отд</w:t>
            </w:r>
            <w:r>
              <w:t xml:space="preserve">ел культуры, </w:t>
            </w:r>
            <w:r w:rsidRPr="00345F0D">
              <w:t xml:space="preserve">спорта </w:t>
            </w:r>
            <w:r>
              <w:t xml:space="preserve">и молодежной политики </w:t>
            </w:r>
            <w:r w:rsidRPr="00345F0D">
              <w:t xml:space="preserve">Администрации </w:t>
            </w:r>
            <w:r>
              <w:t>Печорского муниципального округа.</w:t>
            </w:r>
          </w:p>
        </w:tc>
      </w:tr>
      <w:tr w:rsidR="005344DF" w:rsidRPr="00BE6ABC" w:rsidTr="00413411">
        <w:trPr>
          <w:trHeight w:val="400"/>
          <w:tblCellSpacing w:w="5" w:type="nil"/>
        </w:trPr>
        <w:tc>
          <w:tcPr>
            <w:tcW w:w="2977" w:type="dxa"/>
          </w:tcPr>
          <w:p w:rsidR="005344DF" w:rsidRPr="00BE6ABC" w:rsidRDefault="005344DF" w:rsidP="00413411">
            <w:pPr>
              <w:widowControl w:val="0"/>
              <w:autoSpaceDN w:val="0"/>
              <w:adjustRightInd w:val="0"/>
              <w:rPr>
                <w:lang w:eastAsia="ru-RU"/>
              </w:rPr>
            </w:pPr>
            <w:r w:rsidRPr="00BE6ABC">
              <w:rPr>
                <w:lang w:eastAsia="ru-RU"/>
              </w:rPr>
              <w:t xml:space="preserve">Цель подпрограммы муниципальной программы </w:t>
            </w:r>
          </w:p>
        </w:tc>
        <w:tc>
          <w:tcPr>
            <w:tcW w:w="6946" w:type="dxa"/>
            <w:gridSpan w:val="7"/>
            <w:tcBorders>
              <w:bottom w:val="single" w:sz="4" w:space="0" w:color="auto"/>
            </w:tcBorders>
          </w:tcPr>
          <w:p w:rsidR="005344DF" w:rsidRPr="00BE6ABC" w:rsidRDefault="005344DF" w:rsidP="00413411">
            <w:pPr>
              <w:widowControl w:val="0"/>
              <w:autoSpaceDN w:val="0"/>
              <w:adjustRightInd w:val="0"/>
            </w:pPr>
            <w:r w:rsidRPr="00BE6ABC">
              <w:t>Совершенствование системы профилактических мер антитеррористической и антиэкстремисткой направленности</w:t>
            </w:r>
            <w:r>
              <w:t xml:space="preserve"> на территории Печорского муниципального округа</w:t>
            </w:r>
            <w:r w:rsidRPr="00BE6ABC">
              <w:t>.</w:t>
            </w:r>
          </w:p>
        </w:tc>
      </w:tr>
      <w:tr w:rsidR="005344DF" w:rsidRPr="00BE6ABC" w:rsidTr="00413411">
        <w:trPr>
          <w:trHeight w:val="1371"/>
          <w:tblCellSpacing w:w="5" w:type="nil"/>
        </w:trPr>
        <w:tc>
          <w:tcPr>
            <w:tcW w:w="2977" w:type="dxa"/>
            <w:tcBorders>
              <w:right w:val="single" w:sz="4" w:space="0" w:color="auto"/>
            </w:tcBorders>
          </w:tcPr>
          <w:p w:rsidR="005344DF" w:rsidRPr="00BE6ABC" w:rsidRDefault="005344DF" w:rsidP="00413411">
            <w:pPr>
              <w:widowControl w:val="0"/>
              <w:autoSpaceDN w:val="0"/>
              <w:adjustRightInd w:val="0"/>
              <w:jc w:val="both"/>
              <w:rPr>
                <w:lang w:eastAsia="ru-RU"/>
              </w:rPr>
            </w:pPr>
            <w:r w:rsidRPr="00BE6ABC">
              <w:rPr>
                <w:lang w:eastAsia="ru-RU"/>
              </w:rPr>
              <w:t>Задачи подпрограммы муниципальной программы</w:t>
            </w:r>
          </w:p>
        </w:tc>
        <w:tc>
          <w:tcPr>
            <w:tcW w:w="6946" w:type="dxa"/>
            <w:gridSpan w:val="7"/>
            <w:tcBorders>
              <w:top w:val="single" w:sz="4" w:space="0" w:color="auto"/>
              <w:left w:val="single" w:sz="4" w:space="0" w:color="auto"/>
              <w:bottom w:val="single" w:sz="4" w:space="0" w:color="auto"/>
              <w:right w:val="single" w:sz="4" w:space="0" w:color="auto"/>
            </w:tcBorders>
          </w:tcPr>
          <w:p w:rsidR="005344DF" w:rsidRDefault="005344DF" w:rsidP="00413411">
            <w:pPr>
              <w:widowControl w:val="0"/>
              <w:tabs>
                <w:tab w:val="left" w:pos="619"/>
              </w:tabs>
              <w:autoSpaceDN w:val="0"/>
              <w:adjustRightInd w:val="0"/>
              <w:contextualSpacing/>
              <w:jc w:val="both"/>
            </w:pPr>
            <w:r w:rsidRPr="00BE6ABC">
              <w:t>1. Решение организационных  вопросов по противодействию терроризму</w:t>
            </w:r>
            <w:r>
              <w:t xml:space="preserve"> и экстремизму, укреплению межнационального и межконфессионального согласия.</w:t>
            </w:r>
          </w:p>
          <w:p w:rsidR="005344DF" w:rsidRPr="00BE6ABC" w:rsidRDefault="005344DF" w:rsidP="00413411">
            <w:pPr>
              <w:widowControl w:val="0"/>
              <w:tabs>
                <w:tab w:val="left" w:pos="619"/>
              </w:tabs>
              <w:autoSpaceDN w:val="0"/>
              <w:adjustRightInd w:val="0"/>
            </w:pPr>
            <w:r w:rsidRPr="00BE6ABC">
              <w:t>2. Усиление антитеррористической защищенности стратегически важных объектов, мест массового пребывания людей.</w:t>
            </w:r>
          </w:p>
          <w:p w:rsidR="005344DF" w:rsidRPr="00BE6ABC" w:rsidRDefault="005344DF" w:rsidP="00413411">
            <w:pPr>
              <w:pStyle w:val="ad"/>
              <w:widowControl w:val="0"/>
              <w:tabs>
                <w:tab w:val="left" w:pos="619"/>
              </w:tabs>
              <w:autoSpaceDN w:val="0"/>
              <w:adjustRightInd w:val="0"/>
              <w:ind w:left="0"/>
            </w:pPr>
            <w:r w:rsidRPr="00BE6ABC">
              <w:t>3.Активизация пр</w:t>
            </w:r>
            <w:r>
              <w:t>офилактической и информационно-</w:t>
            </w:r>
            <w:r w:rsidRPr="00BE6ABC">
              <w:t>пропагандисткой работы, в том числе в целях предотвращения этноконфессиональных конфликтов</w:t>
            </w:r>
          </w:p>
          <w:p w:rsidR="005344DF" w:rsidRPr="00BE6ABC" w:rsidRDefault="005344DF" w:rsidP="00413411">
            <w:pPr>
              <w:widowControl w:val="0"/>
              <w:tabs>
                <w:tab w:val="left" w:pos="619"/>
              </w:tabs>
              <w:autoSpaceDN w:val="0"/>
              <w:adjustRightInd w:val="0"/>
              <w:contextualSpacing/>
              <w:jc w:val="both"/>
            </w:pPr>
            <w:r w:rsidRPr="00BE6ABC">
              <w:t>4. Выявление, предупреждение и пресечение экстремистской деятельности общественных и религиозных объединений, иных организаций, физических лиц.</w:t>
            </w:r>
          </w:p>
        </w:tc>
      </w:tr>
      <w:tr w:rsidR="005344DF" w:rsidRPr="00BE6ABC" w:rsidTr="00413411">
        <w:trPr>
          <w:trHeight w:val="341"/>
          <w:tblCellSpacing w:w="5" w:type="nil"/>
        </w:trPr>
        <w:tc>
          <w:tcPr>
            <w:tcW w:w="2977" w:type="dxa"/>
          </w:tcPr>
          <w:p w:rsidR="005344DF" w:rsidRPr="00BE6ABC" w:rsidRDefault="005344DF" w:rsidP="00413411">
            <w:pPr>
              <w:widowControl w:val="0"/>
              <w:autoSpaceDN w:val="0"/>
              <w:adjustRightInd w:val="0"/>
              <w:jc w:val="both"/>
              <w:rPr>
                <w:lang w:eastAsia="ru-RU"/>
              </w:rPr>
            </w:pPr>
            <w:r w:rsidRPr="00BE6ABC">
              <w:rPr>
                <w:lang w:eastAsia="ru-RU"/>
              </w:rPr>
              <w:lastRenderedPageBreak/>
              <w:t>Целевые показатели цели подпрограммы муниципальной программы</w:t>
            </w:r>
          </w:p>
        </w:tc>
        <w:tc>
          <w:tcPr>
            <w:tcW w:w="6946" w:type="dxa"/>
            <w:gridSpan w:val="7"/>
            <w:tcBorders>
              <w:top w:val="single" w:sz="4" w:space="0" w:color="auto"/>
            </w:tcBorders>
          </w:tcPr>
          <w:p w:rsidR="005344DF" w:rsidRPr="0072399F" w:rsidRDefault="005344DF" w:rsidP="00413411">
            <w:pPr>
              <w:jc w:val="both"/>
            </w:pPr>
            <w:r w:rsidRPr="0072399F">
              <w:t>1.</w:t>
            </w:r>
            <w:r>
              <w:t xml:space="preserve"> К</w:t>
            </w:r>
            <w:r w:rsidRPr="0072399F">
              <w:t>оличество оборудованных объектов гражданской защиты; </w:t>
            </w:r>
          </w:p>
          <w:p w:rsidR="005344DF" w:rsidRPr="0072399F" w:rsidRDefault="005344DF" w:rsidP="00413411">
            <w:pPr>
              <w:jc w:val="both"/>
            </w:pPr>
            <w:r w:rsidRPr="00BE6ABC">
              <w:t>2.</w:t>
            </w:r>
            <w:r>
              <w:t xml:space="preserve"> И</w:t>
            </w:r>
            <w:r w:rsidRPr="00BE6ABC">
              <w:t>нформирование населения по вопросам противодействия терроризму</w:t>
            </w:r>
            <w:r>
              <w:t xml:space="preserve"> и экстремизму, укреплению межнационального и межконфессионального согласия.</w:t>
            </w:r>
          </w:p>
        </w:tc>
      </w:tr>
      <w:tr w:rsidR="005344DF" w:rsidRPr="00BE6ABC" w:rsidTr="00413411">
        <w:trPr>
          <w:trHeight w:val="341"/>
          <w:tblCellSpacing w:w="5" w:type="nil"/>
        </w:trPr>
        <w:tc>
          <w:tcPr>
            <w:tcW w:w="2977" w:type="dxa"/>
            <w:tcBorders>
              <w:top w:val="single" w:sz="4" w:space="0" w:color="auto"/>
              <w:left w:val="single" w:sz="4" w:space="0" w:color="auto"/>
              <w:bottom w:val="single" w:sz="4" w:space="0" w:color="auto"/>
              <w:right w:val="single" w:sz="4" w:space="0" w:color="auto"/>
            </w:tcBorders>
          </w:tcPr>
          <w:p w:rsidR="005344DF" w:rsidRPr="00BE6ABC" w:rsidRDefault="005344DF" w:rsidP="00413411">
            <w:pPr>
              <w:widowControl w:val="0"/>
              <w:autoSpaceDN w:val="0"/>
              <w:adjustRightInd w:val="0"/>
              <w:jc w:val="both"/>
              <w:rPr>
                <w:lang w:eastAsia="ru-RU"/>
              </w:rPr>
            </w:pPr>
            <w:r w:rsidRPr="00BE6ABC">
              <w:rPr>
                <w:lang w:eastAsia="ru-RU"/>
              </w:rPr>
              <w:t>Основные мероприятия, входящие в состав подпрограммы</w:t>
            </w:r>
          </w:p>
        </w:tc>
        <w:tc>
          <w:tcPr>
            <w:tcW w:w="6946" w:type="dxa"/>
            <w:gridSpan w:val="7"/>
            <w:tcBorders>
              <w:top w:val="single" w:sz="4" w:space="0" w:color="auto"/>
              <w:left w:val="single" w:sz="4" w:space="0" w:color="auto"/>
              <w:bottom w:val="single" w:sz="4" w:space="0" w:color="auto"/>
              <w:right w:val="single" w:sz="4" w:space="0" w:color="auto"/>
            </w:tcBorders>
          </w:tcPr>
          <w:p w:rsidR="005344DF" w:rsidRPr="00BE6ABC" w:rsidRDefault="005344DF" w:rsidP="00413411">
            <w:pPr>
              <w:widowControl w:val="0"/>
              <w:tabs>
                <w:tab w:val="left" w:pos="619"/>
              </w:tabs>
              <w:autoSpaceDN w:val="0"/>
              <w:adjustRightInd w:val="0"/>
              <w:contextualSpacing/>
              <w:jc w:val="both"/>
              <w:rPr>
                <w:lang w:eastAsia="ru-RU"/>
              </w:rPr>
            </w:pPr>
            <w:r w:rsidRPr="00BE6ABC">
              <w:rPr>
                <w:lang w:eastAsia="ru-RU"/>
              </w:rPr>
              <w:t xml:space="preserve">1. </w:t>
            </w:r>
            <w:r w:rsidRPr="00BE6ABC">
              <w:t>Профилактика терроризма</w:t>
            </w:r>
            <w:r>
              <w:t xml:space="preserve"> и экстремизма, укрепление межнационального и межконфессионального согласия</w:t>
            </w:r>
          </w:p>
        </w:tc>
      </w:tr>
      <w:tr w:rsidR="005344DF" w:rsidRPr="00BE6ABC" w:rsidTr="00413411">
        <w:trPr>
          <w:trHeight w:val="600"/>
          <w:tblCellSpacing w:w="5" w:type="nil"/>
        </w:trPr>
        <w:tc>
          <w:tcPr>
            <w:tcW w:w="2977" w:type="dxa"/>
          </w:tcPr>
          <w:p w:rsidR="005344DF" w:rsidRPr="00BE6ABC" w:rsidRDefault="005344DF" w:rsidP="00413411">
            <w:pPr>
              <w:widowControl w:val="0"/>
              <w:autoSpaceDN w:val="0"/>
              <w:adjustRightInd w:val="0"/>
              <w:jc w:val="both"/>
              <w:rPr>
                <w:lang w:eastAsia="ru-RU"/>
              </w:rPr>
            </w:pPr>
            <w:r w:rsidRPr="00BE6ABC">
              <w:rPr>
                <w:lang w:eastAsia="ru-RU"/>
              </w:rPr>
              <w:t>Сроки и этапы реализации подпрограммы муниципальной программы</w:t>
            </w:r>
          </w:p>
        </w:tc>
        <w:tc>
          <w:tcPr>
            <w:tcW w:w="6946" w:type="dxa"/>
            <w:gridSpan w:val="7"/>
          </w:tcPr>
          <w:p w:rsidR="005344DF" w:rsidRDefault="005344DF" w:rsidP="00413411">
            <w:pPr>
              <w:widowControl w:val="0"/>
              <w:autoSpaceDN w:val="0"/>
              <w:adjustRightInd w:val="0"/>
              <w:jc w:val="both"/>
              <w:rPr>
                <w:lang w:eastAsia="ru-RU"/>
              </w:rPr>
            </w:pPr>
            <w:r>
              <w:rPr>
                <w:lang w:eastAsia="ru-RU"/>
              </w:rPr>
              <w:t>2024-2028</w:t>
            </w:r>
            <w:r w:rsidRPr="00BE6ABC">
              <w:rPr>
                <w:lang w:eastAsia="ru-RU"/>
              </w:rPr>
              <w:t xml:space="preserve"> гг.</w:t>
            </w:r>
          </w:p>
        </w:tc>
      </w:tr>
      <w:tr w:rsidR="005344DF" w:rsidRPr="00BE6ABC" w:rsidTr="00413411">
        <w:trPr>
          <w:trHeight w:val="600"/>
          <w:tblCellSpacing w:w="5" w:type="nil"/>
        </w:trPr>
        <w:tc>
          <w:tcPr>
            <w:tcW w:w="2977" w:type="dxa"/>
            <w:vMerge w:val="restart"/>
          </w:tcPr>
          <w:p w:rsidR="005344DF" w:rsidRPr="00BE6ABC" w:rsidRDefault="005344DF" w:rsidP="00413411">
            <w:pPr>
              <w:widowControl w:val="0"/>
              <w:autoSpaceDN w:val="0"/>
              <w:adjustRightInd w:val="0"/>
              <w:jc w:val="both"/>
              <w:rPr>
                <w:lang w:eastAsia="ru-RU"/>
              </w:rPr>
            </w:pPr>
            <w:r w:rsidRPr="00BE6ABC">
              <w:rPr>
                <w:lang w:eastAsia="ru-RU"/>
              </w:rPr>
              <w:t>Объемы и источники финансирования подпрограммы муниципальной программы</w:t>
            </w:r>
          </w:p>
        </w:tc>
        <w:tc>
          <w:tcPr>
            <w:tcW w:w="992" w:type="dxa"/>
          </w:tcPr>
          <w:p w:rsidR="005344DF" w:rsidRPr="006923B6" w:rsidRDefault="005344DF" w:rsidP="00413411">
            <w:pPr>
              <w:widowControl w:val="0"/>
              <w:autoSpaceDN w:val="0"/>
              <w:adjustRightInd w:val="0"/>
              <w:jc w:val="center"/>
              <w:rPr>
                <w:sz w:val="16"/>
                <w:szCs w:val="16"/>
                <w:lang w:eastAsia="ru-RU"/>
              </w:rPr>
            </w:pPr>
            <w:r w:rsidRPr="006923B6">
              <w:rPr>
                <w:sz w:val="16"/>
                <w:szCs w:val="16"/>
                <w:lang w:eastAsia="ru-RU"/>
              </w:rPr>
              <w:t>Источники</w:t>
            </w:r>
          </w:p>
        </w:tc>
        <w:tc>
          <w:tcPr>
            <w:tcW w:w="992" w:type="dxa"/>
          </w:tcPr>
          <w:p w:rsidR="005344DF" w:rsidRPr="006923B6" w:rsidRDefault="005344DF" w:rsidP="00413411">
            <w:pPr>
              <w:widowControl w:val="0"/>
              <w:autoSpaceDN w:val="0"/>
              <w:adjustRightInd w:val="0"/>
              <w:jc w:val="center"/>
              <w:rPr>
                <w:sz w:val="16"/>
                <w:szCs w:val="16"/>
                <w:lang w:eastAsia="ru-RU"/>
              </w:rPr>
            </w:pPr>
            <w:r w:rsidRPr="006923B6">
              <w:rPr>
                <w:sz w:val="16"/>
                <w:szCs w:val="16"/>
                <w:lang w:eastAsia="ru-RU"/>
              </w:rPr>
              <w:t>Всего</w:t>
            </w:r>
          </w:p>
          <w:p w:rsidR="005344DF" w:rsidRPr="006923B6" w:rsidRDefault="005344DF" w:rsidP="00413411">
            <w:pPr>
              <w:widowControl w:val="0"/>
              <w:autoSpaceDN w:val="0"/>
              <w:adjustRightInd w:val="0"/>
              <w:jc w:val="center"/>
              <w:rPr>
                <w:sz w:val="16"/>
                <w:szCs w:val="16"/>
                <w:lang w:eastAsia="ru-RU"/>
              </w:rPr>
            </w:pPr>
            <w:r w:rsidRPr="006923B6">
              <w:rPr>
                <w:sz w:val="16"/>
                <w:szCs w:val="16"/>
                <w:lang w:eastAsia="ru-RU"/>
              </w:rPr>
              <w:t>(руб.)</w:t>
            </w:r>
          </w:p>
        </w:tc>
        <w:tc>
          <w:tcPr>
            <w:tcW w:w="851" w:type="dxa"/>
          </w:tcPr>
          <w:p w:rsidR="005344DF" w:rsidRPr="006923B6" w:rsidRDefault="005344DF" w:rsidP="00413411">
            <w:pPr>
              <w:widowControl w:val="0"/>
              <w:autoSpaceDN w:val="0"/>
              <w:adjustRightInd w:val="0"/>
              <w:jc w:val="center"/>
              <w:rPr>
                <w:sz w:val="16"/>
                <w:szCs w:val="16"/>
                <w:lang w:eastAsia="ru-RU"/>
              </w:rPr>
            </w:pPr>
            <w:r w:rsidRPr="006923B6">
              <w:rPr>
                <w:sz w:val="16"/>
                <w:szCs w:val="16"/>
                <w:lang w:eastAsia="ru-RU"/>
              </w:rPr>
              <w:t>2024 год (руб.)</w:t>
            </w:r>
          </w:p>
        </w:tc>
        <w:tc>
          <w:tcPr>
            <w:tcW w:w="992" w:type="dxa"/>
          </w:tcPr>
          <w:p w:rsidR="005344DF" w:rsidRPr="006923B6" w:rsidRDefault="005344DF" w:rsidP="00413411">
            <w:pPr>
              <w:widowControl w:val="0"/>
              <w:autoSpaceDN w:val="0"/>
              <w:adjustRightInd w:val="0"/>
              <w:jc w:val="center"/>
              <w:rPr>
                <w:sz w:val="16"/>
                <w:szCs w:val="16"/>
                <w:lang w:eastAsia="ru-RU"/>
              </w:rPr>
            </w:pPr>
            <w:r w:rsidRPr="006923B6">
              <w:rPr>
                <w:sz w:val="16"/>
                <w:szCs w:val="16"/>
                <w:lang w:eastAsia="ru-RU"/>
              </w:rPr>
              <w:t>2025 год</w:t>
            </w:r>
          </w:p>
          <w:p w:rsidR="005344DF" w:rsidRPr="006923B6" w:rsidRDefault="005344DF" w:rsidP="00413411">
            <w:pPr>
              <w:widowControl w:val="0"/>
              <w:autoSpaceDN w:val="0"/>
              <w:adjustRightInd w:val="0"/>
              <w:jc w:val="center"/>
              <w:rPr>
                <w:sz w:val="16"/>
                <w:szCs w:val="16"/>
                <w:lang w:eastAsia="ru-RU"/>
              </w:rPr>
            </w:pPr>
            <w:r w:rsidRPr="006923B6">
              <w:rPr>
                <w:sz w:val="16"/>
                <w:szCs w:val="16"/>
                <w:lang w:eastAsia="ru-RU"/>
              </w:rPr>
              <w:t>(руб.)</w:t>
            </w:r>
          </w:p>
        </w:tc>
        <w:tc>
          <w:tcPr>
            <w:tcW w:w="1134" w:type="dxa"/>
          </w:tcPr>
          <w:p w:rsidR="005344DF" w:rsidRPr="006923B6" w:rsidRDefault="005344DF" w:rsidP="00413411">
            <w:pPr>
              <w:widowControl w:val="0"/>
              <w:autoSpaceDN w:val="0"/>
              <w:adjustRightInd w:val="0"/>
              <w:jc w:val="center"/>
              <w:rPr>
                <w:sz w:val="16"/>
                <w:szCs w:val="16"/>
                <w:lang w:eastAsia="ru-RU"/>
              </w:rPr>
            </w:pPr>
            <w:r w:rsidRPr="006923B6">
              <w:rPr>
                <w:sz w:val="16"/>
                <w:szCs w:val="16"/>
                <w:lang w:eastAsia="ru-RU"/>
              </w:rPr>
              <w:t>2026 год</w:t>
            </w:r>
          </w:p>
          <w:p w:rsidR="005344DF" w:rsidRPr="006923B6" w:rsidRDefault="005344DF" w:rsidP="00413411">
            <w:pPr>
              <w:widowControl w:val="0"/>
              <w:autoSpaceDN w:val="0"/>
              <w:adjustRightInd w:val="0"/>
              <w:jc w:val="center"/>
              <w:rPr>
                <w:sz w:val="16"/>
                <w:szCs w:val="16"/>
                <w:lang w:eastAsia="ru-RU"/>
              </w:rPr>
            </w:pPr>
            <w:r w:rsidRPr="006923B6">
              <w:rPr>
                <w:sz w:val="16"/>
                <w:szCs w:val="16"/>
                <w:lang w:eastAsia="ru-RU"/>
              </w:rPr>
              <w:t>(руб.)</w:t>
            </w:r>
          </w:p>
        </w:tc>
        <w:tc>
          <w:tcPr>
            <w:tcW w:w="993" w:type="dxa"/>
          </w:tcPr>
          <w:p w:rsidR="005344DF" w:rsidRPr="006923B6" w:rsidRDefault="005344DF" w:rsidP="00413411">
            <w:pPr>
              <w:widowControl w:val="0"/>
              <w:autoSpaceDN w:val="0"/>
              <w:adjustRightInd w:val="0"/>
              <w:jc w:val="center"/>
              <w:rPr>
                <w:sz w:val="16"/>
                <w:szCs w:val="16"/>
                <w:lang w:eastAsia="ru-RU"/>
              </w:rPr>
            </w:pPr>
            <w:r w:rsidRPr="006923B6">
              <w:rPr>
                <w:sz w:val="16"/>
                <w:szCs w:val="16"/>
                <w:lang w:eastAsia="ru-RU"/>
              </w:rPr>
              <w:t>2027 год (руб.)</w:t>
            </w:r>
          </w:p>
        </w:tc>
        <w:tc>
          <w:tcPr>
            <w:tcW w:w="992" w:type="dxa"/>
          </w:tcPr>
          <w:p w:rsidR="005344DF" w:rsidRPr="006923B6" w:rsidRDefault="005344DF" w:rsidP="00413411">
            <w:pPr>
              <w:widowControl w:val="0"/>
              <w:autoSpaceDN w:val="0"/>
              <w:adjustRightInd w:val="0"/>
              <w:jc w:val="center"/>
              <w:rPr>
                <w:sz w:val="16"/>
                <w:szCs w:val="16"/>
                <w:lang w:eastAsia="ru-RU"/>
              </w:rPr>
            </w:pPr>
            <w:r w:rsidRPr="006923B6">
              <w:rPr>
                <w:sz w:val="16"/>
                <w:szCs w:val="16"/>
                <w:lang w:eastAsia="ru-RU"/>
              </w:rPr>
              <w:t>2028 год (руб.)</w:t>
            </w:r>
          </w:p>
        </w:tc>
      </w:tr>
      <w:tr w:rsidR="005344DF" w:rsidRPr="00BE6ABC" w:rsidTr="00413411">
        <w:trPr>
          <w:trHeight w:val="600"/>
          <w:tblCellSpacing w:w="5" w:type="nil"/>
        </w:trPr>
        <w:tc>
          <w:tcPr>
            <w:tcW w:w="2977" w:type="dxa"/>
            <w:vMerge/>
          </w:tcPr>
          <w:p w:rsidR="005344DF" w:rsidRPr="00BE6ABC" w:rsidRDefault="005344DF" w:rsidP="00413411">
            <w:pPr>
              <w:widowControl w:val="0"/>
              <w:autoSpaceDN w:val="0"/>
              <w:adjustRightInd w:val="0"/>
              <w:jc w:val="both"/>
              <w:rPr>
                <w:lang w:eastAsia="ru-RU"/>
              </w:rPr>
            </w:pPr>
          </w:p>
        </w:tc>
        <w:tc>
          <w:tcPr>
            <w:tcW w:w="992" w:type="dxa"/>
          </w:tcPr>
          <w:p w:rsidR="005344DF" w:rsidRPr="006923B6" w:rsidRDefault="005344DF" w:rsidP="00413411">
            <w:pPr>
              <w:widowControl w:val="0"/>
              <w:autoSpaceDN w:val="0"/>
              <w:adjustRightInd w:val="0"/>
              <w:jc w:val="both"/>
              <w:rPr>
                <w:sz w:val="16"/>
                <w:szCs w:val="16"/>
                <w:lang w:eastAsia="ru-RU"/>
              </w:rPr>
            </w:pPr>
            <w:r w:rsidRPr="006923B6">
              <w:rPr>
                <w:sz w:val="16"/>
                <w:szCs w:val="16"/>
                <w:lang w:eastAsia="ru-RU"/>
              </w:rPr>
              <w:t>федеральный бюджет</w:t>
            </w:r>
          </w:p>
        </w:tc>
        <w:tc>
          <w:tcPr>
            <w:tcW w:w="992" w:type="dxa"/>
          </w:tcPr>
          <w:p w:rsidR="005344DF" w:rsidRPr="006923B6" w:rsidRDefault="005344DF" w:rsidP="00413411">
            <w:pPr>
              <w:widowControl w:val="0"/>
              <w:autoSpaceDN w:val="0"/>
              <w:adjustRightInd w:val="0"/>
              <w:jc w:val="center"/>
              <w:rPr>
                <w:sz w:val="16"/>
                <w:szCs w:val="16"/>
                <w:lang w:eastAsia="ru-RU"/>
              </w:rPr>
            </w:pPr>
            <w:r>
              <w:rPr>
                <w:sz w:val="16"/>
                <w:szCs w:val="16"/>
                <w:lang w:eastAsia="ru-RU"/>
              </w:rPr>
              <w:t>0,00</w:t>
            </w:r>
          </w:p>
        </w:tc>
        <w:tc>
          <w:tcPr>
            <w:tcW w:w="851" w:type="dxa"/>
          </w:tcPr>
          <w:p w:rsidR="005344DF" w:rsidRDefault="005344DF" w:rsidP="00413411">
            <w:pPr>
              <w:jc w:val="center"/>
            </w:pPr>
            <w:r w:rsidRPr="00257B26">
              <w:rPr>
                <w:sz w:val="16"/>
                <w:szCs w:val="16"/>
                <w:lang w:eastAsia="ru-RU"/>
              </w:rPr>
              <w:t>0,00</w:t>
            </w:r>
          </w:p>
        </w:tc>
        <w:tc>
          <w:tcPr>
            <w:tcW w:w="992" w:type="dxa"/>
          </w:tcPr>
          <w:p w:rsidR="005344DF" w:rsidRDefault="005344DF" w:rsidP="00413411">
            <w:pPr>
              <w:jc w:val="center"/>
            </w:pPr>
            <w:r w:rsidRPr="00257B26">
              <w:rPr>
                <w:sz w:val="16"/>
                <w:szCs w:val="16"/>
                <w:lang w:eastAsia="ru-RU"/>
              </w:rPr>
              <w:t>0,00</w:t>
            </w:r>
          </w:p>
        </w:tc>
        <w:tc>
          <w:tcPr>
            <w:tcW w:w="1134" w:type="dxa"/>
          </w:tcPr>
          <w:p w:rsidR="005344DF" w:rsidRDefault="005344DF" w:rsidP="00413411">
            <w:pPr>
              <w:jc w:val="center"/>
            </w:pPr>
            <w:r w:rsidRPr="00257B26">
              <w:rPr>
                <w:sz w:val="16"/>
                <w:szCs w:val="16"/>
                <w:lang w:eastAsia="ru-RU"/>
              </w:rPr>
              <w:t>0,00</w:t>
            </w:r>
          </w:p>
        </w:tc>
        <w:tc>
          <w:tcPr>
            <w:tcW w:w="993" w:type="dxa"/>
          </w:tcPr>
          <w:p w:rsidR="005344DF" w:rsidRDefault="005344DF" w:rsidP="00413411">
            <w:pPr>
              <w:jc w:val="center"/>
            </w:pPr>
            <w:r w:rsidRPr="00257B26">
              <w:rPr>
                <w:sz w:val="16"/>
                <w:szCs w:val="16"/>
                <w:lang w:eastAsia="ru-RU"/>
              </w:rPr>
              <w:t>0,00</w:t>
            </w:r>
          </w:p>
        </w:tc>
        <w:tc>
          <w:tcPr>
            <w:tcW w:w="992" w:type="dxa"/>
          </w:tcPr>
          <w:p w:rsidR="005344DF" w:rsidRDefault="005344DF" w:rsidP="00413411">
            <w:pPr>
              <w:jc w:val="center"/>
            </w:pPr>
            <w:r w:rsidRPr="00257B26">
              <w:rPr>
                <w:sz w:val="16"/>
                <w:szCs w:val="16"/>
                <w:lang w:eastAsia="ru-RU"/>
              </w:rPr>
              <w:t>0,00</w:t>
            </w:r>
          </w:p>
        </w:tc>
      </w:tr>
      <w:tr w:rsidR="005344DF" w:rsidRPr="00BE6ABC" w:rsidTr="00413411">
        <w:trPr>
          <w:trHeight w:val="600"/>
          <w:tblCellSpacing w:w="5" w:type="nil"/>
        </w:trPr>
        <w:tc>
          <w:tcPr>
            <w:tcW w:w="2977" w:type="dxa"/>
            <w:vMerge/>
          </w:tcPr>
          <w:p w:rsidR="005344DF" w:rsidRPr="00BE6ABC" w:rsidRDefault="005344DF" w:rsidP="00413411">
            <w:pPr>
              <w:widowControl w:val="0"/>
              <w:autoSpaceDN w:val="0"/>
              <w:adjustRightInd w:val="0"/>
              <w:jc w:val="both"/>
              <w:rPr>
                <w:lang w:eastAsia="ru-RU"/>
              </w:rPr>
            </w:pPr>
          </w:p>
        </w:tc>
        <w:tc>
          <w:tcPr>
            <w:tcW w:w="992" w:type="dxa"/>
          </w:tcPr>
          <w:p w:rsidR="005344DF" w:rsidRPr="006923B6" w:rsidRDefault="005344DF" w:rsidP="00413411">
            <w:pPr>
              <w:widowControl w:val="0"/>
              <w:autoSpaceDN w:val="0"/>
              <w:adjustRightInd w:val="0"/>
              <w:jc w:val="both"/>
              <w:rPr>
                <w:sz w:val="16"/>
                <w:szCs w:val="16"/>
                <w:lang w:eastAsia="ru-RU"/>
              </w:rPr>
            </w:pPr>
            <w:r w:rsidRPr="006923B6">
              <w:rPr>
                <w:sz w:val="16"/>
                <w:szCs w:val="16"/>
                <w:lang w:eastAsia="ru-RU"/>
              </w:rPr>
              <w:t>областной бюджет</w:t>
            </w:r>
          </w:p>
        </w:tc>
        <w:tc>
          <w:tcPr>
            <w:tcW w:w="992" w:type="dxa"/>
          </w:tcPr>
          <w:p w:rsidR="005344DF" w:rsidRDefault="005344DF" w:rsidP="00413411">
            <w:pPr>
              <w:jc w:val="center"/>
            </w:pPr>
            <w:r w:rsidRPr="00221268">
              <w:rPr>
                <w:sz w:val="16"/>
                <w:szCs w:val="16"/>
                <w:lang w:eastAsia="ru-RU"/>
              </w:rPr>
              <w:t>0,00</w:t>
            </w:r>
          </w:p>
        </w:tc>
        <w:tc>
          <w:tcPr>
            <w:tcW w:w="851" w:type="dxa"/>
          </w:tcPr>
          <w:p w:rsidR="005344DF" w:rsidRDefault="005344DF" w:rsidP="00413411">
            <w:pPr>
              <w:jc w:val="center"/>
            </w:pPr>
            <w:r w:rsidRPr="00221268">
              <w:rPr>
                <w:sz w:val="16"/>
                <w:szCs w:val="16"/>
                <w:lang w:eastAsia="ru-RU"/>
              </w:rPr>
              <w:t>0,00</w:t>
            </w:r>
          </w:p>
        </w:tc>
        <w:tc>
          <w:tcPr>
            <w:tcW w:w="992" w:type="dxa"/>
          </w:tcPr>
          <w:p w:rsidR="005344DF" w:rsidRDefault="005344DF" w:rsidP="00413411">
            <w:pPr>
              <w:jc w:val="center"/>
            </w:pPr>
            <w:r w:rsidRPr="00221268">
              <w:rPr>
                <w:sz w:val="16"/>
                <w:szCs w:val="16"/>
                <w:lang w:eastAsia="ru-RU"/>
              </w:rPr>
              <w:t>0,00</w:t>
            </w:r>
          </w:p>
        </w:tc>
        <w:tc>
          <w:tcPr>
            <w:tcW w:w="1134" w:type="dxa"/>
          </w:tcPr>
          <w:p w:rsidR="005344DF" w:rsidRDefault="005344DF" w:rsidP="00413411">
            <w:pPr>
              <w:jc w:val="center"/>
            </w:pPr>
            <w:r w:rsidRPr="00221268">
              <w:rPr>
                <w:sz w:val="16"/>
                <w:szCs w:val="16"/>
                <w:lang w:eastAsia="ru-RU"/>
              </w:rPr>
              <w:t>0,00</w:t>
            </w:r>
          </w:p>
        </w:tc>
        <w:tc>
          <w:tcPr>
            <w:tcW w:w="993" w:type="dxa"/>
          </w:tcPr>
          <w:p w:rsidR="005344DF" w:rsidRDefault="005344DF" w:rsidP="00413411">
            <w:pPr>
              <w:jc w:val="center"/>
            </w:pPr>
            <w:r w:rsidRPr="00221268">
              <w:rPr>
                <w:sz w:val="16"/>
                <w:szCs w:val="16"/>
                <w:lang w:eastAsia="ru-RU"/>
              </w:rPr>
              <w:t>0,00</w:t>
            </w:r>
          </w:p>
        </w:tc>
        <w:tc>
          <w:tcPr>
            <w:tcW w:w="992" w:type="dxa"/>
          </w:tcPr>
          <w:p w:rsidR="005344DF" w:rsidRDefault="005344DF" w:rsidP="00413411">
            <w:pPr>
              <w:jc w:val="center"/>
            </w:pPr>
            <w:r w:rsidRPr="00221268">
              <w:rPr>
                <w:sz w:val="16"/>
                <w:szCs w:val="16"/>
                <w:lang w:eastAsia="ru-RU"/>
              </w:rPr>
              <w:t>0,00</w:t>
            </w:r>
          </w:p>
        </w:tc>
      </w:tr>
      <w:tr w:rsidR="005344DF" w:rsidRPr="00BE6ABC" w:rsidTr="00413411">
        <w:trPr>
          <w:trHeight w:val="380"/>
          <w:tblCellSpacing w:w="5" w:type="nil"/>
        </w:trPr>
        <w:tc>
          <w:tcPr>
            <w:tcW w:w="2977" w:type="dxa"/>
            <w:vMerge/>
          </w:tcPr>
          <w:p w:rsidR="005344DF" w:rsidRPr="00BE6ABC" w:rsidRDefault="005344DF" w:rsidP="00413411">
            <w:pPr>
              <w:widowControl w:val="0"/>
              <w:autoSpaceDN w:val="0"/>
              <w:adjustRightInd w:val="0"/>
              <w:jc w:val="both"/>
              <w:rPr>
                <w:lang w:eastAsia="ru-RU"/>
              </w:rPr>
            </w:pPr>
          </w:p>
        </w:tc>
        <w:tc>
          <w:tcPr>
            <w:tcW w:w="992" w:type="dxa"/>
          </w:tcPr>
          <w:p w:rsidR="005344DF" w:rsidRPr="006923B6" w:rsidRDefault="005344DF" w:rsidP="00413411">
            <w:pPr>
              <w:widowControl w:val="0"/>
              <w:autoSpaceDN w:val="0"/>
              <w:adjustRightInd w:val="0"/>
              <w:jc w:val="both"/>
              <w:rPr>
                <w:sz w:val="16"/>
                <w:szCs w:val="16"/>
                <w:lang w:eastAsia="ru-RU"/>
              </w:rPr>
            </w:pPr>
            <w:r w:rsidRPr="006923B6">
              <w:rPr>
                <w:sz w:val="16"/>
                <w:szCs w:val="16"/>
                <w:lang w:eastAsia="ru-RU"/>
              </w:rPr>
              <w:t>местный бюджет</w:t>
            </w:r>
          </w:p>
        </w:tc>
        <w:tc>
          <w:tcPr>
            <w:tcW w:w="992" w:type="dxa"/>
          </w:tcPr>
          <w:p w:rsidR="005344DF" w:rsidRPr="006923B6" w:rsidRDefault="005344DF" w:rsidP="00413411">
            <w:pPr>
              <w:widowControl w:val="0"/>
              <w:autoSpaceDN w:val="0"/>
              <w:adjustRightInd w:val="0"/>
              <w:jc w:val="center"/>
              <w:rPr>
                <w:sz w:val="16"/>
                <w:szCs w:val="16"/>
                <w:lang w:eastAsia="ru-RU"/>
              </w:rPr>
            </w:pPr>
            <w:r>
              <w:rPr>
                <w:sz w:val="16"/>
                <w:szCs w:val="16"/>
                <w:lang w:eastAsia="ru-RU"/>
              </w:rPr>
              <w:t>1 955200</w:t>
            </w:r>
            <w:r w:rsidRPr="006923B6">
              <w:rPr>
                <w:sz w:val="16"/>
                <w:szCs w:val="16"/>
                <w:lang w:eastAsia="ru-RU"/>
              </w:rPr>
              <w:t>,00</w:t>
            </w:r>
          </w:p>
        </w:tc>
        <w:tc>
          <w:tcPr>
            <w:tcW w:w="851" w:type="dxa"/>
          </w:tcPr>
          <w:p w:rsidR="005344DF" w:rsidRPr="006923B6" w:rsidRDefault="005344DF" w:rsidP="00413411">
            <w:pPr>
              <w:widowControl w:val="0"/>
              <w:autoSpaceDN w:val="0"/>
              <w:adjustRightInd w:val="0"/>
              <w:jc w:val="center"/>
              <w:rPr>
                <w:sz w:val="16"/>
                <w:szCs w:val="16"/>
                <w:lang w:eastAsia="ru-RU"/>
              </w:rPr>
            </w:pPr>
            <w:r w:rsidRPr="006923B6">
              <w:rPr>
                <w:sz w:val="16"/>
                <w:szCs w:val="16"/>
                <w:lang w:eastAsia="ru-RU"/>
              </w:rPr>
              <w:t>90 000,00</w:t>
            </w:r>
          </w:p>
        </w:tc>
        <w:tc>
          <w:tcPr>
            <w:tcW w:w="992" w:type="dxa"/>
          </w:tcPr>
          <w:p w:rsidR="005344DF" w:rsidRPr="006923B6" w:rsidRDefault="005344DF" w:rsidP="00413411">
            <w:pPr>
              <w:widowControl w:val="0"/>
              <w:autoSpaceDN w:val="0"/>
              <w:adjustRightInd w:val="0"/>
              <w:jc w:val="center"/>
              <w:rPr>
                <w:sz w:val="16"/>
                <w:szCs w:val="16"/>
                <w:lang w:eastAsia="ru-RU"/>
              </w:rPr>
            </w:pPr>
            <w:r w:rsidRPr="006923B6">
              <w:rPr>
                <w:sz w:val="16"/>
                <w:szCs w:val="16"/>
                <w:lang w:eastAsia="ru-RU"/>
              </w:rPr>
              <w:t>233 000.0</w:t>
            </w:r>
          </w:p>
        </w:tc>
        <w:tc>
          <w:tcPr>
            <w:tcW w:w="1134" w:type="dxa"/>
          </w:tcPr>
          <w:p w:rsidR="005344DF" w:rsidRPr="006923B6" w:rsidRDefault="005344DF" w:rsidP="00413411">
            <w:pPr>
              <w:jc w:val="center"/>
              <w:rPr>
                <w:sz w:val="16"/>
                <w:szCs w:val="16"/>
              </w:rPr>
            </w:pPr>
            <w:r>
              <w:rPr>
                <w:sz w:val="16"/>
                <w:szCs w:val="16"/>
                <w:lang w:eastAsia="ru-RU"/>
              </w:rPr>
              <w:t>320 000</w:t>
            </w:r>
            <w:r w:rsidRPr="006923B6">
              <w:rPr>
                <w:sz w:val="16"/>
                <w:szCs w:val="16"/>
                <w:lang w:eastAsia="ru-RU"/>
              </w:rPr>
              <w:t>,00</w:t>
            </w:r>
          </w:p>
        </w:tc>
        <w:tc>
          <w:tcPr>
            <w:tcW w:w="993" w:type="dxa"/>
          </w:tcPr>
          <w:p w:rsidR="005344DF" w:rsidRDefault="005344DF" w:rsidP="00413411">
            <w:pPr>
              <w:jc w:val="center"/>
            </w:pPr>
            <w:r>
              <w:rPr>
                <w:sz w:val="16"/>
                <w:szCs w:val="16"/>
                <w:lang w:eastAsia="ru-RU"/>
              </w:rPr>
              <w:t>513 600,00</w:t>
            </w:r>
          </w:p>
        </w:tc>
        <w:tc>
          <w:tcPr>
            <w:tcW w:w="992" w:type="dxa"/>
          </w:tcPr>
          <w:p w:rsidR="005344DF" w:rsidRDefault="005344DF" w:rsidP="00413411">
            <w:pPr>
              <w:jc w:val="center"/>
            </w:pPr>
            <w:r>
              <w:rPr>
                <w:sz w:val="16"/>
                <w:szCs w:val="16"/>
                <w:lang w:eastAsia="ru-RU"/>
              </w:rPr>
              <w:t>798 600,00</w:t>
            </w:r>
          </w:p>
        </w:tc>
      </w:tr>
      <w:tr w:rsidR="005344DF" w:rsidRPr="00BE6ABC" w:rsidTr="00413411">
        <w:trPr>
          <w:trHeight w:val="600"/>
          <w:tblCellSpacing w:w="5" w:type="nil"/>
        </w:trPr>
        <w:tc>
          <w:tcPr>
            <w:tcW w:w="2977" w:type="dxa"/>
            <w:vMerge/>
          </w:tcPr>
          <w:p w:rsidR="005344DF" w:rsidRPr="00BE6ABC" w:rsidRDefault="005344DF" w:rsidP="00413411">
            <w:pPr>
              <w:widowControl w:val="0"/>
              <w:autoSpaceDN w:val="0"/>
              <w:adjustRightInd w:val="0"/>
              <w:jc w:val="both"/>
              <w:rPr>
                <w:lang w:eastAsia="ru-RU"/>
              </w:rPr>
            </w:pPr>
          </w:p>
        </w:tc>
        <w:tc>
          <w:tcPr>
            <w:tcW w:w="992" w:type="dxa"/>
          </w:tcPr>
          <w:p w:rsidR="005344DF" w:rsidRPr="006923B6" w:rsidRDefault="005344DF" w:rsidP="00413411">
            <w:pPr>
              <w:widowControl w:val="0"/>
              <w:autoSpaceDN w:val="0"/>
              <w:adjustRightInd w:val="0"/>
              <w:jc w:val="both"/>
              <w:rPr>
                <w:sz w:val="16"/>
                <w:szCs w:val="16"/>
                <w:lang w:eastAsia="ru-RU"/>
              </w:rPr>
            </w:pPr>
            <w:r w:rsidRPr="006923B6">
              <w:rPr>
                <w:sz w:val="16"/>
                <w:szCs w:val="16"/>
                <w:lang w:eastAsia="ru-RU"/>
              </w:rPr>
              <w:t>иные источники</w:t>
            </w:r>
          </w:p>
        </w:tc>
        <w:tc>
          <w:tcPr>
            <w:tcW w:w="992" w:type="dxa"/>
          </w:tcPr>
          <w:p w:rsidR="005344DF" w:rsidRDefault="005344DF" w:rsidP="00413411">
            <w:pPr>
              <w:jc w:val="center"/>
            </w:pPr>
            <w:r w:rsidRPr="0066314E">
              <w:rPr>
                <w:sz w:val="16"/>
                <w:szCs w:val="16"/>
                <w:lang w:eastAsia="ru-RU"/>
              </w:rPr>
              <w:t>0,00</w:t>
            </w:r>
          </w:p>
        </w:tc>
        <w:tc>
          <w:tcPr>
            <w:tcW w:w="851" w:type="dxa"/>
          </w:tcPr>
          <w:p w:rsidR="005344DF" w:rsidRDefault="005344DF" w:rsidP="00413411">
            <w:pPr>
              <w:jc w:val="center"/>
            </w:pPr>
            <w:r w:rsidRPr="0066314E">
              <w:rPr>
                <w:sz w:val="16"/>
                <w:szCs w:val="16"/>
                <w:lang w:eastAsia="ru-RU"/>
              </w:rPr>
              <w:t>0,00</w:t>
            </w:r>
          </w:p>
        </w:tc>
        <w:tc>
          <w:tcPr>
            <w:tcW w:w="992" w:type="dxa"/>
          </w:tcPr>
          <w:p w:rsidR="005344DF" w:rsidRDefault="005344DF" w:rsidP="00413411">
            <w:pPr>
              <w:jc w:val="center"/>
            </w:pPr>
            <w:r w:rsidRPr="0066314E">
              <w:rPr>
                <w:sz w:val="16"/>
                <w:szCs w:val="16"/>
                <w:lang w:eastAsia="ru-RU"/>
              </w:rPr>
              <w:t>0,00</w:t>
            </w:r>
          </w:p>
        </w:tc>
        <w:tc>
          <w:tcPr>
            <w:tcW w:w="1134" w:type="dxa"/>
          </w:tcPr>
          <w:p w:rsidR="005344DF" w:rsidRDefault="005344DF" w:rsidP="00413411">
            <w:pPr>
              <w:jc w:val="center"/>
            </w:pPr>
            <w:r w:rsidRPr="0066314E">
              <w:rPr>
                <w:sz w:val="16"/>
                <w:szCs w:val="16"/>
                <w:lang w:eastAsia="ru-RU"/>
              </w:rPr>
              <w:t>0,00</w:t>
            </w:r>
          </w:p>
        </w:tc>
        <w:tc>
          <w:tcPr>
            <w:tcW w:w="993" w:type="dxa"/>
          </w:tcPr>
          <w:p w:rsidR="005344DF" w:rsidRDefault="005344DF" w:rsidP="00413411">
            <w:pPr>
              <w:jc w:val="center"/>
            </w:pPr>
            <w:r w:rsidRPr="0066314E">
              <w:rPr>
                <w:sz w:val="16"/>
                <w:szCs w:val="16"/>
                <w:lang w:eastAsia="ru-RU"/>
              </w:rPr>
              <w:t>0,00</w:t>
            </w:r>
          </w:p>
        </w:tc>
        <w:tc>
          <w:tcPr>
            <w:tcW w:w="992" w:type="dxa"/>
          </w:tcPr>
          <w:p w:rsidR="005344DF" w:rsidRDefault="005344DF" w:rsidP="00413411">
            <w:pPr>
              <w:jc w:val="center"/>
            </w:pPr>
            <w:r w:rsidRPr="0066314E">
              <w:rPr>
                <w:sz w:val="16"/>
                <w:szCs w:val="16"/>
                <w:lang w:eastAsia="ru-RU"/>
              </w:rPr>
              <w:t>0,00</w:t>
            </w:r>
          </w:p>
        </w:tc>
      </w:tr>
      <w:tr w:rsidR="005344DF" w:rsidRPr="00BE6ABC" w:rsidTr="00413411">
        <w:trPr>
          <w:trHeight w:val="600"/>
          <w:tblCellSpacing w:w="5" w:type="nil"/>
        </w:trPr>
        <w:tc>
          <w:tcPr>
            <w:tcW w:w="2977" w:type="dxa"/>
            <w:vMerge/>
          </w:tcPr>
          <w:p w:rsidR="005344DF" w:rsidRPr="00BE6ABC" w:rsidRDefault="005344DF" w:rsidP="00413411">
            <w:pPr>
              <w:widowControl w:val="0"/>
              <w:autoSpaceDN w:val="0"/>
              <w:adjustRightInd w:val="0"/>
              <w:jc w:val="both"/>
              <w:rPr>
                <w:lang w:eastAsia="ru-RU"/>
              </w:rPr>
            </w:pPr>
          </w:p>
        </w:tc>
        <w:tc>
          <w:tcPr>
            <w:tcW w:w="992" w:type="dxa"/>
          </w:tcPr>
          <w:p w:rsidR="005344DF" w:rsidRPr="006923B6" w:rsidRDefault="005344DF" w:rsidP="00413411">
            <w:pPr>
              <w:widowControl w:val="0"/>
              <w:autoSpaceDN w:val="0"/>
              <w:adjustRightInd w:val="0"/>
              <w:jc w:val="both"/>
              <w:rPr>
                <w:sz w:val="16"/>
                <w:szCs w:val="16"/>
                <w:lang w:eastAsia="ru-RU"/>
              </w:rPr>
            </w:pPr>
            <w:r w:rsidRPr="006923B6">
              <w:rPr>
                <w:sz w:val="16"/>
                <w:szCs w:val="16"/>
                <w:lang w:eastAsia="ru-RU"/>
              </w:rPr>
              <w:t>всего по источникам</w:t>
            </w:r>
          </w:p>
        </w:tc>
        <w:tc>
          <w:tcPr>
            <w:tcW w:w="992" w:type="dxa"/>
          </w:tcPr>
          <w:p w:rsidR="005344DF" w:rsidRPr="006923B6" w:rsidRDefault="005344DF" w:rsidP="00413411">
            <w:pPr>
              <w:widowControl w:val="0"/>
              <w:autoSpaceDN w:val="0"/>
              <w:adjustRightInd w:val="0"/>
              <w:jc w:val="center"/>
              <w:rPr>
                <w:sz w:val="16"/>
                <w:szCs w:val="16"/>
                <w:lang w:eastAsia="ru-RU"/>
              </w:rPr>
            </w:pPr>
            <w:r>
              <w:rPr>
                <w:sz w:val="16"/>
                <w:szCs w:val="16"/>
                <w:lang w:eastAsia="ru-RU"/>
              </w:rPr>
              <w:t>1 955200</w:t>
            </w:r>
            <w:r w:rsidRPr="006923B6">
              <w:rPr>
                <w:sz w:val="16"/>
                <w:szCs w:val="16"/>
                <w:lang w:eastAsia="ru-RU"/>
              </w:rPr>
              <w:t>,00</w:t>
            </w:r>
          </w:p>
        </w:tc>
        <w:tc>
          <w:tcPr>
            <w:tcW w:w="851" w:type="dxa"/>
          </w:tcPr>
          <w:p w:rsidR="005344DF" w:rsidRPr="006923B6" w:rsidRDefault="005344DF" w:rsidP="00413411">
            <w:pPr>
              <w:widowControl w:val="0"/>
              <w:autoSpaceDN w:val="0"/>
              <w:adjustRightInd w:val="0"/>
              <w:jc w:val="center"/>
              <w:rPr>
                <w:sz w:val="16"/>
                <w:szCs w:val="16"/>
                <w:lang w:eastAsia="ru-RU"/>
              </w:rPr>
            </w:pPr>
            <w:r w:rsidRPr="006923B6">
              <w:rPr>
                <w:sz w:val="16"/>
                <w:szCs w:val="16"/>
                <w:lang w:eastAsia="ru-RU"/>
              </w:rPr>
              <w:t>90 000,00</w:t>
            </w:r>
          </w:p>
        </w:tc>
        <w:tc>
          <w:tcPr>
            <w:tcW w:w="992" w:type="dxa"/>
          </w:tcPr>
          <w:p w:rsidR="005344DF" w:rsidRPr="006923B6" w:rsidRDefault="005344DF" w:rsidP="00413411">
            <w:pPr>
              <w:widowControl w:val="0"/>
              <w:autoSpaceDN w:val="0"/>
              <w:adjustRightInd w:val="0"/>
              <w:jc w:val="center"/>
              <w:rPr>
                <w:sz w:val="16"/>
                <w:szCs w:val="16"/>
                <w:lang w:eastAsia="ru-RU"/>
              </w:rPr>
            </w:pPr>
            <w:r w:rsidRPr="006923B6">
              <w:rPr>
                <w:sz w:val="16"/>
                <w:szCs w:val="16"/>
                <w:lang w:eastAsia="ru-RU"/>
              </w:rPr>
              <w:t>233 000.0</w:t>
            </w:r>
          </w:p>
        </w:tc>
        <w:tc>
          <w:tcPr>
            <w:tcW w:w="1134" w:type="dxa"/>
          </w:tcPr>
          <w:p w:rsidR="005344DF" w:rsidRPr="006923B6" w:rsidRDefault="005344DF" w:rsidP="00413411">
            <w:pPr>
              <w:jc w:val="center"/>
              <w:rPr>
                <w:sz w:val="16"/>
                <w:szCs w:val="16"/>
              </w:rPr>
            </w:pPr>
            <w:r>
              <w:rPr>
                <w:sz w:val="16"/>
                <w:szCs w:val="16"/>
                <w:lang w:eastAsia="ru-RU"/>
              </w:rPr>
              <w:t>320 000</w:t>
            </w:r>
            <w:r w:rsidRPr="006923B6">
              <w:rPr>
                <w:sz w:val="16"/>
                <w:szCs w:val="16"/>
                <w:lang w:eastAsia="ru-RU"/>
              </w:rPr>
              <w:t>,00</w:t>
            </w:r>
          </w:p>
        </w:tc>
        <w:tc>
          <w:tcPr>
            <w:tcW w:w="993" w:type="dxa"/>
          </w:tcPr>
          <w:p w:rsidR="005344DF" w:rsidRDefault="005344DF" w:rsidP="00413411">
            <w:pPr>
              <w:jc w:val="center"/>
            </w:pPr>
            <w:r>
              <w:rPr>
                <w:sz w:val="16"/>
                <w:szCs w:val="16"/>
                <w:lang w:eastAsia="ru-RU"/>
              </w:rPr>
              <w:t>513 600,00</w:t>
            </w:r>
          </w:p>
        </w:tc>
        <w:tc>
          <w:tcPr>
            <w:tcW w:w="992" w:type="dxa"/>
          </w:tcPr>
          <w:p w:rsidR="005344DF" w:rsidRDefault="005344DF" w:rsidP="00413411">
            <w:pPr>
              <w:jc w:val="center"/>
            </w:pPr>
            <w:r>
              <w:rPr>
                <w:sz w:val="16"/>
                <w:szCs w:val="16"/>
                <w:lang w:eastAsia="ru-RU"/>
              </w:rPr>
              <w:t>798 600,00</w:t>
            </w:r>
          </w:p>
        </w:tc>
      </w:tr>
      <w:tr w:rsidR="005344DF" w:rsidRPr="00BE6ABC" w:rsidTr="00413411">
        <w:trPr>
          <w:trHeight w:val="1043"/>
          <w:tblCellSpacing w:w="5" w:type="nil"/>
        </w:trPr>
        <w:tc>
          <w:tcPr>
            <w:tcW w:w="2977" w:type="dxa"/>
          </w:tcPr>
          <w:p w:rsidR="005344DF" w:rsidRPr="00BE6ABC" w:rsidRDefault="005344DF" w:rsidP="00413411">
            <w:pPr>
              <w:widowControl w:val="0"/>
              <w:autoSpaceDN w:val="0"/>
              <w:adjustRightInd w:val="0"/>
              <w:jc w:val="both"/>
              <w:rPr>
                <w:lang w:eastAsia="ru-RU"/>
              </w:rPr>
            </w:pPr>
            <w:r w:rsidRPr="00BE6ABC">
              <w:rPr>
                <w:lang w:eastAsia="ru-RU"/>
              </w:rPr>
              <w:t>Ожидаемые результаты реализации подпрограммы муниципальной программы</w:t>
            </w:r>
          </w:p>
        </w:tc>
        <w:tc>
          <w:tcPr>
            <w:tcW w:w="6946" w:type="dxa"/>
            <w:gridSpan w:val="7"/>
          </w:tcPr>
          <w:p w:rsidR="005344DF" w:rsidRPr="00BE6ABC" w:rsidRDefault="005344DF" w:rsidP="00413411">
            <w:pPr>
              <w:widowControl w:val="0"/>
              <w:tabs>
                <w:tab w:val="left" w:pos="619"/>
              </w:tabs>
              <w:autoSpaceDN w:val="0"/>
              <w:adjustRightInd w:val="0"/>
              <w:contextualSpacing/>
              <w:jc w:val="both"/>
              <w:rPr>
                <w:bCs/>
              </w:rPr>
            </w:pPr>
            <w:r w:rsidRPr="00BE6ABC">
              <w:rPr>
                <w:bCs/>
              </w:rPr>
              <w:t>1. Улучшение информированности нас</w:t>
            </w:r>
            <w:r>
              <w:rPr>
                <w:bCs/>
              </w:rPr>
              <w:t>еления Печорского муниципального округа</w:t>
            </w:r>
            <w:r w:rsidRPr="00BE6ABC">
              <w:rPr>
                <w:bCs/>
              </w:rPr>
              <w:t xml:space="preserve"> в сфере противодействия терро</w:t>
            </w:r>
            <w:r>
              <w:rPr>
                <w:bCs/>
              </w:rPr>
              <w:t xml:space="preserve">ристической угрозы, экстремизма </w:t>
            </w:r>
            <w:r>
              <w:t>укрепления межнационального и межконфессионального согласия.</w:t>
            </w:r>
          </w:p>
          <w:p w:rsidR="005344DF" w:rsidRPr="00BE6ABC" w:rsidRDefault="005344DF" w:rsidP="00413411">
            <w:pPr>
              <w:widowControl w:val="0"/>
              <w:tabs>
                <w:tab w:val="left" w:pos="619"/>
              </w:tabs>
              <w:autoSpaceDN w:val="0"/>
              <w:adjustRightInd w:val="0"/>
              <w:contextualSpacing/>
              <w:jc w:val="both"/>
              <w:rPr>
                <w:bCs/>
              </w:rPr>
            </w:pPr>
            <w:r w:rsidRPr="00BE6ABC">
              <w:t>2. Повышение состояния  антитеррористической защищенности потенциально опасных объектов и мест   массового  пребывания людей.</w:t>
            </w:r>
          </w:p>
        </w:tc>
      </w:tr>
    </w:tbl>
    <w:p w:rsidR="005344DF" w:rsidRDefault="005344DF" w:rsidP="005344DF">
      <w:pPr>
        <w:jc w:val="center"/>
        <w:rPr>
          <w:b/>
        </w:rPr>
      </w:pPr>
    </w:p>
    <w:p w:rsidR="005344DF" w:rsidRDefault="005344DF" w:rsidP="005344DF">
      <w:pPr>
        <w:jc w:val="center"/>
        <w:rPr>
          <w:b/>
        </w:rPr>
      </w:pPr>
      <w:r w:rsidRPr="00BE6ABC">
        <w:rPr>
          <w:b/>
        </w:rPr>
        <w:t>1.Содержание проблемы и обоснование необходимости ее решения программными методами</w:t>
      </w:r>
    </w:p>
    <w:p w:rsidR="005344DF" w:rsidRPr="00BE6ABC" w:rsidRDefault="005344DF" w:rsidP="005344DF">
      <w:pPr>
        <w:jc w:val="center"/>
        <w:rPr>
          <w:b/>
        </w:rPr>
      </w:pPr>
    </w:p>
    <w:p w:rsidR="005344DF" w:rsidRPr="00672B0A" w:rsidRDefault="005344DF" w:rsidP="005344DF">
      <w:pPr>
        <w:widowControl w:val="0"/>
        <w:tabs>
          <w:tab w:val="left" w:pos="619"/>
        </w:tabs>
        <w:autoSpaceDN w:val="0"/>
        <w:adjustRightInd w:val="0"/>
        <w:ind w:firstLine="709"/>
        <w:contextualSpacing/>
        <w:jc w:val="both"/>
      </w:pPr>
      <w:r w:rsidRPr="00BE6ABC">
        <w:rPr>
          <w:lang w:eastAsia="ru-RU"/>
        </w:rPr>
        <w:t>Подпрограмма «Профилактика терроризма</w:t>
      </w:r>
      <w:r>
        <w:rPr>
          <w:lang w:eastAsia="ru-RU"/>
        </w:rPr>
        <w:t xml:space="preserve"> и экстремизма, </w:t>
      </w:r>
      <w:r>
        <w:t xml:space="preserve">укрепление межнационального и межконфессионального согласия» </w:t>
      </w:r>
      <w:r w:rsidRPr="00BE6ABC">
        <w:rPr>
          <w:lang w:eastAsia="ru-RU"/>
        </w:rPr>
        <w:t xml:space="preserve">разработана в связи со сложившейся в стране обстановкой по борьбе с терроризмом и в соответствии с </w:t>
      </w:r>
      <w:r w:rsidRPr="00672B0A">
        <w:rPr>
          <w:lang w:eastAsia="ru-RU"/>
        </w:rPr>
        <w:t xml:space="preserve">Федеральным </w:t>
      </w:r>
      <w:hyperlink r:id="rId10" w:history="1">
        <w:r w:rsidRPr="00672B0A">
          <w:rPr>
            <w:lang w:eastAsia="ru-RU"/>
          </w:rPr>
          <w:t>законом</w:t>
        </w:r>
      </w:hyperlink>
      <w:r w:rsidRPr="00672B0A">
        <w:rPr>
          <w:lang w:eastAsia="ru-RU"/>
        </w:rPr>
        <w:t xml:space="preserve"> от 6 марта 2006 года N 35-ФЗ "О противодействии террор</w:t>
      </w:r>
      <w:r>
        <w:rPr>
          <w:lang w:eastAsia="ru-RU"/>
        </w:rPr>
        <w:t xml:space="preserve">изму" </w:t>
      </w:r>
      <w:r w:rsidRPr="00672B0A">
        <w:rPr>
          <w:lang w:eastAsia="ru-RU"/>
        </w:rPr>
        <w:t xml:space="preserve">Федеральным </w:t>
      </w:r>
      <w:hyperlink r:id="rId11" w:history="1">
        <w:r w:rsidRPr="00672B0A">
          <w:rPr>
            <w:lang w:eastAsia="ru-RU"/>
          </w:rPr>
          <w:t>законом</w:t>
        </w:r>
      </w:hyperlink>
      <w:r w:rsidRPr="00672B0A">
        <w:rPr>
          <w:lang w:eastAsia="ru-RU"/>
        </w:rPr>
        <w:t xml:space="preserve"> от 25 июля 2002 года N 114-ФЗ "О противодействии экстремистской деятельности"(с изм., и доп.. от 12.07.2021),  Указами Президента Российской Федерации от 15 февраля 2006 года N 116 "О мерах по противодействию терроризму и экстремизму </w:t>
      </w:r>
      <w:r w:rsidRPr="00672B0A">
        <w:t>укреплению межнационального и межконфессионального согласия».</w:t>
      </w:r>
    </w:p>
    <w:p w:rsidR="005344DF" w:rsidRPr="00BE6ABC" w:rsidRDefault="005344DF" w:rsidP="005344DF">
      <w:pPr>
        <w:widowControl w:val="0"/>
        <w:tabs>
          <w:tab w:val="left" w:pos="619"/>
        </w:tabs>
        <w:autoSpaceDN w:val="0"/>
        <w:adjustRightInd w:val="0"/>
        <w:ind w:firstLine="709"/>
        <w:contextualSpacing/>
        <w:jc w:val="both"/>
        <w:rPr>
          <w:lang w:eastAsia="ru-RU"/>
        </w:rPr>
      </w:pPr>
      <w:r w:rsidRPr="00BE6ABC">
        <w:rPr>
          <w:lang w:eastAsia="ru-RU"/>
        </w:rPr>
        <w:t>Необходимость данной подпрограммы и последующей реализации ее основных мероприятий вызвана тем, что за последнее десятилетие современная криминогенная ситуация в сфере борьбы с терроризмом и экстремизмом</w:t>
      </w:r>
      <w:r>
        <w:rPr>
          <w:lang w:eastAsia="ru-RU"/>
        </w:rPr>
        <w:t xml:space="preserve"> и </w:t>
      </w:r>
      <w:r>
        <w:t xml:space="preserve">укреплением межнационального и межконфессионального согласия </w:t>
      </w:r>
      <w:r w:rsidRPr="00BE6ABC">
        <w:rPr>
          <w:lang w:eastAsia="ru-RU"/>
        </w:rPr>
        <w:t xml:space="preserve"> в Российской Федерации продолжает оставаться сложной и напряженной.</w:t>
      </w:r>
    </w:p>
    <w:p w:rsidR="005344DF" w:rsidRPr="00BE6ABC" w:rsidRDefault="005344DF" w:rsidP="005344DF">
      <w:pPr>
        <w:shd w:val="clear" w:color="auto" w:fill="FBFBFB"/>
        <w:ind w:firstLine="708"/>
        <w:jc w:val="both"/>
        <w:rPr>
          <w:lang w:eastAsia="ru-RU"/>
        </w:rPr>
      </w:pPr>
      <w:r w:rsidRPr="00BE6ABC">
        <w:rPr>
          <w:lang w:eastAsia="ru-RU"/>
        </w:rPr>
        <w:t>Наиболее остро встают вопросы обеспечения антитеррористической защищенности объектов социальной сферы. Уровень технической защищенности учреждений образования, здравоохранения и культуры характеризуется высокой степенью уязвимости в диверсионно-террористическом отношении. Основными недостатками указанной группы объектов является отсутствие надежных и современных систем тревожной сигнализации, оповещения, мониторинга фактической обстановки, надежных входных и выходных устройств, надежного ограждения объектов.</w:t>
      </w:r>
    </w:p>
    <w:p w:rsidR="005344DF" w:rsidRPr="00BE6ABC" w:rsidRDefault="005344DF" w:rsidP="005344DF">
      <w:pPr>
        <w:shd w:val="clear" w:color="auto" w:fill="FBFBFB"/>
        <w:ind w:firstLine="708"/>
        <w:jc w:val="both"/>
        <w:rPr>
          <w:lang w:eastAsia="ru-RU"/>
        </w:rPr>
      </w:pPr>
      <w:r w:rsidRPr="00BE6ABC">
        <w:rPr>
          <w:lang w:eastAsia="ru-RU"/>
        </w:rPr>
        <w:t>Не менее важна проблема защиты от несанкционированного вмешательства в деятельность объектов жизнеобеспечения населения и территорий. К основным недостаткам данной группы объектов следует отнести: слабую режимно-охранную организацию, возможность дистанционного влияния на работу жизнеобеспечивающего оборудования, большую протяженность и разветвленность, а, следовательно, высокую уязвимость инженерной инфраструктуры данных объектов.</w:t>
      </w:r>
    </w:p>
    <w:p w:rsidR="005344DF" w:rsidRPr="00BE6ABC" w:rsidRDefault="005344DF" w:rsidP="005344DF">
      <w:pPr>
        <w:widowControl w:val="0"/>
        <w:tabs>
          <w:tab w:val="left" w:pos="619"/>
        </w:tabs>
        <w:autoSpaceDN w:val="0"/>
        <w:adjustRightInd w:val="0"/>
        <w:contextualSpacing/>
        <w:jc w:val="both"/>
        <w:rPr>
          <w:lang w:eastAsia="ru-RU"/>
        </w:rPr>
      </w:pPr>
      <w:r>
        <w:rPr>
          <w:lang w:eastAsia="ru-RU"/>
        </w:rPr>
        <w:tab/>
      </w:r>
      <w:r w:rsidRPr="00BE6ABC">
        <w:rPr>
          <w:lang w:eastAsia="ru-RU"/>
        </w:rPr>
        <w:t xml:space="preserve">Выполнение отдельных мероприятий защиты населения и территорий </w:t>
      </w:r>
      <w:r>
        <w:rPr>
          <w:lang w:eastAsia="ru-RU"/>
        </w:rPr>
        <w:t>округа</w:t>
      </w:r>
      <w:r w:rsidRPr="00BE6ABC">
        <w:rPr>
          <w:lang w:eastAsia="ru-RU"/>
        </w:rPr>
        <w:t xml:space="preserve"> от террористической</w:t>
      </w:r>
      <w:r>
        <w:rPr>
          <w:lang w:eastAsia="ru-RU"/>
        </w:rPr>
        <w:t xml:space="preserve"> и экстремисткой</w:t>
      </w:r>
      <w:r w:rsidRPr="00BE6ABC">
        <w:rPr>
          <w:lang w:eastAsia="ru-RU"/>
        </w:rPr>
        <w:t xml:space="preserve"> угрозы</w:t>
      </w:r>
      <w:r>
        <w:rPr>
          <w:lang w:eastAsia="ru-RU"/>
        </w:rPr>
        <w:t xml:space="preserve"> и</w:t>
      </w:r>
      <w:r>
        <w:t>укрепления межнационального и межконфессионального согласия</w:t>
      </w:r>
      <w:r w:rsidRPr="00BE6ABC">
        <w:rPr>
          <w:lang w:eastAsia="ru-RU"/>
        </w:rPr>
        <w:t xml:space="preserve"> требует значительных материальных вложений и затрат времени. Именно этим вызвана необходимость решения перечисленных вопросов и проблем программно-целевым методом.</w:t>
      </w:r>
    </w:p>
    <w:p w:rsidR="005344DF" w:rsidRPr="00BE6ABC" w:rsidRDefault="005344DF" w:rsidP="005344DF"/>
    <w:p w:rsidR="005344DF" w:rsidRPr="00BE6ABC" w:rsidRDefault="005344DF" w:rsidP="005344DF">
      <w:pPr>
        <w:widowControl w:val="0"/>
        <w:autoSpaceDN w:val="0"/>
        <w:adjustRightInd w:val="0"/>
        <w:jc w:val="center"/>
        <w:rPr>
          <w:b/>
          <w:lang w:eastAsia="ru-RU"/>
        </w:rPr>
      </w:pPr>
      <w:r w:rsidRPr="00BE6ABC">
        <w:rPr>
          <w:b/>
          <w:lang w:eastAsia="ru-RU"/>
        </w:rPr>
        <w:t xml:space="preserve">2. Цель и задачи подпрограммы, показатели цели и задач подпрограммы сроки реализации </w:t>
      </w:r>
      <w:r w:rsidRPr="00BE6ABC">
        <w:rPr>
          <w:b/>
          <w:lang w:eastAsia="ru-RU"/>
        </w:rPr>
        <w:lastRenderedPageBreak/>
        <w:t>подпрограммы</w:t>
      </w:r>
    </w:p>
    <w:p w:rsidR="005344DF" w:rsidRPr="00BE6ABC" w:rsidRDefault="005344DF" w:rsidP="005344DF">
      <w:pPr>
        <w:autoSpaceDN w:val="0"/>
        <w:adjustRightInd w:val="0"/>
        <w:ind w:firstLine="540"/>
        <w:jc w:val="both"/>
        <w:rPr>
          <w:bCs/>
        </w:rPr>
      </w:pPr>
    </w:p>
    <w:p w:rsidR="005344DF" w:rsidRPr="00BE6ABC" w:rsidRDefault="005344DF" w:rsidP="005344DF">
      <w:pPr>
        <w:autoSpaceDN w:val="0"/>
        <w:adjustRightInd w:val="0"/>
        <w:ind w:firstLine="540"/>
        <w:jc w:val="both"/>
        <w:rPr>
          <w:bCs/>
        </w:rPr>
      </w:pPr>
      <w:r w:rsidRPr="00BE6ABC">
        <w:rPr>
          <w:bCs/>
        </w:rPr>
        <w:t xml:space="preserve">Основными целями и задачами подпрограммы являются: </w:t>
      </w:r>
    </w:p>
    <w:p w:rsidR="005344DF" w:rsidRPr="00186E39" w:rsidRDefault="005344DF" w:rsidP="005344DF">
      <w:pPr>
        <w:widowControl w:val="0"/>
        <w:tabs>
          <w:tab w:val="left" w:pos="619"/>
        </w:tabs>
        <w:autoSpaceDN w:val="0"/>
        <w:adjustRightInd w:val="0"/>
        <w:contextualSpacing/>
        <w:jc w:val="both"/>
      </w:pPr>
      <w:r>
        <w:tab/>
      </w:r>
      <w:r w:rsidRPr="00BE6ABC">
        <w:rPr>
          <w:b/>
        </w:rPr>
        <w:t>Целью</w:t>
      </w:r>
      <w:r w:rsidRPr="00BE6ABC">
        <w:t xml:space="preserve"> подпрограммы </w:t>
      </w:r>
      <w:r w:rsidRPr="00BE6ABC">
        <w:rPr>
          <w:lang w:eastAsia="ru-RU"/>
        </w:rPr>
        <w:t>«Профилактика терроризма</w:t>
      </w:r>
      <w:r>
        <w:rPr>
          <w:lang w:eastAsia="ru-RU"/>
        </w:rPr>
        <w:t xml:space="preserve"> и экстремизма, </w:t>
      </w:r>
      <w:r>
        <w:t>укрепление межнационального и межконфессионального согласия»</w:t>
      </w:r>
      <w:r w:rsidRPr="00BE6ABC">
        <w:rPr>
          <w:lang w:eastAsia="ru-RU"/>
        </w:rPr>
        <w:t xml:space="preserve"> является с</w:t>
      </w:r>
      <w:r w:rsidRPr="00BE6ABC">
        <w:t>овершенствование системы профилактических мер антитеррористической и антиэкстремисткой</w:t>
      </w:r>
      <w:r>
        <w:t xml:space="preserve"> направленности, укрепления межнационального и межконфессионального согласия</w:t>
      </w:r>
      <w:r w:rsidRPr="00BE6ABC">
        <w:t xml:space="preserve"> направленности</w:t>
      </w:r>
      <w:r>
        <w:t xml:space="preserve"> на территории Печорского муниципального округа</w:t>
      </w:r>
      <w:r w:rsidRPr="00BE6ABC">
        <w:t>.</w:t>
      </w:r>
    </w:p>
    <w:p w:rsidR="005344DF" w:rsidRPr="00BE6ABC" w:rsidRDefault="005344DF" w:rsidP="005344DF">
      <w:pPr>
        <w:widowControl w:val="0"/>
        <w:tabs>
          <w:tab w:val="left" w:pos="619"/>
        </w:tabs>
        <w:autoSpaceDN w:val="0"/>
        <w:adjustRightInd w:val="0"/>
        <w:contextualSpacing/>
        <w:jc w:val="both"/>
        <w:rPr>
          <w:bCs/>
        </w:rPr>
      </w:pPr>
      <w:r>
        <w:tab/>
      </w:r>
      <w:r w:rsidRPr="00BE6ABC">
        <w:rPr>
          <w:b/>
        </w:rPr>
        <w:t>Задачами</w:t>
      </w:r>
      <w:r w:rsidRPr="00BE6ABC">
        <w:t xml:space="preserve"> подпрограммы </w:t>
      </w:r>
      <w:r w:rsidRPr="00BE6ABC">
        <w:rPr>
          <w:lang w:eastAsia="ru-RU"/>
        </w:rPr>
        <w:t>«Профилактика терроризма</w:t>
      </w:r>
      <w:r>
        <w:rPr>
          <w:lang w:eastAsia="ru-RU"/>
        </w:rPr>
        <w:t xml:space="preserve"> и экстремизма и </w:t>
      </w:r>
      <w:r>
        <w:t>укрепления межнационального и межконфессионального согласия»</w:t>
      </w:r>
      <w:r w:rsidRPr="00BE6ABC">
        <w:rPr>
          <w:lang w:eastAsia="ru-RU"/>
        </w:rPr>
        <w:t xml:space="preserve">  является:</w:t>
      </w:r>
    </w:p>
    <w:p w:rsidR="005344DF" w:rsidRPr="00BE6ABC" w:rsidRDefault="005344DF" w:rsidP="005344DF">
      <w:pPr>
        <w:autoSpaceDN w:val="0"/>
        <w:adjustRightInd w:val="0"/>
        <w:ind w:firstLine="540"/>
        <w:jc w:val="both"/>
      </w:pPr>
      <w:r w:rsidRPr="00BE6ABC">
        <w:t>- решение организационных  вопросов по противодействию терроризму</w:t>
      </w:r>
      <w:r>
        <w:t xml:space="preserve"> и экстремизму</w:t>
      </w:r>
      <w:r w:rsidRPr="00BE6ABC">
        <w:t>;</w:t>
      </w:r>
    </w:p>
    <w:p w:rsidR="005344DF" w:rsidRPr="00BE6ABC" w:rsidRDefault="005344DF" w:rsidP="005344DF">
      <w:pPr>
        <w:autoSpaceDN w:val="0"/>
        <w:adjustRightInd w:val="0"/>
        <w:ind w:firstLine="540"/>
        <w:jc w:val="both"/>
      </w:pPr>
      <w:r w:rsidRPr="00BE6ABC">
        <w:t>- усиление антитеррористической защищенности стратегически важных объектов, мест массового пребывания людей;</w:t>
      </w:r>
    </w:p>
    <w:p w:rsidR="005344DF" w:rsidRPr="00BE6ABC" w:rsidRDefault="005344DF" w:rsidP="005344DF">
      <w:pPr>
        <w:autoSpaceDN w:val="0"/>
        <w:adjustRightInd w:val="0"/>
        <w:ind w:firstLine="540"/>
        <w:jc w:val="both"/>
      </w:pPr>
      <w:r w:rsidRPr="00BE6ABC">
        <w:t>- активизация пр</w:t>
      </w:r>
      <w:r>
        <w:t>офилактической и информационно-</w:t>
      </w:r>
      <w:r w:rsidRPr="00BE6ABC">
        <w:t>пропагандисткой работы, в том числе в целях предотвращения этноконфессиональных конфликтов;</w:t>
      </w:r>
    </w:p>
    <w:p w:rsidR="005344DF" w:rsidRPr="00BE6ABC" w:rsidRDefault="005344DF" w:rsidP="005344DF">
      <w:pPr>
        <w:autoSpaceDN w:val="0"/>
        <w:adjustRightInd w:val="0"/>
        <w:ind w:firstLine="540"/>
        <w:jc w:val="both"/>
      </w:pPr>
      <w:r w:rsidRPr="00BE6ABC">
        <w:t>- выявление, предупреждение и пресечение экстремистской деятельности общественных и религиозных объединений, иных организаций, физических лиц.</w:t>
      </w:r>
    </w:p>
    <w:p w:rsidR="005344DF" w:rsidRPr="00BE6ABC" w:rsidRDefault="005344DF" w:rsidP="005344DF">
      <w:pPr>
        <w:autoSpaceDN w:val="0"/>
        <w:adjustRightInd w:val="0"/>
        <w:ind w:firstLine="540"/>
        <w:jc w:val="both"/>
        <w:rPr>
          <w:b/>
          <w:lang w:eastAsia="ru-RU"/>
        </w:rPr>
      </w:pPr>
    </w:p>
    <w:p w:rsidR="005344DF" w:rsidRPr="00BE6ABC" w:rsidRDefault="005344DF" w:rsidP="005344DF">
      <w:pPr>
        <w:autoSpaceDN w:val="0"/>
        <w:adjustRightInd w:val="0"/>
        <w:ind w:firstLine="540"/>
        <w:jc w:val="both"/>
        <w:rPr>
          <w:b/>
          <w:lang w:eastAsia="ru-RU"/>
        </w:rPr>
      </w:pPr>
      <w:r w:rsidRPr="00BE6ABC">
        <w:rPr>
          <w:b/>
          <w:lang w:eastAsia="ru-RU"/>
        </w:rPr>
        <w:t>Целевые показатели подпрограммы:</w:t>
      </w:r>
    </w:p>
    <w:p w:rsidR="005344DF" w:rsidRPr="00BE6ABC" w:rsidRDefault="005344DF" w:rsidP="005344DF">
      <w:pPr>
        <w:autoSpaceDN w:val="0"/>
        <w:adjustRightInd w:val="0"/>
        <w:ind w:firstLine="540"/>
        <w:jc w:val="both"/>
        <w:rPr>
          <w:b/>
          <w:lang w:eastAsia="ru-RU"/>
        </w:rPr>
      </w:pPr>
    </w:p>
    <w:p w:rsidR="005344DF" w:rsidRPr="00711C48" w:rsidRDefault="005344DF" w:rsidP="005344DF">
      <w:pPr>
        <w:jc w:val="both"/>
      </w:pPr>
      <w:r w:rsidRPr="00711C48">
        <w:t>- количество оборудованных объектов гражданской защиты; </w:t>
      </w:r>
    </w:p>
    <w:p w:rsidR="005344DF" w:rsidRPr="00BE6ABC" w:rsidRDefault="005344DF" w:rsidP="005344DF">
      <w:pPr>
        <w:widowControl w:val="0"/>
        <w:tabs>
          <w:tab w:val="left" w:pos="619"/>
        </w:tabs>
        <w:autoSpaceDN w:val="0"/>
        <w:adjustRightInd w:val="0"/>
        <w:contextualSpacing/>
        <w:jc w:val="both"/>
        <w:rPr>
          <w:b/>
          <w:lang w:eastAsia="ru-RU"/>
        </w:rPr>
      </w:pPr>
      <w:r w:rsidRPr="00BE6ABC">
        <w:t xml:space="preserve"> - информирование населения по вопросам противодействия терроризму</w:t>
      </w:r>
      <w:r>
        <w:t xml:space="preserve"> и экстремизму, об укреплении межнационального и межконфессионального согласия.</w:t>
      </w:r>
    </w:p>
    <w:p w:rsidR="005344DF" w:rsidRPr="001C0DF9" w:rsidRDefault="005344DF" w:rsidP="005344DF">
      <w:pPr>
        <w:autoSpaceDN w:val="0"/>
        <w:adjustRightInd w:val="0"/>
        <w:ind w:firstLine="540"/>
        <w:jc w:val="both"/>
        <w:rPr>
          <w:b/>
          <w:color w:val="FF0000"/>
          <w:lang w:eastAsia="ru-RU"/>
        </w:rPr>
      </w:pPr>
    </w:p>
    <w:p w:rsidR="005344DF" w:rsidRDefault="005344DF" w:rsidP="005344DF">
      <w:pPr>
        <w:widowControl w:val="0"/>
        <w:autoSpaceDN w:val="0"/>
        <w:adjustRightInd w:val="0"/>
        <w:jc w:val="center"/>
        <w:rPr>
          <w:b/>
          <w:lang w:eastAsia="ru-RU"/>
        </w:rPr>
      </w:pPr>
    </w:p>
    <w:p w:rsidR="005344DF" w:rsidRPr="00BE6ABC" w:rsidRDefault="005344DF" w:rsidP="005344DF">
      <w:pPr>
        <w:widowControl w:val="0"/>
        <w:autoSpaceDN w:val="0"/>
        <w:adjustRightInd w:val="0"/>
        <w:jc w:val="center"/>
        <w:rPr>
          <w:b/>
          <w:lang w:eastAsia="ru-RU"/>
        </w:rPr>
      </w:pPr>
      <w:r w:rsidRPr="00BE6ABC">
        <w:rPr>
          <w:b/>
          <w:lang w:eastAsia="ru-RU"/>
        </w:rPr>
        <w:t>3. Перечень и краткое описание основных мероприятий</w:t>
      </w:r>
    </w:p>
    <w:p w:rsidR="005344DF" w:rsidRPr="00BE6ABC" w:rsidRDefault="005344DF" w:rsidP="005344DF">
      <w:pPr>
        <w:widowControl w:val="0"/>
        <w:autoSpaceDN w:val="0"/>
        <w:adjustRightInd w:val="0"/>
        <w:jc w:val="both"/>
      </w:pPr>
    </w:p>
    <w:p w:rsidR="005344DF" w:rsidRDefault="005344DF" w:rsidP="005344DF">
      <w:pPr>
        <w:widowControl w:val="0"/>
        <w:tabs>
          <w:tab w:val="left" w:pos="619"/>
        </w:tabs>
        <w:autoSpaceDN w:val="0"/>
        <w:adjustRightInd w:val="0"/>
        <w:contextualSpacing/>
        <w:jc w:val="both"/>
        <w:rPr>
          <w:lang w:eastAsia="ru-RU"/>
        </w:rPr>
      </w:pPr>
      <w:r>
        <w:tab/>
      </w:r>
      <w:r w:rsidRPr="00BE6ABC">
        <w:t xml:space="preserve">Основное </w:t>
      </w:r>
      <w:hyperlink r:id="rId12" w:history="1">
        <w:r w:rsidRPr="00BE6ABC">
          <w:t>мероприяти</w:t>
        </w:r>
      </w:hyperlink>
      <w:r w:rsidRPr="00BE6ABC">
        <w:t>е «Профилактика терроризма</w:t>
      </w:r>
      <w:r>
        <w:t xml:space="preserve"> и экстремизма, укрепление межнационального и межконфессионального согласия»</w:t>
      </w:r>
      <w:r w:rsidRPr="00BE6ABC">
        <w:t xml:space="preserve"> и мероприятия подпрограммы будут реализовываться на протяжении всего периода вы</w:t>
      </w:r>
      <w:r>
        <w:t>полнения, то есть с 2024 по 2028</w:t>
      </w:r>
      <w:r w:rsidRPr="00BE6ABC">
        <w:t xml:space="preserve"> годы.</w:t>
      </w:r>
    </w:p>
    <w:p w:rsidR="005344DF" w:rsidRPr="00BE6ABC" w:rsidRDefault="005344DF" w:rsidP="005344DF">
      <w:pPr>
        <w:widowControl w:val="0"/>
        <w:autoSpaceDN w:val="0"/>
        <w:adjustRightInd w:val="0"/>
        <w:jc w:val="both"/>
        <w:rPr>
          <w:lang w:eastAsia="ru-RU"/>
        </w:rPr>
      </w:pPr>
    </w:p>
    <w:p w:rsidR="005344DF" w:rsidRPr="00BE6ABC" w:rsidRDefault="005344DF" w:rsidP="005344DF">
      <w:pPr>
        <w:widowControl w:val="0"/>
        <w:autoSpaceDN w:val="0"/>
        <w:adjustRightInd w:val="0"/>
        <w:jc w:val="center"/>
        <w:rPr>
          <w:b/>
          <w:lang w:eastAsia="ru-RU"/>
        </w:rPr>
      </w:pPr>
      <w:r w:rsidRPr="00BE6ABC">
        <w:rPr>
          <w:b/>
          <w:lang w:eastAsia="ru-RU"/>
        </w:rPr>
        <w:t>4.Ресурсное обеспечение подпрограммы</w:t>
      </w:r>
    </w:p>
    <w:p w:rsidR="005344DF" w:rsidRPr="00BE6ABC" w:rsidRDefault="005344DF" w:rsidP="005344DF">
      <w:pPr>
        <w:widowControl w:val="0"/>
        <w:autoSpaceDN w:val="0"/>
        <w:adjustRightInd w:val="0"/>
        <w:jc w:val="center"/>
        <w:rPr>
          <w:b/>
          <w:lang w:eastAsia="ru-RU"/>
        </w:rPr>
      </w:pPr>
    </w:p>
    <w:p w:rsidR="005344DF" w:rsidRDefault="005344DF" w:rsidP="005344DF">
      <w:pPr>
        <w:widowControl w:val="0"/>
        <w:autoSpaceDN w:val="0"/>
        <w:adjustRightInd w:val="0"/>
        <w:ind w:firstLine="360"/>
        <w:jc w:val="both"/>
      </w:pPr>
      <w:r w:rsidRPr="00BE6ABC">
        <w:t>Финансовое обеспечение подпрограммы осуществляется в пределах бюджетных ассигнований и лимитов бюджетных обязате</w:t>
      </w:r>
      <w:r>
        <w:t>льств бюджета  Печорского муниципального округа</w:t>
      </w:r>
      <w:r w:rsidRPr="00BE6ABC">
        <w:t xml:space="preserve"> на соответствующий фи</w:t>
      </w:r>
      <w:r>
        <w:t>нансовый год и плановый период.</w:t>
      </w:r>
    </w:p>
    <w:p w:rsidR="005344DF" w:rsidRDefault="005344DF" w:rsidP="005344DF">
      <w:pPr>
        <w:widowControl w:val="0"/>
        <w:autoSpaceDN w:val="0"/>
        <w:adjustRightInd w:val="0"/>
        <w:ind w:firstLine="360"/>
        <w:jc w:val="both"/>
      </w:pPr>
      <w:r w:rsidRPr="00AC3927">
        <w:t>Общий объем финансиров</w:t>
      </w:r>
      <w:r>
        <w:t>ания подпрограммы на 2024– 2028 годы составит</w:t>
      </w:r>
      <w:r w:rsidRPr="003141C5">
        <w:rPr>
          <w:lang w:eastAsia="ru-RU"/>
        </w:rPr>
        <w:t>;</w:t>
      </w:r>
      <w:r w:rsidRPr="006672E8">
        <w:rPr>
          <w:u w:val="single"/>
          <w:lang w:eastAsia="ru-RU"/>
        </w:rPr>
        <w:t xml:space="preserve">1 </w:t>
      </w:r>
      <w:r>
        <w:rPr>
          <w:u w:val="single"/>
          <w:lang w:eastAsia="ru-RU"/>
        </w:rPr>
        <w:t>955 200</w:t>
      </w:r>
      <w:r w:rsidRPr="003768FF">
        <w:rPr>
          <w:u w:val="single"/>
          <w:lang w:eastAsia="ru-RU"/>
        </w:rPr>
        <w:t>,00</w:t>
      </w:r>
      <w:r w:rsidRPr="00AC3927">
        <w:t>рублей, в том числе:</w:t>
      </w:r>
    </w:p>
    <w:p w:rsidR="005344DF" w:rsidRPr="00AC3927" w:rsidRDefault="005344DF" w:rsidP="005344DF">
      <w:pPr>
        <w:widowControl w:val="0"/>
        <w:autoSpaceDN w:val="0"/>
        <w:adjustRightInd w:val="0"/>
        <w:ind w:firstLine="360"/>
        <w:jc w:val="both"/>
      </w:pPr>
      <w:r w:rsidRPr="00711C48">
        <w:t>на 202</w:t>
      </w:r>
      <w:r>
        <w:t>5</w:t>
      </w:r>
      <w:r w:rsidRPr="00711C48">
        <w:t xml:space="preserve"> год –</w:t>
      </w:r>
      <w:r>
        <w:rPr>
          <w:u w:val="single"/>
        </w:rPr>
        <w:t>90 </w:t>
      </w:r>
      <w:r w:rsidRPr="00711C48">
        <w:rPr>
          <w:u w:val="single"/>
        </w:rPr>
        <w:t>000</w:t>
      </w:r>
      <w:r>
        <w:rPr>
          <w:u w:val="single"/>
        </w:rPr>
        <w:t>,</w:t>
      </w:r>
      <w:r w:rsidRPr="00711C48">
        <w:rPr>
          <w:u w:val="single"/>
        </w:rPr>
        <w:t>0</w:t>
      </w:r>
      <w:r w:rsidRPr="00711C48">
        <w:t xml:space="preserve">  рублей;</w:t>
      </w:r>
    </w:p>
    <w:p w:rsidR="005344DF" w:rsidRPr="00C74FA1" w:rsidRDefault="005344DF" w:rsidP="005344DF">
      <w:pPr>
        <w:widowControl w:val="0"/>
        <w:tabs>
          <w:tab w:val="left" w:pos="4065"/>
        </w:tabs>
        <w:autoSpaceDN w:val="0"/>
        <w:adjustRightInd w:val="0"/>
        <w:ind w:firstLine="360"/>
        <w:jc w:val="both"/>
        <w:rPr>
          <w:color w:val="FF0000"/>
        </w:rPr>
      </w:pPr>
      <w:r w:rsidRPr="00711C48">
        <w:t>на 202</w:t>
      </w:r>
      <w:r>
        <w:t>5</w:t>
      </w:r>
      <w:r w:rsidRPr="00711C48">
        <w:t xml:space="preserve"> год –</w:t>
      </w:r>
      <w:r>
        <w:rPr>
          <w:u w:val="single"/>
        </w:rPr>
        <w:t>233 </w:t>
      </w:r>
      <w:r w:rsidRPr="00711C48">
        <w:rPr>
          <w:u w:val="single"/>
        </w:rPr>
        <w:t>000</w:t>
      </w:r>
      <w:r>
        <w:rPr>
          <w:u w:val="single"/>
        </w:rPr>
        <w:t>,</w:t>
      </w:r>
      <w:r w:rsidRPr="00711C48">
        <w:rPr>
          <w:u w:val="single"/>
        </w:rPr>
        <w:t>0</w:t>
      </w:r>
      <w:r w:rsidRPr="00711C48">
        <w:t xml:space="preserve">  рублей;</w:t>
      </w:r>
      <w:r w:rsidRPr="00C74FA1">
        <w:rPr>
          <w:color w:val="FF0000"/>
        </w:rPr>
        <w:tab/>
      </w:r>
    </w:p>
    <w:p w:rsidR="005344DF" w:rsidRPr="003141C5" w:rsidRDefault="005344DF" w:rsidP="005344DF">
      <w:pPr>
        <w:widowControl w:val="0"/>
        <w:tabs>
          <w:tab w:val="left" w:pos="4065"/>
        </w:tabs>
        <w:autoSpaceDN w:val="0"/>
        <w:adjustRightInd w:val="0"/>
        <w:ind w:firstLine="360"/>
        <w:jc w:val="both"/>
      </w:pPr>
      <w:r w:rsidRPr="003141C5">
        <w:t>на 202</w:t>
      </w:r>
      <w:r>
        <w:t>6</w:t>
      </w:r>
      <w:r w:rsidRPr="003141C5">
        <w:t xml:space="preserve"> год – </w:t>
      </w:r>
      <w:r>
        <w:rPr>
          <w:u w:val="single"/>
        </w:rPr>
        <w:t>320 000,</w:t>
      </w:r>
      <w:r w:rsidRPr="003768FF">
        <w:rPr>
          <w:u w:val="single"/>
        </w:rPr>
        <w:t>0</w:t>
      </w:r>
      <w:r w:rsidRPr="003141C5">
        <w:t xml:space="preserve"> рублей;</w:t>
      </w:r>
    </w:p>
    <w:p w:rsidR="005344DF" w:rsidRDefault="005344DF" w:rsidP="005344DF">
      <w:pPr>
        <w:widowControl w:val="0"/>
        <w:tabs>
          <w:tab w:val="left" w:pos="4065"/>
        </w:tabs>
        <w:autoSpaceDN w:val="0"/>
        <w:adjustRightInd w:val="0"/>
        <w:ind w:firstLine="360"/>
        <w:jc w:val="both"/>
      </w:pPr>
      <w:r w:rsidRPr="003141C5">
        <w:t>на 202</w:t>
      </w:r>
      <w:r>
        <w:t>7</w:t>
      </w:r>
      <w:r w:rsidRPr="003141C5">
        <w:t xml:space="preserve"> год – </w:t>
      </w:r>
      <w:r w:rsidRPr="006672E8">
        <w:rPr>
          <w:u w:val="single"/>
        </w:rPr>
        <w:t>513 60</w:t>
      </w:r>
      <w:r>
        <w:rPr>
          <w:u w:val="single"/>
        </w:rPr>
        <w:t>0,00</w:t>
      </w:r>
      <w:r w:rsidRPr="003141C5">
        <w:t xml:space="preserve"> рублей</w:t>
      </w:r>
      <w:r>
        <w:t>;</w:t>
      </w:r>
    </w:p>
    <w:p w:rsidR="005344DF" w:rsidRPr="003141C5" w:rsidRDefault="005344DF" w:rsidP="005344DF">
      <w:pPr>
        <w:widowControl w:val="0"/>
        <w:tabs>
          <w:tab w:val="left" w:pos="4065"/>
        </w:tabs>
        <w:autoSpaceDN w:val="0"/>
        <w:adjustRightInd w:val="0"/>
        <w:ind w:firstLine="360"/>
        <w:jc w:val="both"/>
      </w:pPr>
      <w:r>
        <w:t xml:space="preserve">на 2028 год – </w:t>
      </w:r>
      <w:r w:rsidRPr="006672E8">
        <w:rPr>
          <w:u w:val="single"/>
        </w:rPr>
        <w:t>798 60</w:t>
      </w:r>
      <w:r>
        <w:rPr>
          <w:u w:val="single"/>
        </w:rPr>
        <w:t>0,00</w:t>
      </w:r>
      <w:r w:rsidRPr="003768FF">
        <w:t xml:space="preserve"> рублей.</w:t>
      </w:r>
      <w:bookmarkStart w:id="4" w:name="_GoBack"/>
      <w:bookmarkEnd w:id="4"/>
    </w:p>
    <w:p w:rsidR="005344DF" w:rsidRPr="003141C5" w:rsidRDefault="005344DF" w:rsidP="005344DF">
      <w:pPr>
        <w:widowControl w:val="0"/>
        <w:autoSpaceDN w:val="0"/>
        <w:adjustRightInd w:val="0"/>
        <w:rPr>
          <w:b/>
          <w:lang w:eastAsia="ru-RU"/>
        </w:rPr>
      </w:pPr>
    </w:p>
    <w:p w:rsidR="005344DF" w:rsidRPr="007A0B7C" w:rsidRDefault="005344DF" w:rsidP="005344DF">
      <w:pPr>
        <w:widowControl w:val="0"/>
        <w:autoSpaceDN w:val="0"/>
        <w:adjustRightInd w:val="0"/>
        <w:jc w:val="center"/>
        <w:rPr>
          <w:b/>
          <w:lang w:eastAsia="ru-RU"/>
        </w:rPr>
      </w:pPr>
      <w:r w:rsidRPr="007A0B7C">
        <w:rPr>
          <w:b/>
          <w:lang w:eastAsia="ru-RU"/>
        </w:rPr>
        <w:t>5.Ожидаемые результаты реализации подпрограммы</w:t>
      </w:r>
    </w:p>
    <w:p w:rsidR="005344DF" w:rsidRPr="007A0B7C" w:rsidRDefault="005344DF" w:rsidP="005344DF">
      <w:pPr>
        <w:widowControl w:val="0"/>
        <w:autoSpaceDN w:val="0"/>
        <w:adjustRightInd w:val="0"/>
        <w:jc w:val="center"/>
        <w:rPr>
          <w:b/>
          <w:lang w:eastAsia="ru-RU"/>
        </w:rPr>
      </w:pPr>
    </w:p>
    <w:p w:rsidR="005344DF" w:rsidRPr="007A0B7C" w:rsidRDefault="005344DF" w:rsidP="005344DF">
      <w:pPr>
        <w:pStyle w:val="ConsPlusCell"/>
        <w:ind w:firstLine="709"/>
        <w:jc w:val="both"/>
        <w:rPr>
          <w:rFonts w:ascii="Times New Roman" w:hAnsi="Times New Roman" w:cs="Times New Roman"/>
          <w:bCs/>
          <w:sz w:val="20"/>
          <w:szCs w:val="20"/>
        </w:rPr>
      </w:pPr>
      <w:r w:rsidRPr="007A0B7C">
        <w:rPr>
          <w:rFonts w:ascii="Times New Roman" w:hAnsi="Times New Roman" w:cs="Times New Roman"/>
          <w:bCs/>
          <w:sz w:val="20"/>
          <w:szCs w:val="20"/>
        </w:rPr>
        <w:t>1. Улучшение информированно</w:t>
      </w:r>
      <w:r>
        <w:rPr>
          <w:rFonts w:ascii="Times New Roman" w:hAnsi="Times New Roman" w:cs="Times New Roman"/>
          <w:bCs/>
          <w:sz w:val="20"/>
          <w:szCs w:val="20"/>
        </w:rPr>
        <w:t>сти населения Печорского муниципального округа</w:t>
      </w:r>
      <w:r w:rsidRPr="007A0B7C">
        <w:rPr>
          <w:rFonts w:ascii="Times New Roman" w:hAnsi="Times New Roman" w:cs="Times New Roman"/>
          <w:bCs/>
          <w:sz w:val="20"/>
          <w:szCs w:val="20"/>
        </w:rPr>
        <w:t xml:space="preserve"> в сфере противод</w:t>
      </w:r>
      <w:r>
        <w:rPr>
          <w:rFonts w:ascii="Times New Roman" w:hAnsi="Times New Roman" w:cs="Times New Roman"/>
          <w:bCs/>
          <w:sz w:val="20"/>
          <w:szCs w:val="20"/>
        </w:rPr>
        <w:t>ействия террористической угрозы и</w:t>
      </w:r>
      <w:r w:rsidRPr="007A0B7C">
        <w:rPr>
          <w:rFonts w:ascii="Times New Roman" w:hAnsi="Times New Roman" w:cs="Times New Roman"/>
          <w:bCs/>
          <w:sz w:val="20"/>
          <w:szCs w:val="20"/>
        </w:rPr>
        <w:t xml:space="preserve"> экстремизма.</w:t>
      </w:r>
    </w:p>
    <w:p w:rsidR="005344DF" w:rsidRPr="007A0B7C" w:rsidRDefault="005344DF" w:rsidP="005344DF">
      <w:pPr>
        <w:widowControl w:val="0"/>
        <w:autoSpaceDN w:val="0"/>
        <w:adjustRightInd w:val="0"/>
        <w:ind w:firstLine="709"/>
        <w:jc w:val="both"/>
        <w:outlineLvl w:val="1"/>
        <w:rPr>
          <w:color w:val="000000"/>
        </w:rPr>
      </w:pPr>
      <w:r w:rsidRPr="007A0B7C">
        <w:t>2. Повышение состояния  антитеррористической защищенности потенциально опасных объектов и мест   массового  пребывания людей.</w:t>
      </w:r>
    </w:p>
    <w:p w:rsidR="005344DF" w:rsidRDefault="005344DF" w:rsidP="005344DF">
      <w:pPr>
        <w:widowControl w:val="0"/>
        <w:autoSpaceDN w:val="0"/>
        <w:adjustRightInd w:val="0"/>
        <w:rPr>
          <w:b/>
          <w:lang w:eastAsia="ru-RU"/>
        </w:rPr>
      </w:pPr>
    </w:p>
    <w:p w:rsidR="005344DF" w:rsidRPr="007A0B7C" w:rsidRDefault="005344DF" w:rsidP="005344DF">
      <w:pPr>
        <w:widowControl w:val="0"/>
        <w:autoSpaceDN w:val="0"/>
        <w:adjustRightInd w:val="0"/>
        <w:jc w:val="center"/>
        <w:rPr>
          <w:b/>
          <w:lang w:eastAsia="ru-RU"/>
        </w:rPr>
      </w:pPr>
      <w:r w:rsidRPr="007A0B7C">
        <w:rPr>
          <w:b/>
          <w:lang w:eastAsia="ru-RU"/>
        </w:rPr>
        <w:t>Паспорт</w:t>
      </w:r>
    </w:p>
    <w:p w:rsidR="005344DF" w:rsidRPr="007A0B7C" w:rsidRDefault="005344DF" w:rsidP="005344DF">
      <w:pPr>
        <w:widowControl w:val="0"/>
        <w:autoSpaceDN w:val="0"/>
        <w:adjustRightInd w:val="0"/>
        <w:jc w:val="center"/>
        <w:rPr>
          <w:b/>
          <w:lang w:eastAsia="ru-RU"/>
        </w:rPr>
      </w:pPr>
      <w:r w:rsidRPr="007A0B7C">
        <w:rPr>
          <w:b/>
          <w:lang w:eastAsia="ru-RU"/>
        </w:rPr>
        <w:t>подпрограммы</w:t>
      </w:r>
    </w:p>
    <w:p w:rsidR="005344DF" w:rsidRPr="007A0B7C" w:rsidRDefault="005344DF" w:rsidP="005344DF">
      <w:pPr>
        <w:widowControl w:val="0"/>
        <w:autoSpaceDN w:val="0"/>
        <w:adjustRightInd w:val="0"/>
        <w:jc w:val="both"/>
        <w:rPr>
          <w:lang w:eastAsia="ru-RU"/>
        </w:rPr>
      </w:pPr>
    </w:p>
    <w:tbl>
      <w:tblPr>
        <w:tblW w:w="9357" w:type="dxa"/>
        <w:tblCellSpacing w:w="5" w:type="nil"/>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000"/>
      </w:tblPr>
      <w:tblGrid>
        <w:gridCol w:w="3159"/>
        <w:gridCol w:w="811"/>
        <w:gridCol w:w="850"/>
        <w:gridCol w:w="993"/>
        <w:gridCol w:w="992"/>
        <w:gridCol w:w="850"/>
        <w:gridCol w:w="851"/>
        <w:gridCol w:w="851"/>
      </w:tblGrid>
      <w:tr w:rsidR="005344DF" w:rsidRPr="007A0B7C" w:rsidTr="00413411">
        <w:trPr>
          <w:trHeight w:val="400"/>
          <w:tblCellSpacing w:w="5" w:type="nil"/>
        </w:trPr>
        <w:tc>
          <w:tcPr>
            <w:tcW w:w="3159" w:type="dxa"/>
          </w:tcPr>
          <w:p w:rsidR="005344DF" w:rsidRPr="007A0B7C" w:rsidRDefault="005344DF" w:rsidP="00413411">
            <w:pPr>
              <w:widowControl w:val="0"/>
              <w:autoSpaceDN w:val="0"/>
              <w:adjustRightInd w:val="0"/>
              <w:jc w:val="both"/>
              <w:rPr>
                <w:lang w:eastAsia="ru-RU"/>
              </w:rPr>
            </w:pPr>
            <w:r w:rsidRPr="007A0B7C">
              <w:rPr>
                <w:lang w:eastAsia="ru-RU"/>
              </w:rPr>
              <w:t xml:space="preserve">Наименование подпрограммы муниципальной программы </w:t>
            </w:r>
          </w:p>
        </w:tc>
        <w:tc>
          <w:tcPr>
            <w:tcW w:w="6198" w:type="dxa"/>
            <w:gridSpan w:val="7"/>
          </w:tcPr>
          <w:p w:rsidR="005344DF" w:rsidRPr="007A0B7C" w:rsidRDefault="005344DF" w:rsidP="00413411">
            <w:pPr>
              <w:widowControl w:val="0"/>
              <w:autoSpaceDN w:val="0"/>
              <w:adjustRightInd w:val="0"/>
              <w:jc w:val="both"/>
            </w:pPr>
            <w:r w:rsidRPr="007A0B7C">
              <w:t xml:space="preserve">«Антинаркотическая деятельность на </w:t>
            </w:r>
            <w:r w:rsidRPr="00711C48">
              <w:t>территории МО Печорский муниципальный округ»</w:t>
            </w:r>
          </w:p>
        </w:tc>
      </w:tr>
      <w:tr w:rsidR="005344DF" w:rsidRPr="007A0B7C" w:rsidTr="00413411">
        <w:trPr>
          <w:trHeight w:val="600"/>
          <w:tblCellSpacing w:w="5" w:type="nil"/>
        </w:trPr>
        <w:tc>
          <w:tcPr>
            <w:tcW w:w="3159" w:type="dxa"/>
          </w:tcPr>
          <w:p w:rsidR="005344DF" w:rsidRPr="007A0B7C" w:rsidRDefault="005344DF" w:rsidP="00413411">
            <w:pPr>
              <w:widowControl w:val="0"/>
              <w:autoSpaceDN w:val="0"/>
              <w:adjustRightInd w:val="0"/>
              <w:jc w:val="both"/>
              <w:rPr>
                <w:lang w:eastAsia="ru-RU"/>
              </w:rPr>
            </w:pPr>
            <w:r w:rsidRPr="007A0B7C">
              <w:rPr>
                <w:lang w:eastAsia="ru-RU"/>
              </w:rPr>
              <w:t>Ответственный исполнитель подпрограммы муниципальной программы</w:t>
            </w:r>
          </w:p>
        </w:tc>
        <w:tc>
          <w:tcPr>
            <w:tcW w:w="6198" w:type="dxa"/>
            <w:gridSpan w:val="7"/>
          </w:tcPr>
          <w:p w:rsidR="005344DF" w:rsidRPr="00345F0D" w:rsidRDefault="005344DF" w:rsidP="00413411">
            <w:r w:rsidRPr="00345F0D">
              <w:t>Отд</w:t>
            </w:r>
            <w:r>
              <w:t xml:space="preserve">ел культуры, </w:t>
            </w:r>
            <w:r w:rsidRPr="00345F0D">
              <w:t xml:space="preserve">спорта </w:t>
            </w:r>
            <w:r>
              <w:t xml:space="preserve">и молодежной политики </w:t>
            </w:r>
            <w:r w:rsidRPr="00345F0D">
              <w:t xml:space="preserve">Администрации </w:t>
            </w:r>
            <w:r>
              <w:t>Печорского муниципального округа.</w:t>
            </w:r>
          </w:p>
        </w:tc>
      </w:tr>
      <w:tr w:rsidR="005344DF" w:rsidRPr="007A0B7C" w:rsidTr="00413411">
        <w:trPr>
          <w:trHeight w:val="400"/>
          <w:tblCellSpacing w:w="5" w:type="nil"/>
        </w:trPr>
        <w:tc>
          <w:tcPr>
            <w:tcW w:w="3159" w:type="dxa"/>
          </w:tcPr>
          <w:p w:rsidR="005344DF" w:rsidRPr="007A0B7C" w:rsidRDefault="005344DF" w:rsidP="00413411">
            <w:pPr>
              <w:widowControl w:val="0"/>
              <w:autoSpaceDN w:val="0"/>
              <w:adjustRightInd w:val="0"/>
              <w:jc w:val="both"/>
              <w:rPr>
                <w:lang w:eastAsia="ru-RU"/>
              </w:rPr>
            </w:pPr>
            <w:r w:rsidRPr="007A0B7C">
              <w:rPr>
                <w:lang w:eastAsia="ru-RU"/>
              </w:rPr>
              <w:t>Участники подпрограммы муниципальной программы</w:t>
            </w:r>
          </w:p>
        </w:tc>
        <w:tc>
          <w:tcPr>
            <w:tcW w:w="6198" w:type="dxa"/>
            <w:gridSpan w:val="7"/>
          </w:tcPr>
          <w:p w:rsidR="005344DF" w:rsidRPr="007A0B7C" w:rsidRDefault="005344DF" w:rsidP="00413411">
            <w:r w:rsidRPr="007A0B7C">
              <w:t xml:space="preserve"> МБ</w:t>
            </w:r>
            <w:r>
              <w:t>О</w:t>
            </w:r>
            <w:r w:rsidRPr="007A0B7C">
              <w:t>У</w:t>
            </w:r>
            <w:r>
              <w:t>ДО  «</w:t>
            </w:r>
            <w:r w:rsidRPr="00E87D30">
              <w:t>Дворец творчества детей и молодежи</w:t>
            </w:r>
            <w:r w:rsidRPr="007A0B7C">
              <w:t>»;</w:t>
            </w:r>
          </w:p>
          <w:p w:rsidR="005344DF" w:rsidRDefault="005344DF" w:rsidP="00413411">
            <w:r w:rsidRPr="007A0B7C">
              <w:t xml:space="preserve">Комиссия по делам несовершеннолетних и защите их </w:t>
            </w:r>
            <w:r>
              <w:t>прав Администрации Печорского муниципального округа</w:t>
            </w:r>
            <w:r w:rsidRPr="007A0B7C">
              <w:t>.</w:t>
            </w:r>
          </w:p>
          <w:p w:rsidR="005344DF" w:rsidRDefault="005344DF" w:rsidP="00413411">
            <w:pPr>
              <w:rPr>
                <w:lang w:eastAsia="ru-RU"/>
              </w:rPr>
            </w:pPr>
            <w:r w:rsidRPr="007A0B7C">
              <w:rPr>
                <w:lang w:eastAsia="ru-RU"/>
              </w:rPr>
              <w:t>МБУК «Печорский районный центр культуры»;</w:t>
            </w:r>
            <w:r w:rsidRPr="007A0B7C">
              <w:rPr>
                <w:lang w:eastAsia="ru-RU"/>
              </w:rPr>
              <w:br/>
              <w:t>МБУК «Печорская центральная районная библиотека»;</w:t>
            </w:r>
          </w:p>
          <w:p w:rsidR="005344DF" w:rsidRPr="00C95202" w:rsidRDefault="005344DF" w:rsidP="00413411">
            <w:pPr>
              <w:pStyle w:val="ConsPlusCell"/>
              <w:jc w:val="both"/>
              <w:rPr>
                <w:rFonts w:ascii="Times New Roman" w:hAnsi="Times New Roman" w:cs="Times New Roman"/>
                <w:sz w:val="20"/>
                <w:szCs w:val="20"/>
              </w:rPr>
            </w:pPr>
            <w:r w:rsidRPr="00C95202">
              <w:rPr>
                <w:rFonts w:ascii="Times New Roman" w:hAnsi="Times New Roman" w:cs="Times New Roman"/>
                <w:sz w:val="20"/>
                <w:szCs w:val="20"/>
              </w:rPr>
              <w:t>МО МВД России «Печорский».</w:t>
            </w:r>
          </w:p>
          <w:p w:rsidR="005344DF" w:rsidRPr="007A0B7C" w:rsidRDefault="005344DF" w:rsidP="00413411">
            <w:r w:rsidRPr="007A0B7C">
              <w:rPr>
                <w:lang w:eastAsia="ru-RU"/>
              </w:rPr>
              <w:t>Управлени</w:t>
            </w:r>
            <w:r>
              <w:rPr>
                <w:lang w:eastAsia="ru-RU"/>
              </w:rPr>
              <w:t>е образования Администрации Печорского муниципального округа.</w:t>
            </w:r>
          </w:p>
        </w:tc>
      </w:tr>
      <w:tr w:rsidR="005344DF" w:rsidRPr="007A0B7C" w:rsidTr="00413411">
        <w:trPr>
          <w:trHeight w:val="914"/>
          <w:tblCellSpacing w:w="5" w:type="nil"/>
        </w:trPr>
        <w:tc>
          <w:tcPr>
            <w:tcW w:w="3159" w:type="dxa"/>
          </w:tcPr>
          <w:p w:rsidR="005344DF" w:rsidRPr="007A0B7C" w:rsidRDefault="005344DF" w:rsidP="00413411">
            <w:pPr>
              <w:widowControl w:val="0"/>
              <w:autoSpaceDN w:val="0"/>
              <w:adjustRightInd w:val="0"/>
              <w:rPr>
                <w:lang w:eastAsia="ru-RU"/>
              </w:rPr>
            </w:pPr>
            <w:r w:rsidRPr="007A0B7C">
              <w:rPr>
                <w:lang w:eastAsia="ru-RU"/>
              </w:rPr>
              <w:lastRenderedPageBreak/>
              <w:t xml:space="preserve">Цель подпрограммы муниципальной программы </w:t>
            </w:r>
          </w:p>
        </w:tc>
        <w:tc>
          <w:tcPr>
            <w:tcW w:w="6198" w:type="dxa"/>
            <w:gridSpan w:val="7"/>
          </w:tcPr>
          <w:p w:rsidR="005344DF" w:rsidRPr="007A0B7C" w:rsidRDefault="005344DF" w:rsidP="00413411">
            <w:r w:rsidRPr="007A0B7C">
              <w:t>Создание эффективной межведомственной системы, способствующей профилактике детской и молодежной наркомании, токсикомании и правонарушений.</w:t>
            </w:r>
          </w:p>
        </w:tc>
      </w:tr>
      <w:tr w:rsidR="005344DF" w:rsidRPr="007A0B7C" w:rsidTr="00413411">
        <w:trPr>
          <w:trHeight w:val="400"/>
          <w:tblCellSpacing w:w="5" w:type="nil"/>
        </w:trPr>
        <w:tc>
          <w:tcPr>
            <w:tcW w:w="3159" w:type="dxa"/>
          </w:tcPr>
          <w:p w:rsidR="005344DF" w:rsidRPr="007A0B7C" w:rsidRDefault="005344DF" w:rsidP="00413411">
            <w:pPr>
              <w:widowControl w:val="0"/>
              <w:autoSpaceDN w:val="0"/>
              <w:adjustRightInd w:val="0"/>
              <w:jc w:val="both"/>
              <w:rPr>
                <w:lang w:eastAsia="ru-RU"/>
              </w:rPr>
            </w:pPr>
            <w:r w:rsidRPr="007A0B7C">
              <w:rPr>
                <w:lang w:eastAsia="ru-RU"/>
              </w:rPr>
              <w:t>Задачи подпрограммы муниципальной программы</w:t>
            </w:r>
          </w:p>
        </w:tc>
        <w:tc>
          <w:tcPr>
            <w:tcW w:w="6198" w:type="dxa"/>
            <w:gridSpan w:val="7"/>
          </w:tcPr>
          <w:p w:rsidR="005344DF" w:rsidRPr="007A0B7C" w:rsidRDefault="005344DF" w:rsidP="00413411">
            <w:pPr>
              <w:pStyle w:val="aff2"/>
              <w:jc w:val="left"/>
              <w:rPr>
                <w:rFonts w:ascii="Times New Roman" w:hAnsi="Times New Roman" w:cs="Times New Roman"/>
                <w:sz w:val="20"/>
                <w:szCs w:val="20"/>
              </w:rPr>
            </w:pPr>
            <w:r w:rsidRPr="007A0B7C">
              <w:rPr>
                <w:rFonts w:ascii="Times New Roman" w:hAnsi="Times New Roman" w:cs="Times New Roman"/>
                <w:sz w:val="20"/>
                <w:szCs w:val="20"/>
              </w:rPr>
              <w:t>1.Выявление лиц употребляющих и распространяющих наркотические и психотропные вещества.</w:t>
            </w:r>
          </w:p>
          <w:p w:rsidR="005344DF" w:rsidRPr="007A0B7C" w:rsidRDefault="005344DF" w:rsidP="00413411">
            <w:pPr>
              <w:pStyle w:val="aff2"/>
              <w:jc w:val="left"/>
              <w:rPr>
                <w:rFonts w:ascii="Times New Roman" w:hAnsi="Times New Roman" w:cs="Times New Roman"/>
                <w:sz w:val="20"/>
                <w:szCs w:val="20"/>
              </w:rPr>
            </w:pPr>
            <w:r w:rsidRPr="007A0B7C">
              <w:rPr>
                <w:rFonts w:ascii="Times New Roman" w:hAnsi="Times New Roman" w:cs="Times New Roman"/>
                <w:sz w:val="20"/>
                <w:szCs w:val="20"/>
              </w:rPr>
              <w:t>2. Формирование у подростков и молодежи культуры здоровья, мотивации к ведению здорового образа жизни.</w:t>
            </w:r>
          </w:p>
          <w:p w:rsidR="005344DF" w:rsidRPr="007A0B7C" w:rsidRDefault="005344DF" w:rsidP="00413411">
            <w:pPr>
              <w:pStyle w:val="aff2"/>
              <w:jc w:val="left"/>
              <w:rPr>
                <w:rFonts w:ascii="Times New Roman" w:hAnsi="Times New Roman" w:cs="Times New Roman"/>
                <w:sz w:val="20"/>
                <w:szCs w:val="20"/>
              </w:rPr>
            </w:pPr>
          </w:p>
        </w:tc>
      </w:tr>
      <w:tr w:rsidR="005344DF" w:rsidRPr="007A0B7C" w:rsidTr="00413411">
        <w:trPr>
          <w:trHeight w:val="600"/>
          <w:tblCellSpacing w:w="5" w:type="nil"/>
        </w:trPr>
        <w:tc>
          <w:tcPr>
            <w:tcW w:w="3159" w:type="dxa"/>
          </w:tcPr>
          <w:p w:rsidR="005344DF" w:rsidRPr="007A0B7C" w:rsidRDefault="005344DF" w:rsidP="00413411">
            <w:pPr>
              <w:widowControl w:val="0"/>
              <w:autoSpaceDN w:val="0"/>
              <w:adjustRightInd w:val="0"/>
              <w:jc w:val="both"/>
              <w:rPr>
                <w:lang w:eastAsia="ru-RU"/>
              </w:rPr>
            </w:pPr>
            <w:r w:rsidRPr="007A0B7C">
              <w:rPr>
                <w:lang w:eastAsia="ru-RU"/>
              </w:rPr>
              <w:t>Целевые показатели цели подпрограммы муниципальной программы</w:t>
            </w:r>
          </w:p>
        </w:tc>
        <w:tc>
          <w:tcPr>
            <w:tcW w:w="6198" w:type="dxa"/>
            <w:gridSpan w:val="7"/>
          </w:tcPr>
          <w:p w:rsidR="005344DF" w:rsidRPr="007A0B7C" w:rsidRDefault="005344DF" w:rsidP="00413411">
            <w:pPr>
              <w:pStyle w:val="aff2"/>
              <w:jc w:val="left"/>
              <w:rPr>
                <w:rFonts w:ascii="Times New Roman" w:hAnsi="Times New Roman" w:cs="Times New Roman"/>
                <w:sz w:val="20"/>
                <w:szCs w:val="20"/>
              </w:rPr>
            </w:pPr>
            <w:r w:rsidRPr="007A0B7C">
              <w:rPr>
                <w:rFonts w:ascii="Times New Roman" w:hAnsi="Times New Roman" w:cs="Times New Roman"/>
                <w:sz w:val="20"/>
                <w:szCs w:val="20"/>
              </w:rPr>
              <w:t>1.Количество профилактических рейдов в места массового пребывания молодежи в (единицах).</w:t>
            </w:r>
          </w:p>
          <w:p w:rsidR="005344DF" w:rsidRPr="007A0B7C" w:rsidRDefault="005344DF" w:rsidP="00413411">
            <w:pPr>
              <w:pStyle w:val="aff2"/>
              <w:jc w:val="left"/>
              <w:rPr>
                <w:rFonts w:ascii="Times New Roman" w:hAnsi="Times New Roman" w:cs="Times New Roman"/>
                <w:sz w:val="20"/>
                <w:szCs w:val="20"/>
              </w:rPr>
            </w:pPr>
            <w:r w:rsidRPr="007A0B7C">
              <w:rPr>
                <w:rFonts w:ascii="Times New Roman" w:hAnsi="Times New Roman" w:cs="Times New Roman"/>
                <w:sz w:val="20"/>
                <w:szCs w:val="20"/>
              </w:rPr>
              <w:t>2. Доля учащихся (несовершеннолетних и молодежи) образовательных учреждений всех типов, вовлеченных в дополнительные систематические занятия по развитию и воспитанию (спорт, творчество и т.д.), по отношению к общей численности указанной категории населения (</w:t>
            </w:r>
            <w:r>
              <w:rPr>
                <w:rFonts w:ascii="Times New Roman" w:hAnsi="Times New Roman" w:cs="Times New Roman"/>
                <w:sz w:val="20"/>
                <w:szCs w:val="20"/>
              </w:rPr>
              <w:t>%</w:t>
            </w:r>
            <w:r w:rsidRPr="007A0B7C">
              <w:rPr>
                <w:rFonts w:ascii="Times New Roman" w:hAnsi="Times New Roman" w:cs="Times New Roman"/>
                <w:sz w:val="20"/>
                <w:szCs w:val="20"/>
              </w:rPr>
              <w:t>).</w:t>
            </w:r>
          </w:p>
        </w:tc>
      </w:tr>
      <w:tr w:rsidR="005344DF" w:rsidRPr="007A0B7C" w:rsidTr="00413411">
        <w:trPr>
          <w:trHeight w:val="600"/>
          <w:tblCellSpacing w:w="5" w:type="nil"/>
        </w:trPr>
        <w:tc>
          <w:tcPr>
            <w:tcW w:w="3159" w:type="dxa"/>
          </w:tcPr>
          <w:p w:rsidR="005344DF" w:rsidRPr="007A0B7C" w:rsidRDefault="005344DF" w:rsidP="00413411">
            <w:pPr>
              <w:widowControl w:val="0"/>
              <w:autoSpaceDN w:val="0"/>
              <w:adjustRightInd w:val="0"/>
              <w:jc w:val="both"/>
            </w:pPr>
            <w:r w:rsidRPr="007A0B7C">
              <w:t>Основные мероприятия, входящие в состав подпрограммы</w:t>
            </w:r>
          </w:p>
        </w:tc>
        <w:tc>
          <w:tcPr>
            <w:tcW w:w="6198" w:type="dxa"/>
            <w:gridSpan w:val="7"/>
          </w:tcPr>
          <w:p w:rsidR="005344DF" w:rsidRPr="007A0B7C" w:rsidRDefault="005344DF" w:rsidP="00413411">
            <w:pPr>
              <w:widowControl w:val="0"/>
              <w:autoSpaceDN w:val="0"/>
              <w:adjustRightInd w:val="0"/>
            </w:pPr>
            <w:r w:rsidRPr="007A0B7C">
              <w:t>1. Антинаркотическая деятельность</w:t>
            </w:r>
          </w:p>
        </w:tc>
      </w:tr>
      <w:tr w:rsidR="005344DF" w:rsidRPr="007A0B7C" w:rsidTr="00413411">
        <w:trPr>
          <w:trHeight w:val="600"/>
          <w:tblCellSpacing w:w="5" w:type="nil"/>
        </w:trPr>
        <w:tc>
          <w:tcPr>
            <w:tcW w:w="3159" w:type="dxa"/>
          </w:tcPr>
          <w:p w:rsidR="005344DF" w:rsidRPr="007A0B7C" w:rsidRDefault="005344DF" w:rsidP="00413411">
            <w:pPr>
              <w:widowControl w:val="0"/>
              <w:autoSpaceDN w:val="0"/>
              <w:adjustRightInd w:val="0"/>
              <w:jc w:val="both"/>
              <w:rPr>
                <w:lang w:eastAsia="ru-RU"/>
              </w:rPr>
            </w:pPr>
            <w:r w:rsidRPr="007A0B7C">
              <w:rPr>
                <w:lang w:eastAsia="ru-RU"/>
              </w:rPr>
              <w:t>Сроки и этапы реализации подпрограммы муниципальной программы</w:t>
            </w:r>
          </w:p>
        </w:tc>
        <w:tc>
          <w:tcPr>
            <w:tcW w:w="6198" w:type="dxa"/>
            <w:gridSpan w:val="7"/>
          </w:tcPr>
          <w:p w:rsidR="005344DF" w:rsidRDefault="005344DF" w:rsidP="00413411">
            <w:pPr>
              <w:widowControl w:val="0"/>
              <w:autoSpaceDN w:val="0"/>
              <w:adjustRightInd w:val="0"/>
              <w:jc w:val="both"/>
              <w:rPr>
                <w:lang w:eastAsia="ru-RU"/>
              </w:rPr>
            </w:pPr>
            <w:r>
              <w:rPr>
                <w:lang w:eastAsia="ru-RU"/>
              </w:rPr>
              <w:t>2024-2028</w:t>
            </w:r>
            <w:r w:rsidRPr="007A0B7C">
              <w:rPr>
                <w:lang w:eastAsia="ru-RU"/>
              </w:rPr>
              <w:t xml:space="preserve"> гг.</w:t>
            </w:r>
          </w:p>
        </w:tc>
      </w:tr>
      <w:tr w:rsidR="005344DF" w:rsidRPr="007A0B7C" w:rsidTr="00413411">
        <w:trPr>
          <w:trHeight w:val="600"/>
          <w:tblCellSpacing w:w="5" w:type="nil"/>
        </w:trPr>
        <w:tc>
          <w:tcPr>
            <w:tcW w:w="3159" w:type="dxa"/>
            <w:vMerge w:val="restart"/>
          </w:tcPr>
          <w:p w:rsidR="005344DF" w:rsidRPr="007A0B7C" w:rsidRDefault="005344DF" w:rsidP="00413411">
            <w:pPr>
              <w:widowControl w:val="0"/>
              <w:autoSpaceDN w:val="0"/>
              <w:adjustRightInd w:val="0"/>
              <w:jc w:val="both"/>
              <w:rPr>
                <w:lang w:eastAsia="ru-RU"/>
              </w:rPr>
            </w:pPr>
            <w:r w:rsidRPr="007A0B7C">
              <w:rPr>
                <w:lang w:eastAsia="ru-RU"/>
              </w:rPr>
              <w:t>Объемы и источники финансирования подпрограммы муниципальной программы</w:t>
            </w:r>
          </w:p>
        </w:tc>
        <w:tc>
          <w:tcPr>
            <w:tcW w:w="811"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Источники</w:t>
            </w:r>
          </w:p>
        </w:tc>
        <w:tc>
          <w:tcPr>
            <w:tcW w:w="850"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Всего</w:t>
            </w:r>
          </w:p>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(руб.)</w:t>
            </w:r>
          </w:p>
        </w:tc>
        <w:tc>
          <w:tcPr>
            <w:tcW w:w="993"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2024 год</w:t>
            </w:r>
          </w:p>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(руб.)</w:t>
            </w:r>
          </w:p>
        </w:tc>
        <w:tc>
          <w:tcPr>
            <w:tcW w:w="992"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2025год</w:t>
            </w:r>
          </w:p>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(руб.)</w:t>
            </w:r>
          </w:p>
        </w:tc>
        <w:tc>
          <w:tcPr>
            <w:tcW w:w="850"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2026 год (руб.)</w:t>
            </w:r>
          </w:p>
        </w:tc>
        <w:tc>
          <w:tcPr>
            <w:tcW w:w="851"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2027 год (руб.)</w:t>
            </w:r>
          </w:p>
        </w:tc>
        <w:tc>
          <w:tcPr>
            <w:tcW w:w="851" w:type="dxa"/>
          </w:tcPr>
          <w:p w:rsidR="005344DF" w:rsidRPr="00593D05" w:rsidRDefault="005344DF" w:rsidP="00413411">
            <w:pPr>
              <w:widowControl w:val="0"/>
              <w:autoSpaceDN w:val="0"/>
              <w:adjustRightInd w:val="0"/>
              <w:jc w:val="center"/>
              <w:rPr>
                <w:sz w:val="16"/>
                <w:szCs w:val="16"/>
                <w:lang w:eastAsia="ru-RU"/>
              </w:rPr>
            </w:pPr>
            <w:r>
              <w:rPr>
                <w:sz w:val="16"/>
                <w:szCs w:val="16"/>
                <w:lang w:eastAsia="ru-RU"/>
              </w:rPr>
              <w:t>2028 год (руб.)</w:t>
            </w:r>
          </w:p>
        </w:tc>
      </w:tr>
      <w:tr w:rsidR="005344DF" w:rsidRPr="007A0B7C" w:rsidTr="00413411">
        <w:trPr>
          <w:trHeight w:val="600"/>
          <w:tblCellSpacing w:w="5" w:type="nil"/>
        </w:trPr>
        <w:tc>
          <w:tcPr>
            <w:tcW w:w="3159" w:type="dxa"/>
            <w:vMerge/>
          </w:tcPr>
          <w:p w:rsidR="005344DF" w:rsidRPr="007A0B7C" w:rsidRDefault="005344DF" w:rsidP="00413411">
            <w:pPr>
              <w:widowControl w:val="0"/>
              <w:autoSpaceDN w:val="0"/>
              <w:adjustRightInd w:val="0"/>
              <w:jc w:val="both"/>
              <w:rPr>
                <w:lang w:eastAsia="ru-RU"/>
              </w:rPr>
            </w:pPr>
          </w:p>
        </w:tc>
        <w:tc>
          <w:tcPr>
            <w:tcW w:w="811" w:type="dxa"/>
          </w:tcPr>
          <w:p w:rsidR="005344DF" w:rsidRPr="00593D05" w:rsidRDefault="005344DF" w:rsidP="00413411">
            <w:pPr>
              <w:widowControl w:val="0"/>
              <w:autoSpaceDN w:val="0"/>
              <w:adjustRightInd w:val="0"/>
              <w:jc w:val="both"/>
              <w:rPr>
                <w:sz w:val="16"/>
                <w:szCs w:val="16"/>
                <w:lang w:eastAsia="ru-RU"/>
              </w:rPr>
            </w:pPr>
            <w:r w:rsidRPr="00593D05">
              <w:rPr>
                <w:sz w:val="16"/>
                <w:szCs w:val="16"/>
                <w:lang w:eastAsia="ru-RU"/>
              </w:rPr>
              <w:t>федеральный бюджет</w:t>
            </w:r>
          </w:p>
        </w:tc>
        <w:tc>
          <w:tcPr>
            <w:tcW w:w="850"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0,00</w:t>
            </w:r>
          </w:p>
        </w:tc>
        <w:tc>
          <w:tcPr>
            <w:tcW w:w="993"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0,00</w:t>
            </w:r>
          </w:p>
        </w:tc>
        <w:tc>
          <w:tcPr>
            <w:tcW w:w="992"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0,00</w:t>
            </w:r>
          </w:p>
        </w:tc>
        <w:tc>
          <w:tcPr>
            <w:tcW w:w="850"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0,00</w:t>
            </w:r>
          </w:p>
        </w:tc>
        <w:tc>
          <w:tcPr>
            <w:tcW w:w="851"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0,00</w:t>
            </w:r>
          </w:p>
        </w:tc>
        <w:tc>
          <w:tcPr>
            <w:tcW w:w="851"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0,00</w:t>
            </w:r>
          </w:p>
        </w:tc>
      </w:tr>
      <w:tr w:rsidR="005344DF" w:rsidRPr="007A0B7C" w:rsidTr="00413411">
        <w:trPr>
          <w:trHeight w:val="600"/>
          <w:tblCellSpacing w:w="5" w:type="nil"/>
        </w:trPr>
        <w:tc>
          <w:tcPr>
            <w:tcW w:w="3159" w:type="dxa"/>
            <w:vMerge/>
          </w:tcPr>
          <w:p w:rsidR="005344DF" w:rsidRPr="007A0B7C" w:rsidRDefault="005344DF" w:rsidP="00413411">
            <w:pPr>
              <w:widowControl w:val="0"/>
              <w:autoSpaceDN w:val="0"/>
              <w:adjustRightInd w:val="0"/>
              <w:jc w:val="both"/>
              <w:rPr>
                <w:lang w:eastAsia="ru-RU"/>
              </w:rPr>
            </w:pPr>
          </w:p>
        </w:tc>
        <w:tc>
          <w:tcPr>
            <w:tcW w:w="811" w:type="dxa"/>
          </w:tcPr>
          <w:p w:rsidR="005344DF" w:rsidRPr="00593D05" w:rsidRDefault="005344DF" w:rsidP="00413411">
            <w:pPr>
              <w:widowControl w:val="0"/>
              <w:autoSpaceDN w:val="0"/>
              <w:adjustRightInd w:val="0"/>
              <w:jc w:val="both"/>
              <w:rPr>
                <w:sz w:val="16"/>
                <w:szCs w:val="16"/>
                <w:lang w:eastAsia="ru-RU"/>
              </w:rPr>
            </w:pPr>
            <w:r w:rsidRPr="00593D05">
              <w:rPr>
                <w:sz w:val="16"/>
                <w:szCs w:val="16"/>
                <w:lang w:eastAsia="ru-RU"/>
              </w:rPr>
              <w:t>областной бюджет</w:t>
            </w:r>
          </w:p>
        </w:tc>
        <w:tc>
          <w:tcPr>
            <w:tcW w:w="850"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0,00</w:t>
            </w:r>
          </w:p>
        </w:tc>
        <w:tc>
          <w:tcPr>
            <w:tcW w:w="993"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0,00</w:t>
            </w:r>
          </w:p>
        </w:tc>
        <w:tc>
          <w:tcPr>
            <w:tcW w:w="992"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0,00</w:t>
            </w:r>
          </w:p>
        </w:tc>
        <w:tc>
          <w:tcPr>
            <w:tcW w:w="850"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0,00</w:t>
            </w:r>
          </w:p>
        </w:tc>
        <w:tc>
          <w:tcPr>
            <w:tcW w:w="851"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0,00</w:t>
            </w:r>
          </w:p>
        </w:tc>
        <w:tc>
          <w:tcPr>
            <w:tcW w:w="851"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0,00</w:t>
            </w:r>
          </w:p>
        </w:tc>
      </w:tr>
      <w:tr w:rsidR="005344DF" w:rsidRPr="007A0B7C" w:rsidTr="00413411">
        <w:trPr>
          <w:trHeight w:val="380"/>
          <w:tblCellSpacing w:w="5" w:type="nil"/>
        </w:trPr>
        <w:tc>
          <w:tcPr>
            <w:tcW w:w="3159" w:type="dxa"/>
            <w:vMerge/>
          </w:tcPr>
          <w:p w:rsidR="005344DF" w:rsidRPr="007A0B7C" w:rsidRDefault="005344DF" w:rsidP="00413411">
            <w:pPr>
              <w:widowControl w:val="0"/>
              <w:autoSpaceDN w:val="0"/>
              <w:adjustRightInd w:val="0"/>
              <w:jc w:val="both"/>
              <w:rPr>
                <w:lang w:eastAsia="ru-RU"/>
              </w:rPr>
            </w:pPr>
          </w:p>
        </w:tc>
        <w:tc>
          <w:tcPr>
            <w:tcW w:w="811" w:type="dxa"/>
          </w:tcPr>
          <w:p w:rsidR="005344DF" w:rsidRPr="00593D05" w:rsidRDefault="005344DF" w:rsidP="00413411">
            <w:pPr>
              <w:widowControl w:val="0"/>
              <w:autoSpaceDN w:val="0"/>
              <w:adjustRightInd w:val="0"/>
              <w:jc w:val="both"/>
              <w:rPr>
                <w:sz w:val="16"/>
                <w:szCs w:val="16"/>
                <w:lang w:eastAsia="ru-RU"/>
              </w:rPr>
            </w:pPr>
            <w:r w:rsidRPr="00593D05">
              <w:rPr>
                <w:sz w:val="16"/>
                <w:szCs w:val="16"/>
                <w:lang w:eastAsia="ru-RU"/>
              </w:rPr>
              <w:t>местный бюджет</w:t>
            </w:r>
          </w:p>
        </w:tc>
        <w:tc>
          <w:tcPr>
            <w:tcW w:w="850"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2</w:t>
            </w:r>
            <w:r>
              <w:rPr>
                <w:sz w:val="16"/>
                <w:szCs w:val="16"/>
                <w:lang w:eastAsia="ru-RU"/>
              </w:rPr>
              <w:t>5</w:t>
            </w:r>
            <w:r w:rsidRPr="00593D05">
              <w:rPr>
                <w:sz w:val="16"/>
                <w:szCs w:val="16"/>
                <w:lang w:eastAsia="ru-RU"/>
              </w:rPr>
              <w:t>0 000,00</w:t>
            </w:r>
          </w:p>
        </w:tc>
        <w:tc>
          <w:tcPr>
            <w:tcW w:w="993"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50 000,00</w:t>
            </w:r>
          </w:p>
        </w:tc>
        <w:tc>
          <w:tcPr>
            <w:tcW w:w="992"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50 000,00</w:t>
            </w:r>
          </w:p>
        </w:tc>
        <w:tc>
          <w:tcPr>
            <w:tcW w:w="850"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50 000,00</w:t>
            </w:r>
          </w:p>
        </w:tc>
        <w:tc>
          <w:tcPr>
            <w:tcW w:w="851"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50 000,00</w:t>
            </w:r>
          </w:p>
        </w:tc>
        <w:tc>
          <w:tcPr>
            <w:tcW w:w="851"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50 000,00</w:t>
            </w:r>
          </w:p>
        </w:tc>
      </w:tr>
      <w:tr w:rsidR="005344DF" w:rsidRPr="007A0B7C" w:rsidTr="00413411">
        <w:trPr>
          <w:trHeight w:val="600"/>
          <w:tblCellSpacing w:w="5" w:type="nil"/>
        </w:trPr>
        <w:tc>
          <w:tcPr>
            <w:tcW w:w="3159" w:type="dxa"/>
            <w:vMerge/>
          </w:tcPr>
          <w:p w:rsidR="005344DF" w:rsidRPr="007A0B7C" w:rsidRDefault="005344DF" w:rsidP="00413411">
            <w:pPr>
              <w:widowControl w:val="0"/>
              <w:autoSpaceDN w:val="0"/>
              <w:adjustRightInd w:val="0"/>
              <w:jc w:val="both"/>
              <w:rPr>
                <w:lang w:eastAsia="ru-RU"/>
              </w:rPr>
            </w:pPr>
          </w:p>
        </w:tc>
        <w:tc>
          <w:tcPr>
            <w:tcW w:w="811" w:type="dxa"/>
          </w:tcPr>
          <w:p w:rsidR="005344DF" w:rsidRPr="00593D05" w:rsidRDefault="005344DF" w:rsidP="00413411">
            <w:pPr>
              <w:widowControl w:val="0"/>
              <w:autoSpaceDN w:val="0"/>
              <w:adjustRightInd w:val="0"/>
              <w:jc w:val="both"/>
              <w:rPr>
                <w:sz w:val="16"/>
                <w:szCs w:val="16"/>
                <w:lang w:eastAsia="ru-RU"/>
              </w:rPr>
            </w:pPr>
            <w:r w:rsidRPr="00593D05">
              <w:rPr>
                <w:sz w:val="16"/>
                <w:szCs w:val="16"/>
                <w:lang w:eastAsia="ru-RU"/>
              </w:rPr>
              <w:t>иные источники</w:t>
            </w:r>
          </w:p>
        </w:tc>
        <w:tc>
          <w:tcPr>
            <w:tcW w:w="850"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w:t>
            </w:r>
          </w:p>
        </w:tc>
        <w:tc>
          <w:tcPr>
            <w:tcW w:w="993"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w:t>
            </w:r>
          </w:p>
        </w:tc>
        <w:tc>
          <w:tcPr>
            <w:tcW w:w="992"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w:t>
            </w:r>
          </w:p>
        </w:tc>
        <w:tc>
          <w:tcPr>
            <w:tcW w:w="850"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w:t>
            </w:r>
          </w:p>
        </w:tc>
        <w:tc>
          <w:tcPr>
            <w:tcW w:w="851"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w:t>
            </w:r>
          </w:p>
        </w:tc>
        <w:tc>
          <w:tcPr>
            <w:tcW w:w="851"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0.0</w:t>
            </w:r>
          </w:p>
        </w:tc>
      </w:tr>
      <w:tr w:rsidR="005344DF" w:rsidRPr="007A0B7C" w:rsidTr="00413411">
        <w:trPr>
          <w:trHeight w:val="600"/>
          <w:tblCellSpacing w:w="5" w:type="nil"/>
        </w:trPr>
        <w:tc>
          <w:tcPr>
            <w:tcW w:w="3159" w:type="dxa"/>
            <w:vMerge/>
          </w:tcPr>
          <w:p w:rsidR="005344DF" w:rsidRPr="007A0B7C" w:rsidRDefault="005344DF" w:rsidP="00413411">
            <w:pPr>
              <w:widowControl w:val="0"/>
              <w:autoSpaceDN w:val="0"/>
              <w:adjustRightInd w:val="0"/>
              <w:jc w:val="both"/>
              <w:rPr>
                <w:lang w:eastAsia="ru-RU"/>
              </w:rPr>
            </w:pPr>
          </w:p>
        </w:tc>
        <w:tc>
          <w:tcPr>
            <w:tcW w:w="811" w:type="dxa"/>
          </w:tcPr>
          <w:p w:rsidR="005344DF" w:rsidRPr="00593D05" w:rsidRDefault="005344DF" w:rsidP="00413411">
            <w:pPr>
              <w:widowControl w:val="0"/>
              <w:autoSpaceDN w:val="0"/>
              <w:adjustRightInd w:val="0"/>
              <w:jc w:val="both"/>
              <w:rPr>
                <w:sz w:val="16"/>
                <w:szCs w:val="16"/>
                <w:lang w:eastAsia="ru-RU"/>
              </w:rPr>
            </w:pPr>
            <w:r w:rsidRPr="00593D05">
              <w:rPr>
                <w:sz w:val="16"/>
                <w:szCs w:val="16"/>
                <w:lang w:eastAsia="ru-RU"/>
              </w:rPr>
              <w:t>всего по источникам</w:t>
            </w:r>
          </w:p>
        </w:tc>
        <w:tc>
          <w:tcPr>
            <w:tcW w:w="850"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2</w:t>
            </w:r>
            <w:r>
              <w:rPr>
                <w:sz w:val="16"/>
                <w:szCs w:val="16"/>
                <w:lang w:eastAsia="ru-RU"/>
              </w:rPr>
              <w:t>5</w:t>
            </w:r>
            <w:r w:rsidRPr="00593D05">
              <w:rPr>
                <w:sz w:val="16"/>
                <w:szCs w:val="16"/>
                <w:lang w:eastAsia="ru-RU"/>
              </w:rPr>
              <w:t>0 000,00</w:t>
            </w:r>
          </w:p>
        </w:tc>
        <w:tc>
          <w:tcPr>
            <w:tcW w:w="993"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50 000,00</w:t>
            </w:r>
          </w:p>
        </w:tc>
        <w:tc>
          <w:tcPr>
            <w:tcW w:w="992"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50 000,00</w:t>
            </w:r>
          </w:p>
        </w:tc>
        <w:tc>
          <w:tcPr>
            <w:tcW w:w="850"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50 000,00</w:t>
            </w:r>
          </w:p>
        </w:tc>
        <w:tc>
          <w:tcPr>
            <w:tcW w:w="851"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50 000,00</w:t>
            </w:r>
          </w:p>
        </w:tc>
        <w:tc>
          <w:tcPr>
            <w:tcW w:w="851"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50 000,00</w:t>
            </w:r>
          </w:p>
        </w:tc>
      </w:tr>
      <w:tr w:rsidR="005344DF" w:rsidRPr="007A0B7C" w:rsidTr="00413411">
        <w:trPr>
          <w:trHeight w:val="600"/>
          <w:tblCellSpacing w:w="5" w:type="nil"/>
        </w:trPr>
        <w:tc>
          <w:tcPr>
            <w:tcW w:w="3159" w:type="dxa"/>
          </w:tcPr>
          <w:p w:rsidR="005344DF" w:rsidRPr="007A0B7C" w:rsidRDefault="005344DF" w:rsidP="00413411">
            <w:pPr>
              <w:widowControl w:val="0"/>
              <w:autoSpaceDN w:val="0"/>
              <w:adjustRightInd w:val="0"/>
              <w:jc w:val="both"/>
              <w:rPr>
                <w:lang w:eastAsia="ru-RU"/>
              </w:rPr>
            </w:pPr>
            <w:r w:rsidRPr="007A0B7C">
              <w:rPr>
                <w:lang w:eastAsia="ru-RU"/>
              </w:rPr>
              <w:t>Ожидаемые результаты реализации подпрограммы муниципальной программы</w:t>
            </w:r>
          </w:p>
        </w:tc>
        <w:tc>
          <w:tcPr>
            <w:tcW w:w="6198" w:type="dxa"/>
            <w:gridSpan w:val="7"/>
          </w:tcPr>
          <w:p w:rsidR="005344DF" w:rsidRPr="007A0B7C" w:rsidRDefault="005344DF" w:rsidP="00413411">
            <w:pPr>
              <w:pStyle w:val="aff2"/>
              <w:rPr>
                <w:rFonts w:ascii="Times New Roman" w:hAnsi="Times New Roman" w:cs="Times New Roman"/>
                <w:sz w:val="20"/>
                <w:szCs w:val="20"/>
              </w:rPr>
            </w:pPr>
            <w:r w:rsidRPr="007A0B7C">
              <w:rPr>
                <w:rFonts w:ascii="Times New Roman" w:hAnsi="Times New Roman" w:cs="Times New Roman"/>
                <w:sz w:val="20"/>
                <w:szCs w:val="20"/>
              </w:rPr>
              <w:t>Реализация Программы создаст объективные условия для:</w:t>
            </w:r>
          </w:p>
          <w:p w:rsidR="005344DF" w:rsidRDefault="005344DF" w:rsidP="00413411">
            <w:pPr>
              <w:pStyle w:val="aff2"/>
              <w:rPr>
                <w:rFonts w:ascii="Times New Roman" w:hAnsi="Times New Roman" w:cs="Times New Roman"/>
                <w:sz w:val="20"/>
                <w:szCs w:val="20"/>
              </w:rPr>
            </w:pPr>
            <w:r>
              <w:rPr>
                <w:rFonts w:ascii="Times New Roman" w:hAnsi="Times New Roman" w:cs="Times New Roman"/>
                <w:sz w:val="20"/>
                <w:szCs w:val="20"/>
              </w:rPr>
              <w:t xml:space="preserve">- </w:t>
            </w:r>
            <w:r w:rsidRPr="007A0B7C">
              <w:rPr>
                <w:rFonts w:ascii="Times New Roman" w:hAnsi="Times New Roman" w:cs="Times New Roman"/>
                <w:sz w:val="20"/>
                <w:szCs w:val="20"/>
              </w:rPr>
              <w:t>увеличения доли учащихся (несовершеннолетних и молодежи) образовательных учреждений всех типов, вовлеченных в дополнительные систематические занятия по развитию и воспита</w:t>
            </w:r>
            <w:r>
              <w:rPr>
                <w:rFonts w:ascii="Times New Roman" w:hAnsi="Times New Roman" w:cs="Times New Roman"/>
                <w:sz w:val="20"/>
                <w:szCs w:val="20"/>
              </w:rPr>
              <w:t>нию (спорт, творчество и т.д.);</w:t>
            </w:r>
          </w:p>
          <w:p w:rsidR="005344DF" w:rsidRPr="007A0B7C" w:rsidRDefault="005344DF" w:rsidP="00413411">
            <w:pPr>
              <w:pStyle w:val="aff2"/>
              <w:rPr>
                <w:rFonts w:ascii="Times New Roman" w:hAnsi="Times New Roman" w:cs="Times New Roman"/>
                <w:sz w:val="20"/>
                <w:szCs w:val="20"/>
              </w:rPr>
            </w:pPr>
            <w:r>
              <w:rPr>
                <w:rFonts w:ascii="Times New Roman" w:hAnsi="Times New Roman" w:cs="Times New Roman"/>
                <w:sz w:val="20"/>
                <w:szCs w:val="20"/>
              </w:rPr>
              <w:t xml:space="preserve">- </w:t>
            </w:r>
            <w:r w:rsidRPr="007A0B7C">
              <w:rPr>
                <w:rFonts w:ascii="Times New Roman" w:hAnsi="Times New Roman" w:cs="Times New Roman"/>
                <w:sz w:val="20"/>
                <w:szCs w:val="20"/>
              </w:rPr>
              <w:t>формирования у подростков и молодежи культуры здоровья, мотивации к ведению здорового образа жизни, негативного отношения употреблению психоактивных веществ.</w:t>
            </w:r>
          </w:p>
        </w:tc>
      </w:tr>
    </w:tbl>
    <w:p w:rsidR="005344DF" w:rsidRPr="007A0B7C" w:rsidRDefault="005344DF" w:rsidP="005344DF"/>
    <w:p w:rsidR="005344DF" w:rsidRPr="007A0B7C" w:rsidRDefault="005344DF" w:rsidP="005344DF">
      <w:pPr>
        <w:widowControl w:val="0"/>
        <w:autoSpaceDN w:val="0"/>
        <w:adjustRightInd w:val="0"/>
        <w:jc w:val="both"/>
        <w:rPr>
          <w:lang w:eastAsia="ru-RU"/>
        </w:rPr>
      </w:pPr>
    </w:p>
    <w:p w:rsidR="005344DF" w:rsidRPr="007A0B7C" w:rsidRDefault="005344DF" w:rsidP="008030EA">
      <w:pPr>
        <w:widowControl w:val="0"/>
        <w:numPr>
          <w:ilvl w:val="0"/>
          <w:numId w:val="10"/>
        </w:numPr>
        <w:suppressAutoHyphens w:val="0"/>
        <w:overflowPunct/>
        <w:autoSpaceDN w:val="0"/>
        <w:adjustRightInd w:val="0"/>
        <w:ind w:left="0" w:firstLine="284"/>
        <w:jc w:val="center"/>
        <w:textAlignment w:val="auto"/>
        <w:rPr>
          <w:b/>
          <w:lang w:eastAsia="ru-RU"/>
        </w:rPr>
      </w:pPr>
      <w:r w:rsidRPr="007A0B7C">
        <w:rPr>
          <w:b/>
          <w:lang w:val="en-US" w:eastAsia="ru-RU"/>
        </w:rPr>
        <w:t>C</w:t>
      </w:r>
      <w:r w:rsidRPr="007A0B7C">
        <w:rPr>
          <w:b/>
          <w:lang w:eastAsia="ru-RU"/>
        </w:rPr>
        <w:t>одержание проблемы и обоснование необходимости ее решения программными методами</w:t>
      </w:r>
    </w:p>
    <w:p w:rsidR="005344DF" w:rsidRPr="007A0B7C" w:rsidRDefault="005344DF" w:rsidP="005344DF">
      <w:pPr>
        <w:widowControl w:val="0"/>
        <w:tabs>
          <w:tab w:val="left" w:pos="1134"/>
        </w:tabs>
        <w:autoSpaceDN w:val="0"/>
        <w:adjustRightInd w:val="0"/>
        <w:jc w:val="center"/>
        <w:rPr>
          <w:b/>
          <w:lang w:eastAsia="ru-RU"/>
        </w:rPr>
      </w:pPr>
    </w:p>
    <w:p w:rsidR="005344DF" w:rsidRPr="007A0B7C" w:rsidRDefault="005344DF" w:rsidP="005344DF">
      <w:pPr>
        <w:ind w:firstLine="709"/>
        <w:jc w:val="both"/>
      </w:pPr>
      <w:r w:rsidRPr="007A0B7C">
        <w:t>Необходимость разработки и реализации Программы в Печорско</w:t>
      </w:r>
      <w:r>
        <w:t>м муниципальном округе вызвана тем, что округ</w:t>
      </w:r>
      <w:r w:rsidRPr="007A0B7C">
        <w:t xml:space="preserve">  граничит сразу с двумя иностранными государствами и находится в территориальной близо</w:t>
      </w:r>
      <w:r>
        <w:t>сти от Санкт-Петербурга. Через муниципальный округ</w:t>
      </w:r>
      <w:r w:rsidRPr="007A0B7C">
        <w:t xml:space="preserve"> проходят транспортные магистрали международного и федерального значения, связывающие Российскую Федерацию со странами Балтии. Развитая транспортная инфраструктура создает возможности для контрабанды и транзита нар</w:t>
      </w:r>
      <w:r>
        <w:t>котиков. Поэтому Печорский муниципальный округ</w:t>
      </w:r>
      <w:r w:rsidRPr="007A0B7C">
        <w:t xml:space="preserve"> представляет собой определенный интерес для лиц, занимающихся незаконным оборотом наркотических средств.</w:t>
      </w:r>
    </w:p>
    <w:p w:rsidR="005344DF" w:rsidRPr="007A0B7C" w:rsidRDefault="005344DF" w:rsidP="005344DF">
      <w:pPr>
        <w:ind w:firstLine="709"/>
        <w:jc w:val="both"/>
      </w:pPr>
      <w:r w:rsidRPr="007A0B7C">
        <w:t xml:space="preserve">Несмотря на то, что обстановка, связанная с употреблением наркотиков в районе достаточно спокойная, необходимо предупредить ту волну наркомании, которая захлестнула крупные города и распространилась по всей Российской Федерации.  Наркомания калечит здоровье людей, подрывает морально-этические и культурные устои, провоцирует социально-экономическую нестабильность в </w:t>
      </w:r>
      <w:r w:rsidRPr="007A0B7C">
        <w:lastRenderedPageBreak/>
        <w:t>обществе и тем самым выступает одной из основных угроз безопасности России и ее человеческому потенциалу.</w:t>
      </w:r>
    </w:p>
    <w:p w:rsidR="005344DF" w:rsidRPr="007A0B7C" w:rsidRDefault="005344DF" w:rsidP="005344DF">
      <w:pPr>
        <w:ind w:firstLine="709"/>
        <w:jc w:val="both"/>
      </w:pPr>
      <w:r w:rsidRPr="007A0B7C">
        <w:t>Нес</w:t>
      </w:r>
      <w:r>
        <w:t>мотря на то, что Печорский муниципальный округ</w:t>
      </w:r>
      <w:r w:rsidRPr="007A0B7C">
        <w:t xml:space="preserve"> относится к регионам со сравнительно низкими показателями болезненности, необходимо удерживать эту положительную тенденцию. </w:t>
      </w:r>
    </w:p>
    <w:p w:rsidR="005344DF" w:rsidRPr="007A0B7C" w:rsidRDefault="005344DF" w:rsidP="005344DF">
      <w:pPr>
        <w:ind w:firstLine="709"/>
        <w:jc w:val="both"/>
      </w:pPr>
      <w:r w:rsidRPr="007A0B7C">
        <w:t>С учетом особенностей оперативной обстановки в результате осуществления мероприятий Программы предполагается обеспечить:</w:t>
      </w:r>
    </w:p>
    <w:p w:rsidR="005344DF" w:rsidRPr="007A0B7C" w:rsidRDefault="005344DF" w:rsidP="005344DF">
      <w:pPr>
        <w:ind w:firstLine="709"/>
      </w:pPr>
      <w:r w:rsidRPr="007A0B7C">
        <w:t>- реализацию государственной политики в сфере противодействия незаконному обороту наркотиков;</w:t>
      </w:r>
    </w:p>
    <w:p w:rsidR="005344DF" w:rsidRPr="007A0B7C" w:rsidRDefault="005344DF" w:rsidP="005344DF">
      <w:pPr>
        <w:ind w:firstLine="709"/>
      </w:pPr>
      <w:r w:rsidRPr="007A0B7C">
        <w:t>- качественную профилактическую деятельность, направленную на ограничение доступа населения, особенно молодежи, к наркотикам</w:t>
      </w:r>
      <w:r>
        <w:t>.</w:t>
      </w:r>
    </w:p>
    <w:p w:rsidR="005344DF" w:rsidRPr="007A0B7C" w:rsidRDefault="005344DF" w:rsidP="005344DF">
      <w:pPr>
        <w:widowControl w:val="0"/>
        <w:tabs>
          <w:tab w:val="left" w:pos="1134"/>
        </w:tabs>
        <w:autoSpaceDN w:val="0"/>
        <w:adjustRightInd w:val="0"/>
        <w:ind w:firstLine="720"/>
        <w:jc w:val="center"/>
        <w:rPr>
          <w:b/>
          <w:lang w:eastAsia="ru-RU"/>
        </w:rPr>
      </w:pPr>
    </w:p>
    <w:p w:rsidR="005344DF" w:rsidRPr="007A0B7C" w:rsidRDefault="005344DF" w:rsidP="008030EA">
      <w:pPr>
        <w:widowControl w:val="0"/>
        <w:numPr>
          <w:ilvl w:val="0"/>
          <w:numId w:val="10"/>
        </w:numPr>
        <w:tabs>
          <w:tab w:val="left" w:pos="1134"/>
        </w:tabs>
        <w:suppressAutoHyphens w:val="0"/>
        <w:overflowPunct/>
        <w:autoSpaceDN w:val="0"/>
        <w:adjustRightInd w:val="0"/>
        <w:jc w:val="center"/>
        <w:textAlignment w:val="auto"/>
        <w:rPr>
          <w:b/>
          <w:lang w:eastAsia="ru-RU"/>
        </w:rPr>
      </w:pPr>
      <w:r w:rsidRPr="007A0B7C">
        <w:rPr>
          <w:b/>
          <w:lang w:eastAsia="ru-RU"/>
        </w:rPr>
        <w:t>Цель и задачи подпрограммы, показатели цели и задач подпрограммы, сроки реализации подпрограммы</w:t>
      </w:r>
    </w:p>
    <w:p w:rsidR="005344DF" w:rsidRPr="007A0B7C" w:rsidRDefault="005344DF" w:rsidP="005344DF">
      <w:pPr>
        <w:widowControl w:val="0"/>
        <w:tabs>
          <w:tab w:val="left" w:pos="1134"/>
        </w:tabs>
        <w:autoSpaceDN w:val="0"/>
        <w:adjustRightInd w:val="0"/>
        <w:ind w:left="1440"/>
        <w:rPr>
          <w:b/>
          <w:lang w:eastAsia="ru-RU"/>
        </w:rPr>
      </w:pPr>
    </w:p>
    <w:p w:rsidR="005344DF" w:rsidRDefault="005344DF" w:rsidP="005344DF">
      <w:pPr>
        <w:widowControl w:val="0"/>
        <w:autoSpaceDN w:val="0"/>
        <w:adjustRightInd w:val="0"/>
        <w:ind w:firstLine="709"/>
        <w:jc w:val="both"/>
      </w:pPr>
      <w:r w:rsidRPr="007A0B7C">
        <w:t>Целью подпрограммы «Антинаркотическая деятельность н</w:t>
      </w:r>
      <w:r>
        <w:t xml:space="preserve">а территории </w:t>
      </w:r>
      <w:r w:rsidRPr="00672B0A">
        <w:t>МО Печорский муниципальный округ является создание эффективной межведомственной системы, способствующей профилактике детской и молодежной наркомании, токсикомании и правонарушений.</w:t>
      </w:r>
    </w:p>
    <w:p w:rsidR="005344DF" w:rsidRDefault="005344DF" w:rsidP="005344DF">
      <w:pPr>
        <w:widowControl w:val="0"/>
        <w:autoSpaceDN w:val="0"/>
        <w:adjustRightInd w:val="0"/>
        <w:ind w:firstLine="709"/>
        <w:jc w:val="both"/>
      </w:pPr>
      <w:r w:rsidRPr="007A0B7C">
        <w:t>Задачами подпрограммы  «Антинаркотическая деятельность н</w:t>
      </w:r>
      <w:r>
        <w:t xml:space="preserve">а территории МО </w:t>
      </w:r>
      <w:r w:rsidRPr="00672B0A">
        <w:t>Печорский муниципальный округ</w:t>
      </w:r>
      <w:r w:rsidR="00D00404">
        <w:t xml:space="preserve"> </w:t>
      </w:r>
      <w:r w:rsidRPr="00672B0A">
        <w:t>являются:</w:t>
      </w:r>
    </w:p>
    <w:p w:rsidR="005344DF" w:rsidRDefault="005344DF" w:rsidP="005344DF">
      <w:pPr>
        <w:widowControl w:val="0"/>
        <w:autoSpaceDN w:val="0"/>
        <w:adjustRightInd w:val="0"/>
        <w:ind w:firstLine="709"/>
        <w:jc w:val="both"/>
      </w:pPr>
      <w:r w:rsidRPr="007A0B7C">
        <w:t>1.Выявление лиц употребляющих и распространяющих наркотические и психотропные вещества.</w:t>
      </w:r>
    </w:p>
    <w:p w:rsidR="005344DF" w:rsidRDefault="005344DF" w:rsidP="005344DF">
      <w:pPr>
        <w:widowControl w:val="0"/>
        <w:autoSpaceDN w:val="0"/>
        <w:adjustRightInd w:val="0"/>
        <w:ind w:firstLine="709"/>
        <w:jc w:val="both"/>
      </w:pPr>
      <w:r w:rsidRPr="007A0B7C">
        <w:t xml:space="preserve"> 2. Формирование у подростков и молодежи культуры здоровья, мотивации к ведению здорового образа жизни.</w:t>
      </w:r>
    </w:p>
    <w:p w:rsidR="005344DF" w:rsidRDefault="005344DF" w:rsidP="005344DF">
      <w:pPr>
        <w:widowControl w:val="0"/>
        <w:autoSpaceDN w:val="0"/>
        <w:adjustRightInd w:val="0"/>
        <w:ind w:firstLine="709"/>
        <w:jc w:val="both"/>
      </w:pPr>
      <w:r w:rsidRPr="007A0B7C">
        <w:t xml:space="preserve">Целевыми показателями цели и задач подпрограммы </w:t>
      </w:r>
      <w:r w:rsidRPr="00C00DBC">
        <w:t>«</w:t>
      </w:r>
      <w:r w:rsidRPr="007A0B7C">
        <w:t>Антинаркотическая деятельность н</w:t>
      </w:r>
      <w:r>
        <w:t xml:space="preserve">а территории </w:t>
      </w:r>
      <w:r w:rsidRPr="00672B0A">
        <w:t xml:space="preserve">МО Печорский муниципальный округ </w:t>
      </w:r>
      <w:r>
        <w:t>на 2024-2028</w:t>
      </w:r>
      <w:r w:rsidRPr="00C00DBC">
        <w:t xml:space="preserve"> годы» </w:t>
      </w:r>
      <w:r>
        <w:t>являются:</w:t>
      </w:r>
    </w:p>
    <w:p w:rsidR="005344DF" w:rsidRDefault="005344DF" w:rsidP="005344DF">
      <w:pPr>
        <w:widowControl w:val="0"/>
        <w:autoSpaceDN w:val="0"/>
        <w:adjustRightInd w:val="0"/>
        <w:ind w:firstLine="709"/>
        <w:jc w:val="both"/>
      </w:pPr>
      <w:r w:rsidRPr="00C00DBC">
        <w:t>1.Количество профилактических рейдов в места массового пребывания молодежи в (единицах).</w:t>
      </w:r>
    </w:p>
    <w:p w:rsidR="005344DF" w:rsidRPr="007A0B7C" w:rsidRDefault="005344DF" w:rsidP="005344DF">
      <w:pPr>
        <w:widowControl w:val="0"/>
        <w:autoSpaceDN w:val="0"/>
        <w:adjustRightInd w:val="0"/>
        <w:ind w:firstLine="709"/>
        <w:jc w:val="both"/>
      </w:pPr>
      <w:r>
        <w:t xml:space="preserve"> 2. </w:t>
      </w:r>
      <w:r w:rsidRPr="007A0B7C">
        <w:t>Доля учащихся (несовершеннолетних и молодежи) образовательных учреждений всех типов, вовлеченных в дополнительные систематические занятия по развитию и воспитанию (спорт, творчество и т.д.), по отношению к общей численности указанной категории населения (в процентах).</w:t>
      </w:r>
    </w:p>
    <w:p w:rsidR="005344DF" w:rsidRDefault="005344DF" w:rsidP="005344DF">
      <w:pPr>
        <w:jc w:val="both"/>
      </w:pPr>
      <w:r w:rsidRPr="007A0B7C">
        <w:t xml:space="preserve">         С</w:t>
      </w:r>
      <w:r>
        <w:t>рок реализации подпрограммы 2024 – 2028</w:t>
      </w:r>
      <w:r w:rsidRPr="007A0B7C">
        <w:t xml:space="preserve"> годы</w:t>
      </w:r>
      <w:r>
        <w:t>.</w:t>
      </w:r>
    </w:p>
    <w:p w:rsidR="005344DF" w:rsidRPr="005C7B9D" w:rsidRDefault="005344DF" w:rsidP="005344DF">
      <w:pPr>
        <w:jc w:val="both"/>
      </w:pPr>
    </w:p>
    <w:p w:rsidR="005344DF" w:rsidRPr="007A0B7C" w:rsidRDefault="005344DF" w:rsidP="008030EA">
      <w:pPr>
        <w:widowControl w:val="0"/>
        <w:numPr>
          <w:ilvl w:val="0"/>
          <w:numId w:val="10"/>
        </w:numPr>
        <w:suppressAutoHyphens w:val="0"/>
        <w:overflowPunct/>
        <w:autoSpaceDN w:val="0"/>
        <w:adjustRightInd w:val="0"/>
        <w:ind w:left="0" w:firstLine="142"/>
        <w:jc w:val="center"/>
        <w:textAlignment w:val="auto"/>
        <w:rPr>
          <w:b/>
          <w:lang w:eastAsia="ru-RU"/>
        </w:rPr>
      </w:pPr>
      <w:r w:rsidRPr="007A0B7C">
        <w:rPr>
          <w:b/>
          <w:lang w:eastAsia="ru-RU"/>
        </w:rPr>
        <w:t>Перечень и краткое описание основных мероприятий</w:t>
      </w:r>
    </w:p>
    <w:p w:rsidR="005344DF" w:rsidRPr="007A0B7C" w:rsidRDefault="005344DF" w:rsidP="005344DF">
      <w:pPr>
        <w:widowControl w:val="0"/>
        <w:tabs>
          <w:tab w:val="left" w:pos="1134"/>
        </w:tabs>
        <w:autoSpaceDN w:val="0"/>
        <w:adjustRightInd w:val="0"/>
        <w:ind w:firstLine="720"/>
        <w:jc w:val="center"/>
        <w:rPr>
          <w:b/>
          <w:lang w:eastAsia="ru-RU"/>
        </w:rPr>
      </w:pPr>
    </w:p>
    <w:tbl>
      <w:tblPr>
        <w:tblStyle w:val="af7"/>
        <w:tblW w:w="10915" w:type="dxa"/>
        <w:tblInd w:w="-1026" w:type="dxa"/>
        <w:tblLook w:val="04A0"/>
      </w:tblPr>
      <w:tblGrid>
        <w:gridCol w:w="3261"/>
        <w:gridCol w:w="7654"/>
      </w:tblGrid>
      <w:tr w:rsidR="005344DF" w:rsidRPr="007A0B7C" w:rsidTr="00413411">
        <w:tc>
          <w:tcPr>
            <w:tcW w:w="3261" w:type="dxa"/>
          </w:tcPr>
          <w:p w:rsidR="005344DF" w:rsidRPr="007A0B7C" w:rsidRDefault="005344DF" w:rsidP="00413411">
            <w:pPr>
              <w:widowControl w:val="0"/>
              <w:autoSpaceDN w:val="0"/>
              <w:adjustRightInd w:val="0"/>
              <w:jc w:val="center"/>
              <w:rPr>
                <w:rFonts w:eastAsia="Times New Roman"/>
                <w:lang w:eastAsia="ru-RU"/>
              </w:rPr>
            </w:pPr>
          </w:p>
          <w:p w:rsidR="005344DF" w:rsidRPr="007A0B7C" w:rsidRDefault="005344DF" w:rsidP="00413411">
            <w:pPr>
              <w:widowControl w:val="0"/>
              <w:autoSpaceDN w:val="0"/>
              <w:adjustRightInd w:val="0"/>
              <w:jc w:val="center"/>
              <w:rPr>
                <w:rFonts w:eastAsia="Times New Roman"/>
                <w:lang w:eastAsia="ru-RU"/>
              </w:rPr>
            </w:pPr>
            <w:r w:rsidRPr="007A0B7C">
              <w:rPr>
                <w:rFonts w:eastAsia="Times New Roman"/>
                <w:lang w:eastAsia="ru-RU"/>
              </w:rPr>
              <w:t>Основное мероприятие</w:t>
            </w:r>
          </w:p>
        </w:tc>
        <w:tc>
          <w:tcPr>
            <w:tcW w:w="7654" w:type="dxa"/>
          </w:tcPr>
          <w:p w:rsidR="005344DF" w:rsidRPr="007A0B7C" w:rsidRDefault="005344DF" w:rsidP="00413411">
            <w:pPr>
              <w:widowControl w:val="0"/>
              <w:autoSpaceDN w:val="0"/>
              <w:adjustRightInd w:val="0"/>
              <w:jc w:val="center"/>
              <w:rPr>
                <w:rFonts w:eastAsia="Times New Roman"/>
                <w:lang w:eastAsia="ru-RU"/>
              </w:rPr>
            </w:pPr>
          </w:p>
          <w:p w:rsidR="005344DF" w:rsidRPr="007A0B7C" w:rsidRDefault="005344DF" w:rsidP="00413411">
            <w:pPr>
              <w:widowControl w:val="0"/>
              <w:autoSpaceDN w:val="0"/>
              <w:adjustRightInd w:val="0"/>
              <w:jc w:val="center"/>
              <w:rPr>
                <w:rFonts w:eastAsia="Times New Roman"/>
                <w:lang w:eastAsia="ru-RU"/>
              </w:rPr>
            </w:pPr>
            <w:r w:rsidRPr="007A0B7C">
              <w:rPr>
                <w:rFonts w:eastAsia="Times New Roman"/>
                <w:lang w:eastAsia="ru-RU"/>
              </w:rPr>
              <w:t>Краткое описание</w:t>
            </w:r>
          </w:p>
          <w:p w:rsidR="005344DF" w:rsidRPr="007A0B7C" w:rsidRDefault="005344DF" w:rsidP="00413411">
            <w:pPr>
              <w:widowControl w:val="0"/>
              <w:autoSpaceDN w:val="0"/>
              <w:adjustRightInd w:val="0"/>
              <w:jc w:val="center"/>
              <w:rPr>
                <w:rFonts w:eastAsia="Times New Roman"/>
                <w:lang w:eastAsia="ru-RU"/>
              </w:rPr>
            </w:pPr>
          </w:p>
        </w:tc>
      </w:tr>
      <w:tr w:rsidR="005344DF" w:rsidRPr="007A0B7C" w:rsidTr="00413411">
        <w:trPr>
          <w:trHeight w:val="2288"/>
        </w:trPr>
        <w:tc>
          <w:tcPr>
            <w:tcW w:w="3261" w:type="dxa"/>
          </w:tcPr>
          <w:p w:rsidR="005344DF" w:rsidRPr="007A0B7C" w:rsidRDefault="005344DF" w:rsidP="00413411">
            <w:pPr>
              <w:widowControl w:val="0"/>
              <w:autoSpaceDN w:val="0"/>
              <w:adjustRightInd w:val="0"/>
              <w:rPr>
                <w:rFonts w:eastAsia="Times New Roman"/>
                <w:lang w:eastAsia="ru-RU"/>
              </w:rPr>
            </w:pPr>
            <w:r w:rsidRPr="007A0B7C">
              <w:t>1. Антинаркотическая деятельность</w:t>
            </w:r>
          </w:p>
          <w:p w:rsidR="005344DF" w:rsidRPr="007A0B7C" w:rsidRDefault="005344DF" w:rsidP="00413411">
            <w:pPr>
              <w:widowControl w:val="0"/>
              <w:autoSpaceDN w:val="0"/>
              <w:adjustRightInd w:val="0"/>
            </w:pPr>
          </w:p>
          <w:p w:rsidR="005344DF" w:rsidRPr="007A0B7C" w:rsidRDefault="005344DF" w:rsidP="00413411">
            <w:pPr>
              <w:widowControl w:val="0"/>
              <w:autoSpaceDN w:val="0"/>
              <w:adjustRightInd w:val="0"/>
              <w:rPr>
                <w:rFonts w:eastAsia="Times New Roman"/>
                <w:lang w:eastAsia="ru-RU"/>
              </w:rPr>
            </w:pPr>
          </w:p>
        </w:tc>
        <w:tc>
          <w:tcPr>
            <w:tcW w:w="7654" w:type="dxa"/>
          </w:tcPr>
          <w:p w:rsidR="005344DF" w:rsidRPr="007A0B7C" w:rsidRDefault="005344DF" w:rsidP="00413411">
            <w:pPr>
              <w:widowControl w:val="0"/>
              <w:autoSpaceDN w:val="0"/>
              <w:adjustRightInd w:val="0"/>
              <w:rPr>
                <w:rFonts w:eastAsia="Times New Roman"/>
                <w:lang w:eastAsia="ru-RU"/>
              </w:rPr>
            </w:pPr>
            <w:r w:rsidRPr="007A0B7C">
              <w:rPr>
                <w:rFonts w:eastAsia="Times New Roman"/>
                <w:lang w:eastAsia="ru-RU"/>
              </w:rPr>
              <w:t>- Проведение профилактических рейдов в вечернее и н</w:t>
            </w:r>
            <w:r>
              <w:rPr>
                <w:rFonts w:eastAsia="Times New Roman"/>
                <w:lang w:eastAsia="ru-RU"/>
              </w:rPr>
              <w:t>очное время на дискотеках муниципального округа</w:t>
            </w:r>
            <w:r w:rsidRPr="007A0B7C">
              <w:rPr>
                <w:rFonts w:eastAsia="Times New Roman"/>
                <w:lang w:eastAsia="ru-RU"/>
              </w:rPr>
              <w:t xml:space="preserve">, в парках и на </w:t>
            </w:r>
            <w:r>
              <w:rPr>
                <w:rFonts w:eastAsia="Times New Roman"/>
                <w:lang w:eastAsia="ru-RU"/>
              </w:rPr>
              <w:t>улицах населенных пунктов округа</w:t>
            </w:r>
            <w:r w:rsidRPr="007A0B7C">
              <w:rPr>
                <w:rFonts w:eastAsia="Times New Roman"/>
                <w:lang w:eastAsia="ru-RU"/>
              </w:rPr>
              <w:t>.</w:t>
            </w:r>
          </w:p>
          <w:p w:rsidR="005344DF" w:rsidRPr="007A0B7C" w:rsidRDefault="005344DF" w:rsidP="00413411">
            <w:pPr>
              <w:widowControl w:val="0"/>
              <w:autoSpaceDN w:val="0"/>
              <w:adjustRightInd w:val="0"/>
            </w:pPr>
            <w:r w:rsidRPr="007A0B7C">
              <w:t>- Проведение комплексных оздоровительных, физкультурно-спортивных и агитационно-пропагандистских мероприятий (спартакиады, конкурсы, фестивали, походы, спортивные праздники,  олимпиады, экскурсии, и т.д.), в том числе награждение победителей ценными призами и подарками;</w:t>
            </w:r>
          </w:p>
          <w:p w:rsidR="005344DF" w:rsidRPr="007A0B7C" w:rsidRDefault="005344DF" w:rsidP="00413411">
            <w:pPr>
              <w:widowControl w:val="0"/>
              <w:autoSpaceDN w:val="0"/>
              <w:adjustRightInd w:val="0"/>
            </w:pPr>
            <w:r>
              <w:t xml:space="preserve">- Поддержка муниципальных </w:t>
            </w:r>
            <w:r w:rsidRPr="007A0B7C">
              <w:t xml:space="preserve"> мероприятий (волонтерского движения) по профилактике наркомании в молодежной среде;</w:t>
            </w:r>
          </w:p>
          <w:p w:rsidR="005344DF" w:rsidRPr="007A0B7C" w:rsidRDefault="005344DF" w:rsidP="00413411">
            <w:pPr>
              <w:widowControl w:val="0"/>
              <w:autoSpaceDN w:val="0"/>
              <w:adjustRightInd w:val="0"/>
              <w:rPr>
                <w:rFonts w:eastAsia="Times New Roman"/>
                <w:lang w:eastAsia="ru-RU"/>
              </w:rPr>
            </w:pPr>
            <w:r w:rsidRPr="007A0B7C">
              <w:t xml:space="preserve">- Организация и проведение областных и Всероссийских антинаркотических акций.  </w:t>
            </w:r>
          </w:p>
        </w:tc>
      </w:tr>
    </w:tbl>
    <w:p w:rsidR="005344DF" w:rsidRPr="007A0B7C" w:rsidRDefault="005344DF" w:rsidP="005344DF">
      <w:pPr>
        <w:widowControl w:val="0"/>
        <w:tabs>
          <w:tab w:val="left" w:pos="1134"/>
        </w:tabs>
        <w:autoSpaceDN w:val="0"/>
        <w:adjustRightInd w:val="0"/>
        <w:ind w:firstLine="720"/>
        <w:jc w:val="center"/>
        <w:rPr>
          <w:b/>
          <w:lang w:eastAsia="ru-RU"/>
        </w:rPr>
      </w:pPr>
    </w:p>
    <w:p w:rsidR="005344DF" w:rsidRPr="007A0B7C" w:rsidRDefault="005344DF" w:rsidP="008030EA">
      <w:pPr>
        <w:widowControl w:val="0"/>
        <w:numPr>
          <w:ilvl w:val="0"/>
          <w:numId w:val="10"/>
        </w:numPr>
        <w:tabs>
          <w:tab w:val="left" w:pos="1134"/>
        </w:tabs>
        <w:suppressAutoHyphens w:val="0"/>
        <w:overflowPunct/>
        <w:autoSpaceDN w:val="0"/>
        <w:adjustRightInd w:val="0"/>
        <w:jc w:val="center"/>
        <w:textAlignment w:val="auto"/>
        <w:rPr>
          <w:b/>
          <w:lang w:eastAsia="ru-RU"/>
        </w:rPr>
      </w:pPr>
      <w:r w:rsidRPr="007A0B7C">
        <w:rPr>
          <w:b/>
          <w:lang w:eastAsia="ru-RU"/>
        </w:rPr>
        <w:t>Ресурсное обеспечение подпрограммы</w:t>
      </w:r>
    </w:p>
    <w:p w:rsidR="005344DF" w:rsidRPr="007A0B7C" w:rsidRDefault="005344DF" w:rsidP="005344DF">
      <w:pPr>
        <w:widowControl w:val="0"/>
        <w:tabs>
          <w:tab w:val="left" w:pos="1134"/>
        </w:tabs>
        <w:autoSpaceDN w:val="0"/>
        <w:adjustRightInd w:val="0"/>
        <w:ind w:left="1440"/>
        <w:jc w:val="center"/>
        <w:rPr>
          <w:b/>
          <w:lang w:eastAsia="ru-RU"/>
        </w:rPr>
      </w:pPr>
    </w:p>
    <w:p w:rsidR="005344DF" w:rsidRPr="007A0B7C" w:rsidRDefault="005344DF" w:rsidP="005344DF">
      <w:pPr>
        <w:widowControl w:val="0"/>
        <w:autoSpaceDN w:val="0"/>
        <w:adjustRightInd w:val="0"/>
        <w:ind w:firstLine="708"/>
        <w:jc w:val="both"/>
      </w:pPr>
      <w:r>
        <w:t>Финансовое обеспечение подп</w:t>
      </w:r>
      <w:r w:rsidRPr="007A0B7C">
        <w:t>рограммы осуществляется в пределах бюджетных ассигнований и лимитов бюджетных обязате</w:t>
      </w:r>
      <w:r>
        <w:t>льств бюджета  Печорского муниципального округа</w:t>
      </w:r>
      <w:r w:rsidRPr="007A0B7C">
        <w:t xml:space="preserve"> на соответствующий финансовый год и плановый период.</w:t>
      </w:r>
    </w:p>
    <w:p w:rsidR="005344DF" w:rsidRDefault="005344DF" w:rsidP="005344DF">
      <w:pPr>
        <w:widowControl w:val="0"/>
        <w:autoSpaceDN w:val="0"/>
        <w:adjustRightInd w:val="0"/>
        <w:ind w:firstLine="708"/>
        <w:jc w:val="both"/>
      </w:pPr>
      <w:r w:rsidRPr="007A0B7C">
        <w:t xml:space="preserve">Общий объем </w:t>
      </w:r>
      <w:r>
        <w:t>финансирования подпрограммы на 2024 – 2028</w:t>
      </w:r>
      <w:r w:rsidRPr="007A0B7C">
        <w:t xml:space="preserve">годы  </w:t>
      </w:r>
      <w:r w:rsidRPr="00672B0A">
        <w:t xml:space="preserve">составит  - </w:t>
      </w:r>
      <w:r>
        <w:rPr>
          <w:u w:val="single"/>
        </w:rPr>
        <w:t>25</w:t>
      </w:r>
      <w:r w:rsidRPr="00672B0A">
        <w:rPr>
          <w:u w:val="single"/>
        </w:rPr>
        <w:t>0 000.0</w:t>
      </w:r>
      <w:r>
        <w:rPr>
          <w:u w:val="single"/>
        </w:rPr>
        <w:t>0</w:t>
      </w:r>
      <w:r w:rsidRPr="00672B0A">
        <w:t>рублей, в том числе:</w:t>
      </w:r>
    </w:p>
    <w:p w:rsidR="005344DF" w:rsidRPr="00672B0A" w:rsidRDefault="005344DF" w:rsidP="005344DF">
      <w:pPr>
        <w:widowControl w:val="0"/>
        <w:tabs>
          <w:tab w:val="left" w:pos="5468"/>
        </w:tabs>
        <w:autoSpaceDN w:val="0"/>
        <w:adjustRightInd w:val="0"/>
        <w:jc w:val="both"/>
      </w:pPr>
      <w:r w:rsidRPr="00672B0A">
        <w:t>на 202</w:t>
      </w:r>
      <w:r>
        <w:t>4</w:t>
      </w:r>
      <w:r w:rsidRPr="00672B0A">
        <w:t xml:space="preserve"> год - </w:t>
      </w:r>
      <w:r w:rsidRPr="00672B0A">
        <w:rPr>
          <w:u w:val="single"/>
        </w:rPr>
        <w:t>50</w:t>
      </w:r>
      <w:r>
        <w:rPr>
          <w:u w:val="single"/>
        </w:rPr>
        <w:t> </w:t>
      </w:r>
      <w:r w:rsidRPr="00672B0A">
        <w:rPr>
          <w:u w:val="single"/>
        </w:rPr>
        <w:t>000</w:t>
      </w:r>
      <w:r>
        <w:rPr>
          <w:u w:val="single"/>
        </w:rPr>
        <w:t>,</w:t>
      </w:r>
      <w:r w:rsidRPr="00672B0A">
        <w:rPr>
          <w:u w:val="single"/>
        </w:rPr>
        <w:t>0</w:t>
      </w:r>
      <w:r>
        <w:rPr>
          <w:u w:val="single"/>
        </w:rPr>
        <w:t>0</w:t>
      </w:r>
      <w:r w:rsidRPr="00672B0A">
        <w:t>рублей;</w:t>
      </w:r>
    </w:p>
    <w:p w:rsidR="005344DF" w:rsidRPr="00672B0A" w:rsidRDefault="005344DF" w:rsidP="005344DF">
      <w:pPr>
        <w:widowControl w:val="0"/>
        <w:tabs>
          <w:tab w:val="left" w:pos="5468"/>
        </w:tabs>
        <w:autoSpaceDN w:val="0"/>
        <w:adjustRightInd w:val="0"/>
        <w:jc w:val="both"/>
      </w:pPr>
      <w:r w:rsidRPr="00672B0A">
        <w:t>на 202</w:t>
      </w:r>
      <w:r>
        <w:t>5</w:t>
      </w:r>
      <w:r w:rsidRPr="00672B0A">
        <w:t xml:space="preserve"> год - </w:t>
      </w:r>
      <w:r w:rsidRPr="00672B0A">
        <w:rPr>
          <w:u w:val="single"/>
        </w:rPr>
        <w:t>50</w:t>
      </w:r>
      <w:r>
        <w:rPr>
          <w:u w:val="single"/>
        </w:rPr>
        <w:t> </w:t>
      </w:r>
      <w:r w:rsidRPr="00672B0A">
        <w:rPr>
          <w:u w:val="single"/>
        </w:rPr>
        <w:t>000</w:t>
      </w:r>
      <w:r>
        <w:rPr>
          <w:u w:val="single"/>
        </w:rPr>
        <w:t>,</w:t>
      </w:r>
      <w:r w:rsidRPr="00672B0A">
        <w:rPr>
          <w:u w:val="single"/>
        </w:rPr>
        <w:t>0</w:t>
      </w:r>
      <w:r>
        <w:rPr>
          <w:u w:val="single"/>
        </w:rPr>
        <w:t>0</w:t>
      </w:r>
      <w:r w:rsidRPr="00672B0A">
        <w:t>рублей;</w:t>
      </w:r>
    </w:p>
    <w:p w:rsidR="005344DF" w:rsidRPr="00672B0A" w:rsidRDefault="005344DF" w:rsidP="005344DF">
      <w:pPr>
        <w:widowControl w:val="0"/>
        <w:tabs>
          <w:tab w:val="left" w:pos="5468"/>
        </w:tabs>
        <w:autoSpaceDN w:val="0"/>
        <w:adjustRightInd w:val="0"/>
        <w:jc w:val="both"/>
      </w:pPr>
      <w:r w:rsidRPr="00672B0A">
        <w:t>на 202</w:t>
      </w:r>
      <w:r>
        <w:t>6</w:t>
      </w:r>
      <w:r w:rsidRPr="00672B0A">
        <w:t xml:space="preserve"> год – </w:t>
      </w:r>
      <w:r w:rsidRPr="006140C6">
        <w:rPr>
          <w:u w:val="single"/>
        </w:rPr>
        <w:t>50</w:t>
      </w:r>
      <w:r>
        <w:rPr>
          <w:u w:val="single"/>
        </w:rPr>
        <w:t> </w:t>
      </w:r>
      <w:r w:rsidRPr="006140C6">
        <w:rPr>
          <w:u w:val="single"/>
        </w:rPr>
        <w:t>000</w:t>
      </w:r>
      <w:r>
        <w:rPr>
          <w:u w:val="single"/>
        </w:rPr>
        <w:t>,</w:t>
      </w:r>
      <w:r w:rsidRPr="006140C6">
        <w:rPr>
          <w:u w:val="single"/>
        </w:rPr>
        <w:t>0</w:t>
      </w:r>
      <w:r>
        <w:rPr>
          <w:u w:val="single"/>
        </w:rPr>
        <w:t>0</w:t>
      </w:r>
      <w:r w:rsidRPr="00672B0A">
        <w:t xml:space="preserve"> рублей;</w:t>
      </w:r>
    </w:p>
    <w:p w:rsidR="005344DF" w:rsidRDefault="005344DF" w:rsidP="005344DF">
      <w:pPr>
        <w:widowControl w:val="0"/>
        <w:tabs>
          <w:tab w:val="left" w:pos="3955"/>
        </w:tabs>
        <w:autoSpaceDN w:val="0"/>
        <w:adjustRightInd w:val="0"/>
        <w:jc w:val="both"/>
      </w:pPr>
      <w:r w:rsidRPr="00672B0A">
        <w:t>на 202</w:t>
      </w:r>
      <w:r>
        <w:t>7</w:t>
      </w:r>
      <w:r w:rsidRPr="00672B0A">
        <w:t xml:space="preserve"> год - </w:t>
      </w:r>
      <w:r>
        <w:rPr>
          <w:u w:val="single"/>
        </w:rPr>
        <w:t>50 00</w:t>
      </w:r>
      <w:r w:rsidRPr="00672B0A">
        <w:rPr>
          <w:u w:val="single"/>
        </w:rPr>
        <w:t>0</w:t>
      </w:r>
      <w:r>
        <w:rPr>
          <w:u w:val="single"/>
        </w:rPr>
        <w:t>,00</w:t>
      </w:r>
      <w:r w:rsidRPr="00672B0A">
        <w:t xml:space="preserve"> рублей</w:t>
      </w:r>
      <w:r>
        <w:t>;</w:t>
      </w:r>
    </w:p>
    <w:p w:rsidR="005344DF" w:rsidRPr="00672B0A" w:rsidRDefault="005344DF" w:rsidP="005344DF">
      <w:pPr>
        <w:widowControl w:val="0"/>
        <w:tabs>
          <w:tab w:val="left" w:pos="3955"/>
        </w:tabs>
        <w:autoSpaceDN w:val="0"/>
        <w:adjustRightInd w:val="0"/>
        <w:jc w:val="both"/>
      </w:pPr>
      <w:r w:rsidRPr="003768FF">
        <w:t>на 202</w:t>
      </w:r>
      <w:r>
        <w:t>8</w:t>
      </w:r>
      <w:r w:rsidRPr="003768FF">
        <w:t xml:space="preserve"> год - </w:t>
      </w:r>
      <w:r>
        <w:rPr>
          <w:u w:val="single"/>
        </w:rPr>
        <w:t>50 00</w:t>
      </w:r>
      <w:r w:rsidRPr="003768FF">
        <w:rPr>
          <w:u w:val="single"/>
        </w:rPr>
        <w:t>0</w:t>
      </w:r>
      <w:r>
        <w:rPr>
          <w:u w:val="single"/>
        </w:rPr>
        <w:t>,00</w:t>
      </w:r>
      <w:r w:rsidRPr="003768FF">
        <w:t xml:space="preserve"> рублей.</w:t>
      </w:r>
    </w:p>
    <w:p w:rsidR="005344DF" w:rsidRPr="00F33F4E" w:rsidRDefault="005344DF" w:rsidP="005344DF">
      <w:pPr>
        <w:widowControl w:val="0"/>
        <w:autoSpaceDN w:val="0"/>
        <w:adjustRightInd w:val="0"/>
        <w:jc w:val="both"/>
      </w:pPr>
    </w:p>
    <w:p w:rsidR="005344DF" w:rsidRPr="007A0B7C" w:rsidRDefault="005344DF" w:rsidP="005344DF">
      <w:pPr>
        <w:widowControl w:val="0"/>
        <w:autoSpaceDN w:val="0"/>
        <w:adjustRightInd w:val="0"/>
        <w:ind w:firstLine="709"/>
        <w:jc w:val="both"/>
      </w:pPr>
      <w:r w:rsidRPr="007A0B7C">
        <w:t>Средства бюджета А</w:t>
      </w:r>
      <w:r>
        <w:t>дминистрации  Печорского муниципального округа</w:t>
      </w:r>
      <w:r w:rsidRPr="007A0B7C">
        <w:t xml:space="preserve"> распределены по мероприятиям с учетом первоочередных потребностей в пределах выделенных лимитов.</w:t>
      </w:r>
    </w:p>
    <w:p w:rsidR="005344DF" w:rsidRPr="007A0B7C" w:rsidRDefault="005344DF" w:rsidP="005344DF">
      <w:pPr>
        <w:widowControl w:val="0"/>
        <w:tabs>
          <w:tab w:val="left" w:pos="1134"/>
        </w:tabs>
        <w:autoSpaceDN w:val="0"/>
        <w:adjustRightInd w:val="0"/>
        <w:ind w:left="1440"/>
        <w:jc w:val="center"/>
        <w:rPr>
          <w:b/>
          <w:lang w:eastAsia="ru-RU"/>
        </w:rPr>
      </w:pPr>
    </w:p>
    <w:p w:rsidR="005344DF" w:rsidRPr="007A0B7C" w:rsidRDefault="005344DF" w:rsidP="008030EA">
      <w:pPr>
        <w:widowControl w:val="0"/>
        <w:numPr>
          <w:ilvl w:val="0"/>
          <w:numId w:val="10"/>
        </w:numPr>
        <w:tabs>
          <w:tab w:val="left" w:pos="1134"/>
        </w:tabs>
        <w:suppressAutoHyphens w:val="0"/>
        <w:overflowPunct/>
        <w:autoSpaceDN w:val="0"/>
        <w:adjustRightInd w:val="0"/>
        <w:jc w:val="center"/>
        <w:textAlignment w:val="auto"/>
        <w:rPr>
          <w:b/>
          <w:lang w:eastAsia="ru-RU"/>
        </w:rPr>
      </w:pPr>
      <w:r w:rsidRPr="007A0B7C">
        <w:rPr>
          <w:b/>
          <w:lang w:eastAsia="ru-RU"/>
        </w:rPr>
        <w:t>Ожидаемые результаты реализации подпрограммы</w:t>
      </w:r>
    </w:p>
    <w:p w:rsidR="005344DF" w:rsidRPr="007A0B7C" w:rsidRDefault="005344DF" w:rsidP="005344DF">
      <w:pPr>
        <w:widowControl w:val="0"/>
        <w:autoSpaceDN w:val="0"/>
        <w:adjustRightInd w:val="0"/>
        <w:jc w:val="both"/>
        <w:outlineLvl w:val="1"/>
        <w:rPr>
          <w:lang w:eastAsia="ru-RU"/>
        </w:rPr>
      </w:pPr>
    </w:p>
    <w:p w:rsidR="005344DF" w:rsidRPr="007A0B7C" w:rsidRDefault="005344DF" w:rsidP="005344DF">
      <w:pPr>
        <w:pStyle w:val="aff2"/>
        <w:jc w:val="left"/>
        <w:rPr>
          <w:rFonts w:ascii="Times New Roman" w:hAnsi="Times New Roman" w:cs="Times New Roman"/>
          <w:sz w:val="20"/>
          <w:szCs w:val="20"/>
        </w:rPr>
      </w:pPr>
      <w:r w:rsidRPr="007A0B7C">
        <w:rPr>
          <w:rFonts w:ascii="Times New Roman" w:hAnsi="Times New Roman" w:cs="Times New Roman"/>
          <w:sz w:val="20"/>
          <w:szCs w:val="20"/>
        </w:rPr>
        <w:t xml:space="preserve">Реализация Программы создаст объективные условия для: </w:t>
      </w:r>
    </w:p>
    <w:p w:rsidR="005344DF" w:rsidRDefault="005344DF" w:rsidP="005344DF">
      <w:pPr>
        <w:pStyle w:val="aff2"/>
        <w:ind w:firstLine="709"/>
        <w:rPr>
          <w:rFonts w:ascii="Times New Roman" w:hAnsi="Times New Roman" w:cs="Times New Roman"/>
          <w:sz w:val="20"/>
          <w:szCs w:val="20"/>
        </w:rPr>
      </w:pPr>
      <w:r>
        <w:rPr>
          <w:rFonts w:ascii="Times New Roman" w:hAnsi="Times New Roman" w:cs="Times New Roman"/>
          <w:sz w:val="20"/>
          <w:szCs w:val="20"/>
        </w:rPr>
        <w:t xml:space="preserve">- </w:t>
      </w:r>
      <w:r w:rsidRPr="007A0B7C">
        <w:rPr>
          <w:rFonts w:ascii="Times New Roman" w:hAnsi="Times New Roman" w:cs="Times New Roman"/>
          <w:sz w:val="20"/>
          <w:szCs w:val="20"/>
        </w:rPr>
        <w:t>увеличения доли учащихся (несовершеннолетних и молодежи) образовательных учреждений всех типов, вовлеченных в дополнительные систематические занятия по развитию и воспитанию (спорт, творчество и т.д.);</w:t>
      </w:r>
    </w:p>
    <w:p w:rsidR="005344DF" w:rsidRPr="007A0B7C" w:rsidRDefault="005344DF" w:rsidP="005344DF">
      <w:pPr>
        <w:pStyle w:val="aff2"/>
        <w:ind w:firstLine="709"/>
        <w:rPr>
          <w:rFonts w:ascii="Times New Roman" w:hAnsi="Times New Roman" w:cs="Times New Roman"/>
          <w:sz w:val="20"/>
          <w:szCs w:val="20"/>
        </w:rPr>
      </w:pPr>
      <w:r>
        <w:rPr>
          <w:rFonts w:ascii="Times New Roman" w:hAnsi="Times New Roman" w:cs="Times New Roman"/>
          <w:sz w:val="20"/>
          <w:szCs w:val="20"/>
        </w:rPr>
        <w:lastRenderedPageBreak/>
        <w:t xml:space="preserve">- </w:t>
      </w:r>
      <w:r w:rsidRPr="007A0B7C">
        <w:rPr>
          <w:rFonts w:ascii="Times New Roman" w:hAnsi="Times New Roman" w:cs="Times New Roman"/>
          <w:sz w:val="20"/>
          <w:szCs w:val="20"/>
        </w:rPr>
        <w:t>формирования у подростков и молодежи культуры здоровья, мотивации к ведению здорового образа жизни, негативного отношения употреблению психоактивных веществ.</w:t>
      </w:r>
    </w:p>
    <w:p w:rsidR="005344DF" w:rsidRDefault="005344DF" w:rsidP="005344DF">
      <w:pPr>
        <w:widowControl w:val="0"/>
        <w:autoSpaceDN w:val="0"/>
        <w:adjustRightInd w:val="0"/>
        <w:jc w:val="center"/>
        <w:rPr>
          <w:b/>
          <w:lang w:eastAsia="ru-RU"/>
        </w:rPr>
      </w:pPr>
    </w:p>
    <w:p w:rsidR="005344DF" w:rsidRPr="007A0B7C" w:rsidRDefault="005344DF" w:rsidP="005344DF">
      <w:pPr>
        <w:widowControl w:val="0"/>
        <w:autoSpaceDN w:val="0"/>
        <w:adjustRightInd w:val="0"/>
        <w:jc w:val="center"/>
        <w:rPr>
          <w:b/>
          <w:lang w:eastAsia="ru-RU"/>
        </w:rPr>
      </w:pPr>
      <w:r w:rsidRPr="007A0B7C">
        <w:rPr>
          <w:b/>
          <w:lang w:eastAsia="ru-RU"/>
        </w:rPr>
        <w:t>Паспорт</w:t>
      </w:r>
    </w:p>
    <w:p w:rsidR="005344DF" w:rsidRPr="007A0B7C" w:rsidRDefault="005344DF" w:rsidP="005344DF">
      <w:pPr>
        <w:widowControl w:val="0"/>
        <w:autoSpaceDN w:val="0"/>
        <w:adjustRightInd w:val="0"/>
        <w:jc w:val="center"/>
        <w:rPr>
          <w:b/>
          <w:lang w:eastAsia="ru-RU"/>
        </w:rPr>
      </w:pPr>
      <w:r w:rsidRPr="007A0B7C">
        <w:rPr>
          <w:b/>
          <w:lang w:eastAsia="ru-RU"/>
        </w:rPr>
        <w:t>подпрограммы</w:t>
      </w:r>
    </w:p>
    <w:p w:rsidR="005344DF" w:rsidRPr="007A0B7C" w:rsidRDefault="005344DF" w:rsidP="005344DF">
      <w:pPr>
        <w:widowControl w:val="0"/>
        <w:autoSpaceDN w:val="0"/>
        <w:adjustRightInd w:val="0"/>
        <w:jc w:val="both"/>
        <w:rPr>
          <w:color w:val="0070C0"/>
          <w:lang w:eastAsia="ru-RU"/>
        </w:rPr>
      </w:pPr>
    </w:p>
    <w:tbl>
      <w:tblPr>
        <w:tblW w:w="9780" w:type="dxa"/>
        <w:tblCellSpacing w:w="5" w:type="nil"/>
        <w:tblInd w:w="-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000"/>
      </w:tblPr>
      <w:tblGrid>
        <w:gridCol w:w="2978"/>
        <w:gridCol w:w="850"/>
        <w:gridCol w:w="992"/>
        <w:gridCol w:w="992"/>
        <w:gridCol w:w="992"/>
        <w:gridCol w:w="992"/>
        <w:gridCol w:w="992"/>
        <w:gridCol w:w="992"/>
      </w:tblGrid>
      <w:tr w:rsidR="005344DF" w:rsidRPr="00B5561F" w:rsidTr="00413411">
        <w:trPr>
          <w:trHeight w:val="400"/>
          <w:tblCellSpacing w:w="5" w:type="nil"/>
        </w:trPr>
        <w:tc>
          <w:tcPr>
            <w:tcW w:w="2978" w:type="dxa"/>
          </w:tcPr>
          <w:p w:rsidR="005344DF" w:rsidRPr="00C95202" w:rsidRDefault="005344DF" w:rsidP="00413411">
            <w:pPr>
              <w:widowControl w:val="0"/>
              <w:autoSpaceDN w:val="0"/>
              <w:adjustRightInd w:val="0"/>
              <w:jc w:val="both"/>
              <w:rPr>
                <w:lang w:eastAsia="ru-RU"/>
              </w:rPr>
            </w:pPr>
            <w:r w:rsidRPr="00C95202">
              <w:rPr>
                <w:lang w:eastAsia="ru-RU"/>
              </w:rPr>
              <w:t xml:space="preserve">Наименование подпрограммы муниципальной программы </w:t>
            </w:r>
          </w:p>
        </w:tc>
        <w:tc>
          <w:tcPr>
            <w:tcW w:w="6802" w:type="dxa"/>
            <w:gridSpan w:val="7"/>
          </w:tcPr>
          <w:p w:rsidR="005344DF" w:rsidRPr="00C95202" w:rsidRDefault="005344DF" w:rsidP="00413411">
            <w:pPr>
              <w:widowControl w:val="0"/>
              <w:autoSpaceDN w:val="0"/>
              <w:adjustRightInd w:val="0"/>
              <w:jc w:val="both"/>
            </w:pPr>
            <w:r w:rsidRPr="00C95202">
              <w:t>«Пограничная безопасность  и профилактика преступлений и п</w:t>
            </w:r>
            <w:r>
              <w:t xml:space="preserve">равонарушений на территории МО </w:t>
            </w:r>
            <w:r w:rsidRPr="00C95202">
              <w:t>Печ</w:t>
            </w:r>
            <w:r>
              <w:t>орский муниципальный округ»</w:t>
            </w:r>
          </w:p>
        </w:tc>
      </w:tr>
      <w:tr w:rsidR="005344DF" w:rsidRPr="00B5561F" w:rsidTr="00413411">
        <w:trPr>
          <w:trHeight w:val="600"/>
          <w:tblCellSpacing w:w="5" w:type="nil"/>
        </w:trPr>
        <w:tc>
          <w:tcPr>
            <w:tcW w:w="2978" w:type="dxa"/>
          </w:tcPr>
          <w:p w:rsidR="005344DF" w:rsidRPr="00C95202" w:rsidRDefault="005344DF" w:rsidP="00413411">
            <w:pPr>
              <w:widowControl w:val="0"/>
              <w:autoSpaceDN w:val="0"/>
              <w:adjustRightInd w:val="0"/>
              <w:jc w:val="both"/>
              <w:rPr>
                <w:lang w:eastAsia="ru-RU"/>
              </w:rPr>
            </w:pPr>
            <w:r w:rsidRPr="00C95202">
              <w:rPr>
                <w:lang w:eastAsia="ru-RU"/>
              </w:rPr>
              <w:t>Ответственный исполнитель подпрограммы муниципальной программы</w:t>
            </w:r>
          </w:p>
        </w:tc>
        <w:tc>
          <w:tcPr>
            <w:tcW w:w="6802" w:type="dxa"/>
            <w:gridSpan w:val="7"/>
          </w:tcPr>
          <w:p w:rsidR="005344DF" w:rsidRDefault="005344DF" w:rsidP="00413411"/>
          <w:p w:rsidR="005344DF" w:rsidRDefault="005344DF" w:rsidP="00413411">
            <w:pPr>
              <w:rPr>
                <w:lang w:eastAsia="ru-RU"/>
              </w:rPr>
            </w:pPr>
            <w:r w:rsidRPr="00D8732F">
              <w:rPr>
                <w:lang w:eastAsia="ru-RU"/>
              </w:rPr>
              <w:t xml:space="preserve">Отдел по </w:t>
            </w:r>
            <w:r>
              <w:rPr>
                <w:lang w:eastAsia="ru-RU"/>
              </w:rPr>
              <w:t>делам  ГО и ЧС Администрации Печорского муниципального округа</w:t>
            </w:r>
            <w:r w:rsidRPr="00D8732F">
              <w:rPr>
                <w:lang w:eastAsia="ru-RU"/>
              </w:rPr>
              <w:t>;</w:t>
            </w:r>
          </w:p>
          <w:p w:rsidR="005344DF" w:rsidRDefault="005344DF" w:rsidP="00413411"/>
        </w:tc>
      </w:tr>
      <w:tr w:rsidR="005344DF" w:rsidRPr="00B5561F" w:rsidTr="00413411">
        <w:trPr>
          <w:trHeight w:val="400"/>
          <w:tblCellSpacing w:w="5" w:type="nil"/>
        </w:trPr>
        <w:tc>
          <w:tcPr>
            <w:tcW w:w="2978" w:type="dxa"/>
          </w:tcPr>
          <w:p w:rsidR="005344DF" w:rsidRPr="00C95202" w:rsidRDefault="005344DF" w:rsidP="00413411">
            <w:pPr>
              <w:widowControl w:val="0"/>
              <w:autoSpaceDN w:val="0"/>
              <w:adjustRightInd w:val="0"/>
              <w:rPr>
                <w:lang w:eastAsia="ru-RU"/>
              </w:rPr>
            </w:pPr>
            <w:r w:rsidRPr="00C95202">
              <w:rPr>
                <w:lang w:eastAsia="ru-RU"/>
              </w:rPr>
              <w:t>Участники подпрограммы муниципальной программы</w:t>
            </w:r>
          </w:p>
        </w:tc>
        <w:tc>
          <w:tcPr>
            <w:tcW w:w="6802" w:type="dxa"/>
            <w:gridSpan w:val="7"/>
          </w:tcPr>
          <w:p w:rsidR="005344DF" w:rsidRDefault="005344DF" w:rsidP="00413411">
            <w:pPr>
              <w:pStyle w:val="ConsPlusCell"/>
              <w:jc w:val="both"/>
              <w:rPr>
                <w:rFonts w:ascii="Times New Roman" w:hAnsi="Times New Roman" w:cs="Times New Roman"/>
                <w:sz w:val="20"/>
                <w:szCs w:val="20"/>
              </w:rPr>
            </w:pPr>
            <w:r w:rsidRPr="00C95202">
              <w:rPr>
                <w:rFonts w:ascii="Times New Roman" w:hAnsi="Times New Roman" w:cs="Times New Roman"/>
                <w:sz w:val="20"/>
                <w:szCs w:val="20"/>
              </w:rPr>
              <w:t>Пограничное управление ФСБ России по Псковской области;</w:t>
            </w:r>
          </w:p>
          <w:p w:rsidR="005344DF" w:rsidRPr="005F6107" w:rsidRDefault="005344DF" w:rsidP="00413411">
            <w:pPr>
              <w:rPr>
                <w:lang w:eastAsia="ru-RU"/>
              </w:rPr>
            </w:pPr>
            <w:r w:rsidRPr="00D8732F">
              <w:rPr>
                <w:lang w:eastAsia="ru-RU"/>
              </w:rPr>
              <w:t>Отдел по правовому обеспечению</w:t>
            </w:r>
            <w:r>
              <w:rPr>
                <w:lang w:eastAsia="ru-RU"/>
              </w:rPr>
              <w:t xml:space="preserve"> администрации Печорского муниципального округа</w:t>
            </w:r>
            <w:r w:rsidRPr="00D8732F">
              <w:rPr>
                <w:lang w:eastAsia="ru-RU"/>
              </w:rPr>
              <w:t>;</w:t>
            </w:r>
          </w:p>
          <w:p w:rsidR="005344DF" w:rsidRPr="00C95202" w:rsidRDefault="005344DF" w:rsidP="00413411">
            <w:pPr>
              <w:pStyle w:val="ConsPlusCell"/>
              <w:jc w:val="both"/>
              <w:rPr>
                <w:rFonts w:ascii="Times New Roman" w:hAnsi="Times New Roman" w:cs="Times New Roman"/>
                <w:sz w:val="20"/>
                <w:szCs w:val="20"/>
              </w:rPr>
            </w:pPr>
            <w:r w:rsidRPr="00C95202">
              <w:rPr>
                <w:rFonts w:ascii="Times New Roman" w:hAnsi="Times New Roman" w:cs="Times New Roman"/>
                <w:sz w:val="20"/>
                <w:szCs w:val="20"/>
              </w:rPr>
              <w:t>Управление образования Печорского района</w:t>
            </w:r>
            <w:r>
              <w:rPr>
                <w:rFonts w:ascii="Times New Roman" w:hAnsi="Times New Roman" w:cs="Times New Roman"/>
                <w:sz w:val="20"/>
                <w:szCs w:val="20"/>
              </w:rPr>
              <w:t xml:space="preserve"> муниципального округа</w:t>
            </w:r>
            <w:r w:rsidRPr="00C95202">
              <w:rPr>
                <w:rFonts w:ascii="Times New Roman" w:hAnsi="Times New Roman" w:cs="Times New Roman"/>
                <w:sz w:val="20"/>
                <w:szCs w:val="20"/>
              </w:rPr>
              <w:t>;</w:t>
            </w:r>
          </w:p>
          <w:p w:rsidR="005344DF" w:rsidRPr="00C95202" w:rsidRDefault="005344DF" w:rsidP="00413411">
            <w:pPr>
              <w:pStyle w:val="ConsPlusCell"/>
              <w:jc w:val="both"/>
              <w:rPr>
                <w:rFonts w:ascii="Times New Roman" w:hAnsi="Times New Roman" w:cs="Times New Roman"/>
                <w:sz w:val="20"/>
                <w:szCs w:val="20"/>
              </w:rPr>
            </w:pPr>
            <w:r>
              <w:rPr>
                <w:rFonts w:ascii="Times New Roman" w:hAnsi="Times New Roman" w:cs="Times New Roman"/>
                <w:sz w:val="20"/>
                <w:szCs w:val="20"/>
              </w:rPr>
              <w:t>МБОУ ДО «</w:t>
            </w:r>
            <w:r w:rsidRPr="00E87D30">
              <w:rPr>
                <w:rFonts w:ascii="Times New Roman" w:hAnsi="Times New Roman" w:cs="Times New Roman"/>
                <w:sz w:val="20"/>
                <w:szCs w:val="20"/>
              </w:rPr>
              <w:t>Дворец творчества детей и молодежи</w:t>
            </w:r>
            <w:r w:rsidRPr="00C95202">
              <w:rPr>
                <w:rFonts w:ascii="Times New Roman" w:hAnsi="Times New Roman" w:cs="Times New Roman"/>
                <w:sz w:val="20"/>
                <w:szCs w:val="20"/>
              </w:rPr>
              <w:t>»;</w:t>
            </w:r>
          </w:p>
          <w:p w:rsidR="005344DF" w:rsidRPr="00C95202" w:rsidRDefault="005344DF" w:rsidP="00413411">
            <w:pPr>
              <w:pStyle w:val="ConsPlusCell"/>
              <w:jc w:val="both"/>
              <w:rPr>
                <w:rFonts w:ascii="Times New Roman" w:hAnsi="Times New Roman" w:cs="Times New Roman"/>
                <w:sz w:val="20"/>
                <w:szCs w:val="20"/>
              </w:rPr>
            </w:pPr>
            <w:r w:rsidRPr="00C95202">
              <w:rPr>
                <w:rFonts w:ascii="Times New Roman" w:hAnsi="Times New Roman" w:cs="Times New Roman"/>
                <w:sz w:val="20"/>
                <w:szCs w:val="20"/>
              </w:rPr>
              <w:t>МБУК «Печорский районный центр культуры».</w:t>
            </w:r>
          </w:p>
          <w:p w:rsidR="005344DF" w:rsidRPr="00C95202" w:rsidRDefault="005344DF" w:rsidP="00413411">
            <w:r>
              <w:t xml:space="preserve">МО МВД России «Печорский»:  </w:t>
            </w:r>
          </w:p>
          <w:p w:rsidR="005344DF" w:rsidRPr="00C95202" w:rsidRDefault="005344DF" w:rsidP="00413411">
            <w:pPr>
              <w:pStyle w:val="ConsPlusCell"/>
              <w:jc w:val="both"/>
              <w:rPr>
                <w:rFonts w:ascii="Times New Roman" w:hAnsi="Times New Roman" w:cs="Times New Roman"/>
                <w:sz w:val="20"/>
                <w:szCs w:val="20"/>
              </w:rPr>
            </w:pPr>
            <w:r w:rsidRPr="00C95202">
              <w:rPr>
                <w:rFonts w:ascii="Times New Roman" w:hAnsi="Times New Roman" w:cs="Times New Roman"/>
                <w:sz w:val="20"/>
                <w:szCs w:val="20"/>
              </w:rPr>
              <w:t>Филиал по Печорскому району  ФКУ  УИИ УФСИН России по Псковской области.</w:t>
            </w:r>
          </w:p>
          <w:p w:rsidR="005344DF" w:rsidRPr="00C95202" w:rsidRDefault="005344DF" w:rsidP="00413411">
            <w:pPr>
              <w:pStyle w:val="ConsPlusCell"/>
              <w:jc w:val="both"/>
              <w:rPr>
                <w:rFonts w:ascii="Times New Roman" w:hAnsi="Times New Roman" w:cs="Times New Roman"/>
                <w:sz w:val="20"/>
                <w:szCs w:val="20"/>
              </w:rPr>
            </w:pPr>
            <w:r w:rsidRPr="00C95202">
              <w:rPr>
                <w:rFonts w:ascii="Times New Roman" w:hAnsi="Times New Roman" w:cs="Times New Roman"/>
                <w:sz w:val="20"/>
                <w:szCs w:val="20"/>
              </w:rPr>
              <w:t>Межведомственная комиссия по профилактике правонарушений при Администрации Печо</w:t>
            </w:r>
            <w:r>
              <w:rPr>
                <w:rFonts w:ascii="Times New Roman" w:hAnsi="Times New Roman" w:cs="Times New Roman"/>
                <w:sz w:val="20"/>
                <w:szCs w:val="20"/>
              </w:rPr>
              <w:t>рского муниципального округа</w:t>
            </w:r>
            <w:r w:rsidRPr="00C95202">
              <w:rPr>
                <w:rFonts w:ascii="Times New Roman" w:hAnsi="Times New Roman" w:cs="Times New Roman"/>
                <w:sz w:val="20"/>
                <w:szCs w:val="20"/>
              </w:rPr>
              <w:t>.</w:t>
            </w:r>
          </w:p>
        </w:tc>
      </w:tr>
      <w:tr w:rsidR="005344DF" w:rsidRPr="00B5561F" w:rsidTr="00413411">
        <w:trPr>
          <w:trHeight w:val="1402"/>
          <w:tblCellSpacing w:w="5" w:type="nil"/>
        </w:trPr>
        <w:tc>
          <w:tcPr>
            <w:tcW w:w="2978" w:type="dxa"/>
          </w:tcPr>
          <w:p w:rsidR="005344DF" w:rsidRPr="00C95202" w:rsidRDefault="005344DF" w:rsidP="00413411">
            <w:pPr>
              <w:widowControl w:val="0"/>
              <w:autoSpaceDN w:val="0"/>
              <w:adjustRightInd w:val="0"/>
              <w:rPr>
                <w:lang w:eastAsia="ru-RU"/>
              </w:rPr>
            </w:pPr>
            <w:r w:rsidRPr="00C95202">
              <w:rPr>
                <w:lang w:eastAsia="ru-RU"/>
              </w:rPr>
              <w:t xml:space="preserve">Цель подпрограммы муниципальной программы </w:t>
            </w:r>
          </w:p>
        </w:tc>
        <w:tc>
          <w:tcPr>
            <w:tcW w:w="6802" w:type="dxa"/>
            <w:gridSpan w:val="7"/>
          </w:tcPr>
          <w:p w:rsidR="005344DF" w:rsidRDefault="005344DF" w:rsidP="00413411">
            <w:pPr>
              <w:rPr>
                <w:shd w:val="clear" w:color="auto" w:fill="FFFFFF"/>
              </w:rPr>
            </w:pPr>
            <w:r w:rsidRPr="00C95202">
              <w:t>1.Повышение уровня пограничной безопасно</w:t>
            </w:r>
            <w:r>
              <w:t>сти территории Печорского муниципального округа</w:t>
            </w:r>
            <w:r w:rsidRPr="00C95202">
              <w:t xml:space="preserve"> путем привлечения </w:t>
            </w:r>
            <w:r w:rsidRPr="00C95202">
              <w:rPr>
                <w:shd w:val="clear" w:color="auto" w:fill="FFFFFF"/>
              </w:rPr>
              <w:t>граждан для участия на добровольных началах в защите Государственной границы.</w:t>
            </w:r>
          </w:p>
          <w:p w:rsidR="005344DF" w:rsidRPr="00C95202" w:rsidRDefault="005344DF" w:rsidP="00413411">
            <w:r w:rsidRPr="00C95202">
              <w:t>2. Обеспечение безопасности населения и соблюдение правопорядка</w:t>
            </w:r>
            <w:r>
              <w:t xml:space="preserve"> на территории Печорского муниципального округа</w:t>
            </w:r>
            <w:r w:rsidRPr="00C95202">
              <w:t>.</w:t>
            </w:r>
          </w:p>
        </w:tc>
      </w:tr>
      <w:tr w:rsidR="005344DF" w:rsidRPr="00B5561F" w:rsidTr="00413411">
        <w:trPr>
          <w:trHeight w:val="1500"/>
          <w:tblCellSpacing w:w="5" w:type="nil"/>
        </w:trPr>
        <w:tc>
          <w:tcPr>
            <w:tcW w:w="2978" w:type="dxa"/>
          </w:tcPr>
          <w:p w:rsidR="005344DF" w:rsidRPr="00C95202" w:rsidRDefault="005344DF" w:rsidP="00413411">
            <w:pPr>
              <w:widowControl w:val="0"/>
              <w:autoSpaceDN w:val="0"/>
              <w:adjustRightInd w:val="0"/>
              <w:rPr>
                <w:lang w:eastAsia="ru-RU"/>
              </w:rPr>
            </w:pPr>
            <w:r w:rsidRPr="00C95202">
              <w:rPr>
                <w:lang w:eastAsia="ru-RU"/>
              </w:rPr>
              <w:t>Задачи подпрограммы муниципальной программы</w:t>
            </w:r>
          </w:p>
        </w:tc>
        <w:tc>
          <w:tcPr>
            <w:tcW w:w="6802" w:type="dxa"/>
            <w:gridSpan w:val="7"/>
          </w:tcPr>
          <w:p w:rsidR="005344DF" w:rsidRPr="00C95202" w:rsidRDefault="005344DF" w:rsidP="00413411">
            <w:pPr>
              <w:pStyle w:val="ad"/>
              <w:widowControl w:val="0"/>
              <w:tabs>
                <w:tab w:val="left" w:pos="1418"/>
              </w:tabs>
              <w:ind w:left="0"/>
              <w:rPr>
                <w:rStyle w:val="FontStyle18"/>
              </w:rPr>
            </w:pPr>
            <w:r w:rsidRPr="00C95202">
              <w:rPr>
                <w:rStyle w:val="FontStyle18"/>
              </w:rPr>
              <w:t>1. Создание условий для привлечения граждан к участию в защите Государственной границы в предел</w:t>
            </w:r>
            <w:r>
              <w:rPr>
                <w:rStyle w:val="FontStyle18"/>
              </w:rPr>
              <w:t>ах территории Печорского муниципального округа</w:t>
            </w:r>
            <w:r w:rsidRPr="00C95202">
              <w:rPr>
                <w:rStyle w:val="FontStyle18"/>
              </w:rPr>
              <w:t>.</w:t>
            </w:r>
          </w:p>
          <w:p w:rsidR="005344DF" w:rsidRPr="00C95202" w:rsidRDefault="005344DF" w:rsidP="00413411">
            <w:pPr>
              <w:pStyle w:val="aff2"/>
              <w:jc w:val="left"/>
              <w:rPr>
                <w:rFonts w:ascii="Times New Roman" w:hAnsi="Times New Roman" w:cs="Times New Roman"/>
                <w:spacing w:val="-2"/>
                <w:sz w:val="20"/>
                <w:szCs w:val="20"/>
              </w:rPr>
            </w:pPr>
            <w:r w:rsidRPr="00C95202">
              <w:rPr>
                <w:rFonts w:ascii="Times New Roman" w:hAnsi="Times New Roman" w:cs="Times New Roman"/>
                <w:spacing w:val="-2"/>
                <w:sz w:val="20"/>
                <w:szCs w:val="20"/>
              </w:rPr>
              <w:t>2. Формирование позитивного отношения молодежи к участию в защите Государственной границы.</w:t>
            </w:r>
          </w:p>
          <w:p w:rsidR="005344DF" w:rsidRPr="00C95202" w:rsidRDefault="005344DF" w:rsidP="00413411">
            <w:pPr>
              <w:pStyle w:val="ad"/>
              <w:widowControl w:val="0"/>
              <w:tabs>
                <w:tab w:val="left" w:pos="1418"/>
              </w:tabs>
              <w:ind w:left="0"/>
              <w:rPr>
                <w:rStyle w:val="FontStyle18"/>
              </w:rPr>
            </w:pPr>
            <w:r w:rsidRPr="00C95202">
              <w:t>3. Снижение уровня преступности</w:t>
            </w:r>
            <w:r>
              <w:t xml:space="preserve"> на территории Печорского муниципального округа</w:t>
            </w:r>
            <w:r w:rsidRPr="00C95202">
              <w:t xml:space="preserve">  и повышение результативности профилактики правонарушений.</w:t>
            </w:r>
          </w:p>
        </w:tc>
      </w:tr>
      <w:tr w:rsidR="005344DF" w:rsidRPr="00B5561F" w:rsidTr="00413411">
        <w:trPr>
          <w:trHeight w:val="600"/>
          <w:tblCellSpacing w:w="5" w:type="nil"/>
        </w:trPr>
        <w:tc>
          <w:tcPr>
            <w:tcW w:w="2978" w:type="dxa"/>
          </w:tcPr>
          <w:p w:rsidR="005344DF" w:rsidRPr="00C95202" w:rsidRDefault="005344DF" w:rsidP="00413411">
            <w:pPr>
              <w:widowControl w:val="0"/>
              <w:autoSpaceDN w:val="0"/>
              <w:adjustRightInd w:val="0"/>
              <w:jc w:val="both"/>
              <w:rPr>
                <w:lang w:eastAsia="ru-RU"/>
              </w:rPr>
            </w:pPr>
            <w:r w:rsidRPr="00C95202">
              <w:rPr>
                <w:lang w:eastAsia="ru-RU"/>
              </w:rPr>
              <w:t>Целевые показатели цели подпрограммы муниципальной программы</w:t>
            </w:r>
          </w:p>
        </w:tc>
        <w:tc>
          <w:tcPr>
            <w:tcW w:w="6802" w:type="dxa"/>
            <w:gridSpan w:val="7"/>
          </w:tcPr>
          <w:p w:rsidR="005344DF" w:rsidRPr="00C95202" w:rsidRDefault="005344DF" w:rsidP="00413411">
            <w:pPr>
              <w:pStyle w:val="ad"/>
              <w:widowControl w:val="0"/>
              <w:ind w:left="0"/>
            </w:pPr>
            <w:r w:rsidRPr="00C95202">
              <w:t xml:space="preserve">1.Количество граждан, участвующих в составе </w:t>
            </w:r>
            <w:r w:rsidRPr="00C95202">
              <w:rPr>
                <w:rStyle w:val="FontStyle18"/>
              </w:rPr>
              <w:t xml:space="preserve">добровольных народных дружин </w:t>
            </w:r>
            <w:r w:rsidRPr="00C95202">
              <w:t xml:space="preserve">в защите Государственной границы </w:t>
            </w:r>
            <w:r>
              <w:t>на территории Печорского муниципального округа</w:t>
            </w:r>
            <w:r w:rsidRPr="00C95202">
              <w:t>.</w:t>
            </w:r>
          </w:p>
          <w:p w:rsidR="005344DF" w:rsidRPr="00C95202" w:rsidRDefault="005344DF" w:rsidP="00413411">
            <w:r>
              <w:t>2</w:t>
            </w:r>
            <w:r w:rsidRPr="00C95202">
              <w:t xml:space="preserve">.Доля нарушителей правил пограничного режима, задержанных с помощью </w:t>
            </w:r>
            <w:r w:rsidRPr="00C95202">
              <w:rPr>
                <w:rStyle w:val="FontStyle18"/>
              </w:rPr>
              <w:t>добровольной на</w:t>
            </w:r>
            <w:r>
              <w:rPr>
                <w:rStyle w:val="FontStyle18"/>
              </w:rPr>
              <w:t>родной дружины Печорского муниципального округа</w:t>
            </w:r>
            <w:r w:rsidRPr="00C95202">
              <w:t>.</w:t>
            </w:r>
          </w:p>
          <w:p w:rsidR="005344DF" w:rsidRPr="00C95202" w:rsidRDefault="005344DF" w:rsidP="00413411">
            <w:pPr>
              <w:pStyle w:val="ad"/>
              <w:widowControl w:val="0"/>
              <w:ind w:left="0"/>
            </w:pPr>
            <w:r>
              <w:t>3</w:t>
            </w:r>
            <w:r w:rsidRPr="00C95202">
              <w:t>. Количество преступлений и правонарушений, в том  числе и повторных, совершенных лицами, осужденными к наказаниям не связанным с лишением свободы, находящимися под административным надзором и лицами, входящими в «группу риска».</w:t>
            </w:r>
          </w:p>
        </w:tc>
      </w:tr>
      <w:tr w:rsidR="005344DF" w:rsidRPr="00B5561F" w:rsidTr="00413411">
        <w:trPr>
          <w:trHeight w:val="711"/>
          <w:tblCellSpacing w:w="5" w:type="nil"/>
        </w:trPr>
        <w:tc>
          <w:tcPr>
            <w:tcW w:w="2978" w:type="dxa"/>
          </w:tcPr>
          <w:p w:rsidR="005344DF" w:rsidRPr="00C95202" w:rsidRDefault="005344DF" w:rsidP="00413411">
            <w:pPr>
              <w:widowControl w:val="0"/>
              <w:autoSpaceDN w:val="0"/>
              <w:adjustRightInd w:val="0"/>
            </w:pPr>
            <w:r w:rsidRPr="00C95202">
              <w:t>Основные мероприятия, входящие в состав подпрограммы</w:t>
            </w:r>
          </w:p>
        </w:tc>
        <w:tc>
          <w:tcPr>
            <w:tcW w:w="6802" w:type="dxa"/>
            <w:gridSpan w:val="7"/>
          </w:tcPr>
          <w:p w:rsidR="005344DF" w:rsidRPr="00C95202" w:rsidRDefault="005344DF" w:rsidP="00413411">
            <w:pPr>
              <w:widowControl w:val="0"/>
              <w:autoSpaceDN w:val="0"/>
              <w:adjustRightInd w:val="0"/>
              <w:spacing w:line="240" w:lineRule="atLeast"/>
            </w:pPr>
            <w:r w:rsidRPr="00C95202">
              <w:t>1. Пограничная безопасность</w:t>
            </w:r>
          </w:p>
          <w:p w:rsidR="005344DF" w:rsidRPr="00C95202" w:rsidRDefault="005344DF" w:rsidP="00413411">
            <w:pPr>
              <w:widowControl w:val="0"/>
              <w:autoSpaceDN w:val="0"/>
              <w:adjustRightInd w:val="0"/>
              <w:spacing w:line="240" w:lineRule="atLeast"/>
            </w:pPr>
            <w:r w:rsidRPr="00C95202">
              <w:t>2. Профилактика</w:t>
            </w:r>
            <w:r>
              <w:t xml:space="preserve"> преступлений и правонарушений.</w:t>
            </w:r>
          </w:p>
        </w:tc>
      </w:tr>
      <w:tr w:rsidR="005344DF" w:rsidRPr="00B5561F" w:rsidTr="00413411">
        <w:trPr>
          <w:trHeight w:val="600"/>
          <w:tblCellSpacing w:w="5" w:type="nil"/>
        </w:trPr>
        <w:tc>
          <w:tcPr>
            <w:tcW w:w="2978" w:type="dxa"/>
          </w:tcPr>
          <w:p w:rsidR="005344DF" w:rsidRPr="0014052E" w:rsidRDefault="005344DF" w:rsidP="00413411">
            <w:pPr>
              <w:widowControl w:val="0"/>
              <w:autoSpaceDN w:val="0"/>
              <w:adjustRightInd w:val="0"/>
              <w:rPr>
                <w:lang w:eastAsia="ru-RU"/>
              </w:rPr>
            </w:pPr>
            <w:r w:rsidRPr="0014052E">
              <w:rPr>
                <w:lang w:eastAsia="ru-RU"/>
              </w:rPr>
              <w:t>Сроки и этапы реализации подпрограммы муниципальной программы</w:t>
            </w:r>
          </w:p>
        </w:tc>
        <w:tc>
          <w:tcPr>
            <w:tcW w:w="6802" w:type="dxa"/>
            <w:gridSpan w:val="7"/>
          </w:tcPr>
          <w:p w:rsidR="005344DF" w:rsidRDefault="005344DF" w:rsidP="00413411">
            <w:pPr>
              <w:widowControl w:val="0"/>
              <w:autoSpaceDN w:val="0"/>
              <w:adjustRightInd w:val="0"/>
              <w:jc w:val="both"/>
              <w:rPr>
                <w:lang w:eastAsia="ru-RU"/>
              </w:rPr>
            </w:pPr>
            <w:r>
              <w:rPr>
                <w:lang w:eastAsia="ru-RU"/>
              </w:rPr>
              <w:t>2024</w:t>
            </w:r>
            <w:r w:rsidRPr="0014052E">
              <w:rPr>
                <w:lang w:eastAsia="ru-RU"/>
              </w:rPr>
              <w:t>-20</w:t>
            </w:r>
            <w:r>
              <w:rPr>
                <w:lang w:eastAsia="ru-RU"/>
              </w:rPr>
              <w:t>28</w:t>
            </w:r>
            <w:r w:rsidRPr="0014052E">
              <w:rPr>
                <w:lang w:eastAsia="ru-RU"/>
              </w:rPr>
              <w:t xml:space="preserve"> гг.</w:t>
            </w:r>
          </w:p>
        </w:tc>
      </w:tr>
      <w:tr w:rsidR="005344DF" w:rsidRPr="00B5561F" w:rsidTr="00413411">
        <w:trPr>
          <w:trHeight w:val="600"/>
          <w:tblCellSpacing w:w="5" w:type="nil"/>
        </w:trPr>
        <w:tc>
          <w:tcPr>
            <w:tcW w:w="2978" w:type="dxa"/>
            <w:vMerge w:val="restart"/>
          </w:tcPr>
          <w:p w:rsidR="005344DF" w:rsidRPr="00C23B23" w:rsidRDefault="005344DF" w:rsidP="00413411">
            <w:pPr>
              <w:widowControl w:val="0"/>
              <w:autoSpaceDN w:val="0"/>
              <w:adjustRightInd w:val="0"/>
              <w:jc w:val="both"/>
              <w:rPr>
                <w:lang w:eastAsia="ru-RU"/>
              </w:rPr>
            </w:pPr>
            <w:r w:rsidRPr="00C23B23">
              <w:rPr>
                <w:lang w:eastAsia="ru-RU"/>
              </w:rPr>
              <w:t>Объемы и источники финансирования подпрограммы муниципальной программы</w:t>
            </w:r>
          </w:p>
        </w:tc>
        <w:tc>
          <w:tcPr>
            <w:tcW w:w="850"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Источники</w:t>
            </w:r>
          </w:p>
        </w:tc>
        <w:tc>
          <w:tcPr>
            <w:tcW w:w="992"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Всего</w:t>
            </w:r>
          </w:p>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(руб.)</w:t>
            </w:r>
          </w:p>
        </w:tc>
        <w:tc>
          <w:tcPr>
            <w:tcW w:w="992" w:type="dxa"/>
          </w:tcPr>
          <w:p w:rsidR="005344DF" w:rsidRPr="00593D05" w:rsidRDefault="005344DF" w:rsidP="00413411">
            <w:pPr>
              <w:widowControl w:val="0"/>
              <w:autoSpaceDN w:val="0"/>
              <w:adjustRightInd w:val="0"/>
              <w:jc w:val="center"/>
              <w:rPr>
                <w:sz w:val="16"/>
                <w:szCs w:val="16"/>
                <w:lang w:eastAsia="ru-RU"/>
              </w:rPr>
            </w:pPr>
            <w:r>
              <w:rPr>
                <w:sz w:val="16"/>
                <w:szCs w:val="16"/>
                <w:lang w:eastAsia="ru-RU"/>
              </w:rPr>
              <w:t>2024 год (руб.)</w:t>
            </w:r>
          </w:p>
        </w:tc>
        <w:tc>
          <w:tcPr>
            <w:tcW w:w="992"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2025 год</w:t>
            </w:r>
          </w:p>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(руб.)</w:t>
            </w:r>
          </w:p>
        </w:tc>
        <w:tc>
          <w:tcPr>
            <w:tcW w:w="992"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2026 год</w:t>
            </w:r>
          </w:p>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(руб.)</w:t>
            </w:r>
          </w:p>
        </w:tc>
        <w:tc>
          <w:tcPr>
            <w:tcW w:w="992"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2027 год (руб.)</w:t>
            </w:r>
          </w:p>
        </w:tc>
        <w:tc>
          <w:tcPr>
            <w:tcW w:w="992"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2028 год (руб.)</w:t>
            </w:r>
          </w:p>
        </w:tc>
      </w:tr>
      <w:tr w:rsidR="005344DF" w:rsidRPr="00B5561F" w:rsidTr="00413411">
        <w:trPr>
          <w:trHeight w:val="600"/>
          <w:tblCellSpacing w:w="5" w:type="nil"/>
        </w:trPr>
        <w:tc>
          <w:tcPr>
            <w:tcW w:w="2978" w:type="dxa"/>
            <w:vMerge/>
          </w:tcPr>
          <w:p w:rsidR="005344DF" w:rsidRPr="00C23B23" w:rsidRDefault="005344DF" w:rsidP="00413411">
            <w:pPr>
              <w:widowControl w:val="0"/>
              <w:autoSpaceDN w:val="0"/>
              <w:adjustRightInd w:val="0"/>
              <w:jc w:val="both"/>
              <w:rPr>
                <w:lang w:eastAsia="ru-RU"/>
              </w:rPr>
            </w:pPr>
          </w:p>
        </w:tc>
        <w:tc>
          <w:tcPr>
            <w:tcW w:w="850" w:type="dxa"/>
          </w:tcPr>
          <w:p w:rsidR="005344DF" w:rsidRPr="00593D05" w:rsidRDefault="005344DF" w:rsidP="00413411">
            <w:pPr>
              <w:widowControl w:val="0"/>
              <w:autoSpaceDN w:val="0"/>
              <w:adjustRightInd w:val="0"/>
              <w:jc w:val="both"/>
              <w:rPr>
                <w:sz w:val="16"/>
                <w:szCs w:val="16"/>
                <w:lang w:eastAsia="ru-RU"/>
              </w:rPr>
            </w:pPr>
            <w:r w:rsidRPr="00593D05">
              <w:rPr>
                <w:sz w:val="16"/>
                <w:szCs w:val="16"/>
                <w:lang w:eastAsia="ru-RU"/>
              </w:rPr>
              <w:t>федеральный бюджет</w:t>
            </w:r>
          </w:p>
        </w:tc>
        <w:tc>
          <w:tcPr>
            <w:tcW w:w="992" w:type="dxa"/>
          </w:tcPr>
          <w:p w:rsidR="005344DF" w:rsidRPr="00593D05" w:rsidRDefault="005344DF" w:rsidP="00413411">
            <w:pPr>
              <w:widowControl w:val="0"/>
              <w:autoSpaceDN w:val="0"/>
              <w:adjustRightInd w:val="0"/>
              <w:jc w:val="center"/>
              <w:rPr>
                <w:sz w:val="16"/>
                <w:szCs w:val="16"/>
                <w:lang w:eastAsia="ru-RU"/>
              </w:rPr>
            </w:pPr>
            <w:r>
              <w:rPr>
                <w:sz w:val="16"/>
                <w:szCs w:val="16"/>
                <w:lang w:eastAsia="ru-RU"/>
              </w:rPr>
              <w:t>0,00</w:t>
            </w:r>
          </w:p>
        </w:tc>
        <w:tc>
          <w:tcPr>
            <w:tcW w:w="992" w:type="dxa"/>
          </w:tcPr>
          <w:p w:rsidR="005344DF" w:rsidRDefault="005344DF" w:rsidP="00413411">
            <w:pPr>
              <w:jc w:val="center"/>
            </w:pPr>
            <w:r w:rsidRPr="00AB6BFD">
              <w:rPr>
                <w:sz w:val="16"/>
                <w:szCs w:val="16"/>
                <w:lang w:eastAsia="ru-RU"/>
              </w:rPr>
              <w:t>0,00</w:t>
            </w:r>
          </w:p>
        </w:tc>
        <w:tc>
          <w:tcPr>
            <w:tcW w:w="992" w:type="dxa"/>
          </w:tcPr>
          <w:p w:rsidR="005344DF" w:rsidRDefault="005344DF" w:rsidP="00413411">
            <w:pPr>
              <w:jc w:val="center"/>
            </w:pPr>
            <w:r w:rsidRPr="00AB6BFD">
              <w:rPr>
                <w:sz w:val="16"/>
                <w:szCs w:val="16"/>
                <w:lang w:eastAsia="ru-RU"/>
              </w:rPr>
              <w:t>0,00</w:t>
            </w:r>
          </w:p>
        </w:tc>
        <w:tc>
          <w:tcPr>
            <w:tcW w:w="992" w:type="dxa"/>
          </w:tcPr>
          <w:p w:rsidR="005344DF" w:rsidRDefault="005344DF" w:rsidP="00413411">
            <w:pPr>
              <w:jc w:val="center"/>
            </w:pPr>
            <w:r w:rsidRPr="00AB6BFD">
              <w:rPr>
                <w:sz w:val="16"/>
                <w:szCs w:val="16"/>
                <w:lang w:eastAsia="ru-RU"/>
              </w:rPr>
              <w:t>0,00</w:t>
            </w:r>
          </w:p>
        </w:tc>
        <w:tc>
          <w:tcPr>
            <w:tcW w:w="992" w:type="dxa"/>
          </w:tcPr>
          <w:p w:rsidR="005344DF" w:rsidRDefault="005344DF" w:rsidP="00413411">
            <w:pPr>
              <w:jc w:val="center"/>
            </w:pPr>
            <w:r w:rsidRPr="00AB6BFD">
              <w:rPr>
                <w:sz w:val="16"/>
                <w:szCs w:val="16"/>
                <w:lang w:eastAsia="ru-RU"/>
              </w:rPr>
              <w:t>0,00</w:t>
            </w:r>
          </w:p>
        </w:tc>
        <w:tc>
          <w:tcPr>
            <w:tcW w:w="992" w:type="dxa"/>
          </w:tcPr>
          <w:p w:rsidR="005344DF" w:rsidRDefault="005344DF" w:rsidP="00413411">
            <w:pPr>
              <w:jc w:val="center"/>
            </w:pPr>
            <w:r w:rsidRPr="00AB6BFD">
              <w:rPr>
                <w:sz w:val="16"/>
                <w:szCs w:val="16"/>
                <w:lang w:eastAsia="ru-RU"/>
              </w:rPr>
              <w:t>0,00</w:t>
            </w:r>
          </w:p>
        </w:tc>
      </w:tr>
      <w:tr w:rsidR="005344DF" w:rsidRPr="00B5561F" w:rsidTr="00413411">
        <w:trPr>
          <w:trHeight w:val="600"/>
          <w:tblCellSpacing w:w="5" w:type="nil"/>
        </w:trPr>
        <w:tc>
          <w:tcPr>
            <w:tcW w:w="2978" w:type="dxa"/>
            <w:vMerge/>
          </w:tcPr>
          <w:p w:rsidR="005344DF" w:rsidRPr="00C23B23" w:rsidRDefault="005344DF" w:rsidP="00413411">
            <w:pPr>
              <w:widowControl w:val="0"/>
              <w:autoSpaceDN w:val="0"/>
              <w:adjustRightInd w:val="0"/>
              <w:jc w:val="both"/>
              <w:rPr>
                <w:lang w:eastAsia="ru-RU"/>
              </w:rPr>
            </w:pPr>
          </w:p>
        </w:tc>
        <w:tc>
          <w:tcPr>
            <w:tcW w:w="850" w:type="dxa"/>
          </w:tcPr>
          <w:p w:rsidR="005344DF" w:rsidRPr="00593D05" w:rsidRDefault="005344DF" w:rsidP="00413411">
            <w:pPr>
              <w:widowControl w:val="0"/>
              <w:autoSpaceDN w:val="0"/>
              <w:adjustRightInd w:val="0"/>
              <w:jc w:val="both"/>
              <w:rPr>
                <w:sz w:val="16"/>
                <w:szCs w:val="16"/>
                <w:lang w:eastAsia="ru-RU"/>
              </w:rPr>
            </w:pPr>
            <w:r w:rsidRPr="00593D05">
              <w:rPr>
                <w:sz w:val="16"/>
                <w:szCs w:val="16"/>
                <w:lang w:eastAsia="ru-RU"/>
              </w:rPr>
              <w:t>областной бюджет</w:t>
            </w:r>
          </w:p>
        </w:tc>
        <w:tc>
          <w:tcPr>
            <w:tcW w:w="992" w:type="dxa"/>
          </w:tcPr>
          <w:p w:rsidR="005344DF" w:rsidRPr="00C836AE" w:rsidRDefault="005344DF" w:rsidP="00413411">
            <w:pPr>
              <w:widowControl w:val="0"/>
              <w:autoSpaceDN w:val="0"/>
              <w:adjustRightInd w:val="0"/>
              <w:jc w:val="center"/>
              <w:rPr>
                <w:sz w:val="15"/>
                <w:szCs w:val="15"/>
                <w:lang w:eastAsia="ru-RU"/>
              </w:rPr>
            </w:pPr>
            <w:r w:rsidRPr="00C836AE">
              <w:rPr>
                <w:sz w:val="15"/>
                <w:szCs w:val="15"/>
                <w:lang w:eastAsia="ru-RU"/>
              </w:rPr>
              <w:t>12 149 000,00</w:t>
            </w:r>
          </w:p>
        </w:tc>
        <w:tc>
          <w:tcPr>
            <w:tcW w:w="992" w:type="dxa"/>
          </w:tcPr>
          <w:p w:rsidR="005344DF" w:rsidRPr="00593D05" w:rsidRDefault="005344DF" w:rsidP="00413411">
            <w:pPr>
              <w:widowControl w:val="0"/>
              <w:autoSpaceDN w:val="0"/>
              <w:adjustRightInd w:val="0"/>
              <w:jc w:val="center"/>
              <w:rPr>
                <w:sz w:val="16"/>
                <w:szCs w:val="16"/>
                <w:lang w:eastAsia="ru-RU"/>
              </w:rPr>
            </w:pPr>
            <w:r>
              <w:rPr>
                <w:sz w:val="16"/>
                <w:szCs w:val="16"/>
                <w:lang w:eastAsia="ru-RU"/>
              </w:rPr>
              <w:t>2 463 000,00</w:t>
            </w:r>
          </w:p>
        </w:tc>
        <w:tc>
          <w:tcPr>
            <w:tcW w:w="992"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2 459</w:t>
            </w:r>
            <w:r>
              <w:rPr>
                <w:sz w:val="16"/>
                <w:szCs w:val="16"/>
                <w:lang w:eastAsia="ru-RU"/>
              </w:rPr>
              <w:t> </w:t>
            </w:r>
            <w:r w:rsidRPr="00593D05">
              <w:rPr>
                <w:sz w:val="16"/>
                <w:szCs w:val="16"/>
                <w:lang w:eastAsia="ru-RU"/>
              </w:rPr>
              <w:t>000</w:t>
            </w:r>
            <w:r>
              <w:rPr>
                <w:sz w:val="16"/>
                <w:szCs w:val="16"/>
                <w:lang w:eastAsia="ru-RU"/>
              </w:rPr>
              <w:t>,00</w:t>
            </w:r>
          </w:p>
        </w:tc>
        <w:tc>
          <w:tcPr>
            <w:tcW w:w="992" w:type="dxa"/>
          </w:tcPr>
          <w:p w:rsidR="005344DF" w:rsidRPr="00593D05" w:rsidRDefault="005344DF" w:rsidP="00413411">
            <w:pPr>
              <w:jc w:val="center"/>
              <w:rPr>
                <w:sz w:val="16"/>
                <w:szCs w:val="16"/>
              </w:rPr>
            </w:pPr>
            <w:r>
              <w:rPr>
                <w:sz w:val="16"/>
                <w:szCs w:val="16"/>
                <w:lang w:eastAsia="ru-RU"/>
              </w:rPr>
              <w:t>2 409 000,00</w:t>
            </w:r>
          </w:p>
        </w:tc>
        <w:tc>
          <w:tcPr>
            <w:tcW w:w="992" w:type="dxa"/>
          </w:tcPr>
          <w:p w:rsidR="005344DF" w:rsidRPr="00593D05" w:rsidRDefault="005344DF" w:rsidP="00413411">
            <w:pPr>
              <w:jc w:val="center"/>
              <w:rPr>
                <w:sz w:val="16"/>
                <w:szCs w:val="16"/>
              </w:rPr>
            </w:pPr>
            <w:r>
              <w:rPr>
                <w:sz w:val="16"/>
                <w:szCs w:val="16"/>
                <w:lang w:eastAsia="ru-RU"/>
              </w:rPr>
              <w:t>2 409 000,00</w:t>
            </w:r>
          </w:p>
        </w:tc>
        <w:tc>
          <w:tcPr>
            <w:tcW w:w="992" w:type="dxa"/>
          </w:tcPr>
          <w:p w:rsidR="005344DF" w:rsidRPr="00593D05" w:rsidRDefault="005344DF" w:rsidP="00413411">
            <w:pPr>
              <w:jc w:val="center"/>
              <w:rPr>
                <w:sz w:val="16"/>
                <w:szCs w:val="16"/>
              </w:rPr>
            </w:pPr>
            <w:r>
              <w:rPr>
                <w:sz w:val="16"/>
                <w:szCs w:val="16"/>
                <w:lang w:eastAsia="ru-RU"/>
              </w:rPr>
              <w:t>2 409 000,00</w:t>
            </w:r>
          </w:p>
        </w:tc>
      </w:tr>
      <w:tr w:rsidR="005344DF" w:rsidRPr="00B5561F" w:rsidTr="00413411">
        <w:trPr>
          <w:trHeight w:val="380"/>
          <w:tblCellSpacing w:w="5" w:type="nil"/>
        </w:trPr>
        <w:tc>
          <w:tcPr>
            <w:tcW w:w="2978" w:type="dxa"/>
            <w:vMerge/>
          </w:tcPr>
          <w:p w:rsidR="005344DF" w:rsidRPr="00C23B23" w:rsidRDefault="005344DF" w:rsidP="00413411">
            <w:pPr>
              <w:widowControl w:val="0"/>
              <w:autoSpaceDN w:val="0"/>
              <w:adjustRightInd w:val="0"/>
              <w:jc w:val="both"/>
              <w:rPr>
                <w:lang w:eastAsia="ru-RU"/>
              </w:rPr>
            </w:pPr>
          </w:p>
        </w:tc>
        <w:tc>
          <w:tcPr>
            <w:tcW w:w="850" w:type="dxa"/>
          </w:tcPr>
          <w:p w:rsidR="005344DF" w:rsidRPr="00593D05" w:rsidRDefault="005344DF" w:rsidP="00413411">
            <w:pPr>
              <w:widowControl w:val="0"/>
              <w:autoSpaceDN w:val="0"/>
              <w:adjustRightInd w:val="0"/>
              <w:jc w:val="both"/>
              <w:rPr>
                <w:sz w:val="16"/>
                <w:szCs w:val="16"/>
                <w:lang w:eastAsia="ru-RU"/>
              </w:rPr>
            </w:pPr>
            <w:r w:rsidRPr="00593D05">
              <w:rPr>
                <w:sz w:val="16"/>
                <w:szCs w:val="16"/>
                <w:lang w:eastAsia="ru-RU"/>
              </w:rPr>
              <w:t>местный бюджет</w:t>
            </w:r>
          </w:p>
        </w:tc>
        <w:tc>
          <w:tcPr>
            <w:tcW w:w="992" w:type="dxa"/>
          </w:tcPr>
          <w:p w:rsidR="005344DF" w:rsidRPr="00C836AE" w:rsidRDefault="005344DF" w:rsidP="00413411">
            <w:pPr>
              <w:widowControl w:val="0"/>
              <w:autoSpaceDN w:val="0"/>
              <w:adjustRightInd w:val="0"/>
              <w:jc w:val="center"/>
              <w:rPr>
                <w:sz w:val="15"/>
                <w:szCs w:val="15"/>
                <w:lang w:eastAsia="ru-RU"/>
              </w:rPr>
            </w:pPr>
            <w:r w:rsidRPr="00C836AE">
              <w:rPr>
                <w:sz w:val="15"/>
                <w:szCs w:val="15"/>
                <w:lang w:eastAsia="ru-RU"/>
              </w:rPr>
              <w:t>501100,00</w:t>
            </w:r>
          </w:p>
        </w:tc>
        <w:tc>
          <w:tcPr>
            <w:tcW w:w="992" w:type="dxa"/>
          </w:tcPr>
          <w:p w:rsidR="005344DF" w:rsidRPr="00593D05" w:rsidRDefault="005344DF" w:rsidP="00413411">
            <w:pPr>
              <w:widowControl w:val="0"/>
              <w:autoSpaceDN w:val="0"/>
              <w:adjustRightInd w:val="0"/>
              <w:jc w:val="center"/>
              <w:rPr>
                <w:sz w:val="16"/>
                <w:szCs w:val="16"/>
                <w:lang w:eastAsia="ru-RU"/>
              </w:rPr>
            </w:pPr>
            <w:r>
              <w:rPr>
                <w:sz w:val="16"/>
                <w:szCs w:val="16"/>
                <w:lang w:eastAsia="ru-RU"/>
              </w:rPr>
              <w:t>23 600,00</w:t>
            </w:r>
          </w:p>
        </w:tc>
        <w:tc>
          <w:tcPr>
            <w:tcW w:w="992"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134</w:t>
            </w:r>
            <w:r>
              <w:rPr>
                <w:sz w:val="16"/>
                <w:szCs w:val="16"/>
                <w:lang w:eastAsia="ru-RU"/>
              </w:rPr>
              <w:t> </w:t>
            </w:r>
            <w:r w:rsidRPr="00593D05">
              <w:rPr>
                <w:sz w:val="16"/>
                <w:szCs w:val="16"/>
                <w:lang w:eastAsia="ru-RU"/>
              </w:rPr>
              <w:t>000</w:t>
            </w:r>
            <w:r>
              <w:rPr>
                <w:sz w:val="16"/>
                <w:szCs w:val="16"/>
                <w:lang w:eastAsia="ru-RU"/>
              </w:rPr>
              <w:t>,00</w:t>
            </w:r>
          </w:p>
        </w:tc>
        <w:tc>
          <w:tcPr>
            <w:tcW w:w="992" w:type="dxa"/>
          </w:tcPr>
          <w:p w:rsidR="005344DF" w:rsidRPr="00593D05" w:rsidRDefault="005344DF" w:rsidP="00413411">
            <w:pPr>
              <w:jc w:val="center"/>
              <w:rPr>
                <w:sz w:val="16"/>
                <w:szCs w:val="16"/>
              </w:rPr>
            </w:pPr>
            <w:r>
              <w:rPr>
                <w:sz w:val="16"/>
                <w:szCs w:val="16"/>
                <w:lang w:eastAsia="ru-RU"/>
              </w:rPr>
              <w:t>123 500,00</w:t>
            </w:r>
          </w:p>
        </w:tc>
        <w:tc>
          <w:tcPr>
            <w:tcW w:w="992" w:type="dxa"/>
          </w:tcPr>
          <w:p w:rsidR="005344DF" w:rsidRPr="00593D05" w:rsidRDefault="005344DF" w:rsidP="00413411">
            <w:pPr>
              <w:jc w:val="center"/>
              <w:rPr>
                <w:sz w:val="16"/>
                <w:szCs w:val="16"/>
              </w:rPr>
            </w:pPr>
            <w:r w:rsidRPr="00593D05">
              <w:rPr>
                <w:sz w:val="16"/>
                <w:szCs w:val="16"/>
                <w:lang w:eastAsia="ru-RU"/>
              </w:rPr>
              <w:t>1</w:t>
            </w:r>
            <w:r>
              <w:rPr>
                <w:sz w:val="16"/>
                <w:szCs w:val="16"/>
                <w:lang w:eastAsia="ru-RU"/>
              </w:rPr>
              <w:t>23 5</w:t>
            </w:r>
            <w:r w:rsidRPr="00593D05">
              <w:rPr>
                <w:sz w:val="16"/>
                <w:szCs w:val="16"/>
                <w:lang w:eastAsia="ru-RU"/>
              </w:rPr>
              <w:t>00</w:t>
            </w:r>
            <w:r>
              <w:rPr>
                <w:sz w:val="16"/>
                <w:szCs w:val="16"/>
                <w:lang w:eastAsia="ru-RU"/>
              </w:rPr>
              <w:t>,00</w:t>
            </w:r>
          </w:p>
        </w:tc>
        <w:tc>
          <w:tcPr>
            <w:tcW w:w="992" w:type="dxa"/>
          </w:tcPr>
          <w:p w:rsidR="005344DF" w:rsidRPr="00593D05" w:rsidRDefault="005344DF" w:rsidP="00413411">
            <w:pPr>
              <w:jc w:val="center"/>
              <w:rPr>
                <w:sz w:val="16"/>
                <w:szCs w:val="16"/>
              </w:rPr>
            </w:pPr>
            <w:r w:rsidRPr="00593D05">
              <w:rPr>
                <w:sz w:val="16"/>
                <w:szCs w:val="16"/>
              </w:rPr>
              <w:t>1</w:t>
            </w:r>
            <w:r>
              <w:rPr>
                <w:sz w:val="16"/>
                <w:szCs w:val="16"/>
              </w:rPr>
              <w:t>23 5</w:t>
            </w:r>
            <w:r w:rsidRPr="00593D05">
              <w:rPr>
                <w:sz w:val="16"/>
                <w:szCs w:val="16"/>
              </w:rPr>
              <w:t>00</w:t>
            </w:r>
            <w:r>
              <w:rPr>
                <w:sz w:val="16"/>
                <w:szCs w:val="16"/>
              </w:rPr>
              <w:t>,00</w:t>
            </w:r>
          </w:p>
        </w:tc>
      </w:tr>
      <w:tr w:rsidR="005344DF" w:rsidRPr="00B5561F" w:rsidTr="00413411">
        <w:trPr>
          <w:trHeight w:val="600"/>
          <w:tblCellSpacing w:w="5" w:type="nil"/>
        </w:trPr>
        <w:tc>
          <w:tcPr>
            <w:tcW w:w="2978" w:type="dxa"/>
            <w:vMerge/>
          </w:tcPr>
          <w:p w:rsidR="005344DF" w:rsidRPr="00C23B23" w:rsidRDefault="005344DF" w:rsidP="00413411">
            <w:pPr>
              <w:widowControl w:val="0"/>
              <w:autoSpaceDN w:val="0"/>
              <w:adjustRightInd w:val="0"/>
              <w:jc w:val="both"/>
              <w:rPr>
                <w:lang w:eastAsia="ru-RU"/>
              </w:rPr>
            </w:pPr>
          </w:p>
        </w:tc>
        <w:tc>
          <w:tcPr>
            <w:tcW w:w="850" w:type="dxa"/>
          </w:tcPr>
          <w:p w:rsidR="005344DF" w:rsidRPr="00593D05" w:rsidRDefault="005344DF" w:rsidP="00413411">
            <w:pPr>
              <w:widowControl w:val="0"/>
              <w:autoSpaceDN w:val="0"/>
              <w:adjustRightInd w:val="0"/>
              <w:jc w:val="both"/>
              <w:rPr>
                <w:sz w:val="16"/>
                <w:szCs w:val="16"/>
                <w:lang w:eastAsia="ru-RU"/>
              </w:rPr>
            </w:pPr>
            <w:r w:rsidRPr="00593D05">
              <w:rPr>
                <w:sz w:val="16"/>
                <w:szCs w:val="16"/>
                <w:lang w:eastAsia="ru-RU"/>
              </w:rPr>
              <w:t>иные источники</w:t>
            </w:r>
          </w:p>
        </w:tc>
        <w:tc>
          <w:tcPr>
            <w:tcW w:w="992" w:type="dxa"/>
          </w:tcPr>
          <w:p w:rsidR="005344DF" w:rsidRPr="00C836AE" w:rsidRDefault="005344DF" w:rsidP="00413411">
            <w:pPr>
              <w:jc w:val="center"/>
              <w:rPr>
                <w:sz w:val="15"/>
                <w:szCs w:val="15"/>
              </w:rPr>
            </w:pPr>
            <w:r w:rsidRPr="00C836AE">
              <w:rPr>
                <w:sz w:val="15"/>
                <w:szCs w:val="15"/>
                <w:lang w:eastAsia="ru-RU"/>
              </w:rPr>
              <w:t>0,00</w:t>
            </w:r>
          </w:p>
        </w:tc>
        <w:tc>
          <w:tcPr>
            <w:tcW w:w="992" w:type="dxa"/>
          </w:tcPr>
          <w:p w:rsidR="005344DF" w:rsidRDefault="005344DF" w:rsidP="00413411">
            <w:pPr>
              <w:jc w:val="center"/>
            </w:pPr>
            <w:r w:rsidRPr="002A5DBC">
              <w:rPr>
                <w:sz w:val="16"/>
                <w:szCs w:val="16"/>
                <w:lang w:eastAsia="ru-RU"/>
              </w:rPr>
              <w:t>0,00</w:t>
            </w:r>
          </w:p>
        </w:tc>
        <w:tc>
          <w:tcPr>
            <w:tcW w:w="992" w:type="dxa"/>
          </w:tcPr>
          <w:p w:rsidR="005344DF" w:rsidRDefault="005344DF" w:rsidP="00413411">
            <w:pPr>
              <w:jc w:val="center"/>
            </w:pPr>
            <w:r w:rsidRPr="002A5DBC">
              <w:rPr>
                <w:sz w:val="16"/>
                <w:szCs w:val="16"/>
                <w:lang w:eastAsia="ru-RU"/>
              </w:rPr>
              <w:t>0,00</w:t>
            </w:r>
          </w:p>
        </w:tc>
        <w:tc>
          <w:tcPr>
            <w:tcW w:w="992" w:type="dxa"/>
          </w:tcPr>
          <w:p w:rsidR="005344DF" w:rsidRDefault="005344DF" w:rsidP="00413411">
            <w:pPr>
              <w:jc w:val="center"/>
            </w:pPr>
            <w:r w:rsidRPr="002A5DBC">
              <w:rPr>
                <w:sz w:val="16"/>
                <w:szCs w:val="16"/>
                <w:lang w:eastAsia="ru-RU"/>
              </w:rPr>
              <w:t>0,00</w:t>
            </w:r>
          </w:p>
        </w:tc>
        <w:tc>
          <w:tcPr>
            <w:tcW w:w="992" w:type="dxa"/>
          </w:tcPr>
          <w:p w:rsidR="005344DF" w:rsidRDefault="005344DF" w:rsidP="00413411">
            <w:pPr>
              <w:jc w:val="center"/>
            </w:pPr>
            <w:r w:rsidRPr="002A5DBC">
              <w:rPr>
                <w:sz w:val="16"/>
                <w:szCs w:val="16"/>
                <w:lang w:eastAsia="ru-RU"/>
              </w:rPr>
              <w:t>0,00</w:t>
            </w:r>
          </w:p>
        </w:tc>
        <w:tc>
          <w:tcPr>
            <w:tcW w:w="992" w:type="dxa"/>
          </w:tcPr>
          <w:p w:rsidR="005344DF" w:rsidRDefault="005344DF" w:rsidP="00413411">
            <w:pPr>
              <w:jc w:val="center"/>
            </w:pPr>
            <w:r w:rsidRPr="002A5DBC">
              <w:rPr>
                <w:sz w:val="16"/>
                <w:szCs w:val="16"/>
                <w:lang w:eastAsia="ru-RU"/>
              </w:rPr>
              <w:t>0,00</w:t>
            </w:r>
          </w:p>
        </w:tc>
      </w:tr>
      <w:tr w:rsidR="005344DF" w:rsidRPr="00B5561F" w:rsidTr="00413411">
        <w:trPr>
          <w:trHeight w:val="600"/>
          <w:tblCellSpacing w:w="5" w:type="nil"/>
        </w:trPr>
        <w:tc>
          <w:tcPr>
            <w:tcW w:w="2978" w:type="dxa"/>
            <w:vMerge/>
          </w:tcPr>
          <w:p w:rsidR="005344DF" w:rsidRPr="00C23B23" w:rsidRDefault="005344DF" w:rsidP="00413411">
            <w:pPr>
              <w:widowControl w:val="0"/>
              <w:autoSpaceDN w:val="0"/>
              <w:adjustRightInd w:val="0"/>
              <w:jc w:val="both"/>
              <w:rPr>
                <w:lang w:eastAsia="ru-RU"/>
              </w:rPr>
            </w:pPr>
          </w:p>
        </w:tc>
        <w:tc>
          <w:tcPr>
            <w:tcW w:w="850" w:type="dxa"/>
          </w:tcPr>
          <w:p w:rsidR="005344DF" w:rsidRPr="00593D05" w:rsidRDefault="005344DF" w:rsidP="00413411">
            <w:pPr>
              <w:widowControl w:val="0"/>
              <w:autoSpaceDN w:val="0"/>
              <w:adjustRightInd w:val="0"/>
              <w:jc w:val="both"/>
              <w:rPr>
                <w:sz w:val="16"/>
                <w:szCs w:val="16"/>
                <w:lang w:eastAsia="ru-RU"/>
              </w:rPr>
            </w:pPr>
            <w:r w:rsidRPr="00593D05">
              <w:rPr>
                <w:sz w:val="16"/>
                <w:szCs w:val="16"/>
                <w:lang w:eastAsia="ru-RU"/>
              </w:rPr>
              <w:t>всего по источникам</w:t>
            </w:r>
          </w:p>
        </w:tc>
        <w:tc>
          <w:tcPr>
            <w:tcW w:w="992" w:type="dxa"/>
          </w:tcPr>
          <w:p w:rsidR="005344DF" w:rsidRPr="00C836AE" w:rsidRDefault="005344DF" w:rsidP="00413411">
            <w:pPr>
              <w:widowControl w:val="0"/>
              <w:autoSpaceDN w:val="0"/>
              <w:adjustRightInd w:val="0"/>
              <w:jc w:val="center"/>
              <w:rPr>
                <w:sz w:val="15"/>
                <w:szCs w:val="15"/>
                <w:lang w:eastAsia="ru-RU"/>
              </w:rPr>
            </w:pPr>
            <w:r>
              <w:rPr>
                <w:sz w:val="15"/>
                <w:szCs w:val="15"/>
                <w:lang w:eastAsia="ru-RU"/>
              </w:rPr>
              <w:t>12</w:t>
            </w:r>
            <w:r w:rsidRPr="00C836AE">
              <w:rPr>
                <w:sz w:val="15"/>
                <w:szCs w:val="15"/>
                <w:lang w:eastAsia="ru-RU"/>
              </w:rPr>
              <w:t> </w:t>
            </w:r>
            <w:r>
              <w:rPr>
                <w:sz w:val="15"/>
                <w:szCs w:val="15"/>
                <w:lang w:eastAsia="ru-RU"/>
              </w:rPr>
              <w:t>677</w:t>
            </w:r>
            <w:r w:rsidRPr="00C836AE">
              <w:rPr>
                <w:sz w:val="15"/>
                <w:szCs w:val="15"/>
                <w:lang w:eastAsia="ru-RU"/>
              </w:rPr>
              <w:t> </w:t>
            </w:r>
            <w:r>
              <w:rPr>
                <w:sz w:val="15"/>
                <w:szCs w:val="15"/>
                <w:lang w:eastAsia="ru-RU"/>
              </w:rPr>
              <w:t>1</w:t>
            </w:r>
            <w:r w:rsidRPr="00C836AE">
              <w:rPr>
                <w:sz w:val="15"/>
                <w:szCs w:val="15"/>
                <w:lang w:eastAsia="ru-RU"/>
              </w:rPr>
              <w:t>00,00</w:t>
            </w:r>
          </w:p>
        </w:tc>
        <w:tc>
          <w:tcPr>
            <w:tcW w:w="992" w:type="dxa"/>
          </w:tcPr>
          <w:p w:rsidR="005344DF" w:rsidRPr="00593D05" w:rsidRDefault="005344DF" w:rsidP="00413411">
            <w:pPr>
              <w:widowControl w:val="0"/>
              <w:autoSpaceDN w:val="0"/>
              <w:adjustRightInd w:val="0"/>
              <w:jc w:val="center"/>
              <w:rPr>
                <w:sz w:val="16"/>
                <w:szCs w:val="16"/>
                <w:lang w:eastAsia="ru-RU"/>
              </w:rPr>
            </w:pPr>
            <w:r>
              <w:rPr>
                <w:sz w:val="16"/>
                <w:szCs w:val="16"/>
                <w:lang w:eastAsia="ru-RU"/>
              </w:rPr>
              <w:t>2 486 600,00</w:t>
            </w:r>
          </w:p>
        </w:tc>
        <w:tc>
          <w:tcPr>
            <w:tcW w:w="992" w:type="dxa"/>
          </w:tcPr>
          <w:p w:rsidR="005344DF" w:rsidRPr="00593D05" w:rsidRDefault="005344DF" w:rsidP="00413411">
            <w:pPr>
              <w:widowControl w:val="0"/>
              <w:autoSpaceDN w:val="0"/>
              <w:adjustRightInd w:val="0"/>
              <w:jc w:val="center"/>
              <w:rPr>
                <w:sz w:val="16"/>
                <w:szCs w:val="16"/>
                <w:lang w:eastAsia="ru-RU"/>
              </w:rPr>
            </w:pPr>
            <w:r w:rsidRPr="00593D05">
              <w:rPr>
                <w:sz w:val="16"/>
                <w:szCs w:val="16"/>
                <w:lang w:eastAsia="ru-RU"/>
              </w:rPr>
              <w:t>2 593</w:t>
            </w:r>
            <w:r>
              <w:rPr>
                <w:sz w:val="16"/>
                <w:szCs w:val="16"/>
                <w:lang w:eastAsia="ru-RU"/>
              </w:rPr>
              <w:t> </w:t>
            </w:r>
            <w:r w:rsidRPr="00593D05">
              <w:rPr>
                <w:sz w:val="16"/>
                <w:szCs w:val="16"/>
                <w:lang w:eastAsia="ru-RU"/>
              </w:rPr>
              <w:t>000</w:t>
            </w:r>
            <w:r>
              <w:rPr>
                <w:sz w:val="16"/>
                <w:szCs w:val="16"/>
                <w:lang w:eastAsia="ru-RU"/>
              </w:rPr>
              <w:t>,00</w:t>
            </w:r>
          </w:p>
        </w:tc>
        <w:tc>
          <w:tcPr>
            <w:tcW w:w="992" w:type="dxa"/>
          </w:tcPr>
          <w:p w:rsidR="005344DF" w:rsidRPr="00593D05" w:rsidRDefault="005344DF" w:rsidP="00413411">
            <w:pPr>
              <w:jc w:val="center"/>
              <w:rPr>
                <w:sz w:val="16"/>
                <w:szCs w:val="16"/>
              </w:rPr>
            </w:pPr>
            <w:r>
              <w:rPr>
                <w:sz w:val="16"/>
                <w:szCs w:val="16"/>
                <w:lang w:eastAsia="ru-RU"/>
              </w:rPr>
              <w:t>2</w:t>
            </w:r>
            <w:r w:rsidRPr="00593D05">
              <w:rPr>
                <w:sz w:val="16"/>
                <w:szCs w:val="16"/>
                <w:lang w:eastAsia="ru-RU"/>
              </w:rPr>
              <w:t> </w:t>
            </w:r>
            <w:r>
              <w:rPr>
                <w:sz w:val="16"/>
                <w:szCs w:val="16"/>
                <w:lang w:eastAsia="ru-RU"/>
              </w:rPr>
              <w:t>532 5</w:t>
            </w:r>
            <w:r w:rsidRPr="00593D05">
              <w:rPr>
                <w:sz w:val="16"/>
                <w:szCs w:val="16"/>
                <w:lang w:eastAsia="ru-RU"/>
              </w:rPr>
              <w:t>00</w:t>
            </w:r>
            <w:r>
              <w:rPr>
                <w:sz w:val="16"/>
                <w:szCs w:val="16"/>
                <w:lang w:eastAsia="ru-RU"/>
              </w:rPr>
              <w:t>,00</w:t>
            </w:r>
          </w:p>
        </w:tc>
        <w:tc>
          <w:tcPr>
            <w:tcW w:w="992" w:type="dxa"/>
          </w:tcPr>
          <w:p w:rsidR="005344DF" w:rsidRPr="00593D05" w:rsidRDefault="005344DF" w:rsidP="00413411">
            <w:pPr>
              <w:jc w:val="center"/>
              <w:rPr>
                <w:sz w:val="16"/>
                <w:szCs w:val="16"/>
              </w:rPr>
            </w:pPr>
            <w:r>
              <w:rPr>
                <w:sz w:val="16"/>
                <w:szCs w:val="16"/>
                <w:lang w:eastAsia="ru-RU"/>
              </w:rPr>
              <w:t>2</w:t>
            </w:r>
            <w:r w:rsidRPr="00593D05">
              <w:rPr>
                <w:sz w:val="16"/>
                <w:szCs w:val="16"/>
                <w:lang w:eastAsia="ru-RU"/>
              </w:rPr>
              <w:t> </w:t>
            </w:r>
            <w:r>
              <w:rPr>
                <w:sz w:val="16"/>
                <w:szCs w:val="16"/>
                <w:lang w:eastAsia="ru-RU"/>
              </w:rPr>
              <w:t>532 5</w:t>
            </w:r>
            <w:r w:rsidRPr="00593D05">
              <w:rPr>
                <w:sz w:val="16"/>
                <w:szCs w:val="16"/>
                <w:lang w:eastAsia="ru-RU"/>
              </w:rPr>
              <w:t>00</w:t>
            </w:r>
            <w:r>
              <w:rPr>
                <w:sz w:val="16"/>
                <w:szCs w:val="16"/>
                <w:lang w:eastAsia="ru-RU"/>
              </w:rPr>
              <w:t>,00</w:t>
            </w:r>
          </w:p>
        </w:tc>
        <w:tc>
          <w:tcPr>
            <w:tcW w:w="992" w:type="dxa"/>
          </w:tcPr>
          <w:p w:rsidR="005344DF" w:rsidRPr="00593D05" w:rsidRDefault="005344DF" w:rsidP="00413411">
            <w:pPr>
              <w:jc w:val="center"/>
              <w:rPr>
                <w:sz w:val="16"/>
                <w:szCs w:val="16"/>
              </w:rPr>
            </w:pPr>
            <w:r>
              <w:rPr>
                <w:sz w:val="16"/>
                <w:szCs w:val="16"/>
                <w:lang w:eastAsia="ru-RU"/>
              </w:rPr>
              <w:t>2</w:t>
            </w:r>
            <w:r w:rsidRPr="00593D05">
              <w:rPr>
                <w:sz w:val="16"/>
                <w:szCs w:val="16"/>
                <w:lang w:eastAsia="ru-RU"/>
              </w:rPr>
              <w:t> </w:t>
            </w:r>
            <w:r>
              <w:rPr>
                <w:sz w:val="16"/>
                <w:szCs w:val="16"/>
                <w:lang w:eastAsia="ru-RU"/>
              </w:rPr>
              <w:t>532 5</w:t>
            </w:r>
            <w:r w:rsidRPr="00593D05">
              <w:rPr>
                <w:sz w:val="16"/>
                <w:szCs w:val="16"/>
                <w:lang w:eastAsia="ru-RU"/>
              </w:rPr>
              <w:t>00</w:t>
            </w:r>
            <w:r>
              <w:rPr>
                <w:sz w:val="16"/>
                <w:szCs w:val="16"/>
                <w:lang w:eastAsia="ru-RU"/>
              </w:rPr>
              <w:t>,00</w:t>
            </w:r>
          </w:p>
        </w:tc>
      </w:tr>
      <w:tr w:rsidR="005344DF" w:rsidRPr="00B5561F" w:rsidTr="00413411">
        <w:trPr>
          <w:trHeight w:val="600"/>
          <w:tblCellSpacing w:w="5" w:type="nil"/>
        </w:trPr>
        <w:tc>
          <w:tcPr>
            <w:tcW w:w="2978" w:type="dxa"/>
          </w:tcPr>
          <w:p w:rsidR="005344DF" w:rsidRPr="00C23B23" w:rsidRDefault="005344DF" w:rsidP="00413411">
            <w:pPr>
              <w:widowControl w:val="0"/>
              <w:autoSpaceDN w:val="0"/>
              <w:adjustRightInd w:val="0"/>
              <w:jc w:val="both"/>
              <w:rPr>
                <w:lang w:eastAsia="ru-RU"/>
              </w:rPr>
            </w:pPr>
            <w:r w:rsidRPr="00C23B23">
              <w:rPr>
                <w:lang w:eastAsia="ru-RU"/>
              </w:rPr>
              <w:t>Ожидаемые результаты реализации подпрограммы муниципальной программы</w:t>
            </w:r>
          </w:p>
        </w:tc>
        <w:tc>
          <w:tcPr>
            <w:tcW w:w="6802" w:type="dxa"/>
            <w:gridSpan w:val="7"/>
          </w:tcPr>
          <w:p w:rsidR="005344DF" w:rsidRPr="00C23B23" w:rsidRDefault="005344DF" w:rsidP="00413411">
            <w:pPr>
              <w:pStyle w:val="Style5"/>
              <w:tabs>
                <w:tab w:val="left" w:pos="1276"/>
              </w:tabs>
              <w:spacing w:line="240" w:lineRule="auto"/>
              <w:ind w:firstLine="0"/>
              <w:rPr>
                <w:sz w:val="20"/>
                <w:szCs w:val="20"/>
              </w:rPr>
            </w:pPr>
            <w:r w:rsidRPr="00C23B23">
              <w:rPr>
                <w:rStyle w:val="FontStyle18"/>
                <w:rFonts w:eastAsiaTheme="minorEastAsia"/>
                <w:sz w:val="20"/>
                <w:szCs w:val="20"/>
              </w:rPr>
              <w:t>- целенаправленная и скоординированная деятельность всех участников обеспечения пограничной б</w:t>
            </w:r>
            <w:r>
              <w:rPr>
                <w:rStyle w:val="FontStyle18"/>
                <w:rFonts w:eastAsiaTheme="minorEastAsia"/>
                <w:sz w:val="20"/>
                <w:szCs w:val="20"/>
              </w:rPr>
              <w:t>езопасности на территории округа</w:t>
            </w:r>
            <w:r w:rsidRPr="00C23B23">
              <w:rPr>
                <w:rStyle w:val="FontStyle18"/>
                <w:rFonts w:eastAsiaTheme="minorEastAsia"/>
                <w:sz w:val="20"/>
                <w:szCs w:val="20"/>
              </w:rPr>
              <w:t>;</w:t>
            </w:r>
          </w:p>
          <w:p w:rsidR="005344DF" w:rsidRPr="00C23B23" w:rsidRDefault="005344DF" w:rsidP="00413411">
            <w:pPr>
              <w:pStyle w:val="Style5"/>
              <w:tabs>
                <w:tab w:val="left" w:pos="1276"/>
              </w:tabs>
              <w:spacing w:line="240" w:lineRule="auto"/>
              <w:ind w:firstLine="0"/>
              <w:rPr>
                <w:sz w:val="20"/>
                <w:szCs w:val="20"/>
              </w:rPr>
            </w:pPr>
            <w:r w:rsidRPr="00C23B23">
              <w:rPr>
                <w:sz w:val="20"/>
                <w:szCs w:val="20"/>
              </w:rPr>
              <w:t xml:space="preserve">- увеличение числа граждан, участвующих в составе </w:t>
            </w:r>
            <w:r w:rsidRPr="00C23B23">
              <w:rPr>
                <w:rStyle w:val="FontStyle18"/>
                <w:rFonts w:eastAsiaTheme="minorEastAsia"/>
                <w:sz w:val="20"/>
                <w:szCs w:val="20"/>
              </w:rPr>
              <w:t xml:space="preserve">добровольной народной дружины </w:t>
            </w:r>
            <w:r w:rsidRPr="00C23B23">
              <w:rPr>
                <w:sz w:val="20"/>
                <w:szCs w:val="20"/>
              </w:rPr>
              <w:t>в защите Государственной границы.</w:t>
            </w:r>
          </w:p>
          <w:p w:rsidR="005344DF" w:rsidRPr="00C23B23" w:rsidRDefault="005344DF" w:rsidP="00413411">
            <w:pPr>
              <w:pStyle w:val="Style5"/>
              <w:tabs>
                <w:tab w:val="left" w:pos="1276"/>
              </w:tabs>
              <w:spacing w:line="240" w:lineRule="auto"/>
              <w:ind w:firstLine="0"/>
              <w:rPr>
                <w:rStyle w:val="FontStyle18"/>
                <w:rFonts w:eastAsiaTheme="minorEastAsia"/>
                <w:sz w:val="20"/>
                <w:szCs w:val="20"/>
              </w:rPr>
            </w:pPr>
            <w:r w:rsidRPr="00C23B23">
              <w:rPr>
                <w:bCs/>
                <w:sz w:val="20"/>
                <w:szCs w:val="20"/>
              </w:rPr>
              <w:t>- снижение уро</w:t>
            </w:r>
            <w:r>
              <w:rPr>
                <w:bCs/>
                <w:sz w:val="20"/>
                <w:szCs w:val="20"/>
              </w:rPr>
              <w:t>вня преступности на территории Печорского муниципального округа</w:t>
            </w:r>
            <w:r w:rsidRPr="00C23B23">
              <w:rPr>
                <w:bCs/>
                <w:sz w:val="20"/>
                <w:szCs w:val="20"/>
              </w:rPr>
              <w:t xml:space="preserve">  и повышение результативности профилактики правонарушений.</w:t>
            </w:r>
          </w:p>
        </w:tc>
      </w:tr>
    </w:tbl>
    <w:p w:rsidR="005344DF" w:rsidRPr="00B5561F" w:rsidRDefault="005344DF" w:rsidP="005344DF">
      <w:pPr>
        <w:rPr>
          <w:color w:val="FF0000"/>
        </w:rPr>
      </w:pPr>
    </w:p>
    <w:p w:rsidR="005344DF" w:rsidRPr="00B053C6" w:rsidRDefault="005344DF" w:rsidP="008030EA">
      <w:pPr>
        <w:widowControl w:val="0"/>
        <w:numPr>
          <w:ilvl w:val="0"/>
          <w:numId w:val="11"/>
        </w:numPr>
        <w:tabs>
          <w:tab w:val="left" w:pos="1134"/>
        </w:tabs>
        <w:suppressAutoHyphens w:val="0"/>
        <w:overflowPunct/>
        <w:autoSpaceDN w:val="0"/>
        <w:adjustRightInd w:val="0"/>
        <w:jc w:val="center"/>
        <w:textAlignment w:val="auto"/>
        <w:rPr>
          <w:b/>
          <w:lang w:eastAsia="ru-RU"/>
        </w:rPr>
      </w:pPr>
      <w:r>
        <w:rPr>
          <w:b/>
          <w:lang w:eastAsia="ru-RU"/>
        </w:rPr>
        <w:t>С</w:t>
      </w:r>
      <w:r w:rsidRPr="00B053C6">
        <w:rPr>
          <w:b/>
          <w:lang w:eastAsia="ru-RU"/>
        </w:rPr>
        <w:t>одержание проблемы и обоснование необходимости ее решения программными методами</w:t>
      </w:r>
    </w:p>
    <w:p w:rsidR="005344DF" w:rsidRDefault="005344DF" w:rsidP="005344DF">
      <w:pPr>
        <w:widowControl w:val="0"/>
        <w:shd w:val="clear" w:color="auto" w:fill="FFFFFF"/>
        <w:jc w:val="both"/>
        <w:rPr>
          <w:b/>
          <w:lang w:eastAsia="ru-RU"/>
        </w:rPr>
      </w:pPr>
    </w:p>
    <w:p w:rsidR="005344DF" w:rsidRDefault="005344DF" w:rsidP="005344DF">
      <w:pPr>
        <w:widowControl w:val="0"/>
        <w:shd w:val="clear" w:color="auto" w:fill="FFFFFF"/>
        <w:ind w:firstLine="709"/>
        <w:jc w:val="both"/>
        <w:rPr>
          <w:spacing w:val="4"/>
        </w:rPr>
      </w:pPr>
      <w:r>
        <w:rPr>
          <w:spacing w:val="4"/>
        </w:rPr>
        <w:t xml:space="preserve"> Печорский муниципальный округ</w:t>
      </w:r>
      <w:r w:rsidRPr="00C23B23">
        <w:rPr>
          <w:spacing w:val="4"/>
        </w:rPr>
        <w:t xml:space="preserve"> граничит с 2 государствами: Эстонской Республикой и Латвийской Республикой. Общая длина Государственной границы составляет </w:t>
      </w:r>
      <w:r w:rsidRPr="00DD26CF">
        <w:rPr>
          <w:spacing w:val="4"/>
        </w:rPr>
        <w:t xml:space="preserve">161,6 км, в том числе с Эстонской Республикой – 123,6 км, Латвийской Республикой - 38 км. Протяженность Государственной границы определяется на основании документов, имеющихся в </w:t>
      </w:r>
      <w:r w:rsidRPr="00DD26CF">
        <w:t xml:space="preserve">Пограничном управлении ФСБ России </w:t>
      </w:r>
      <w:r w:rsidRPr="00C23B23">
        <w:t>по Псковской области (далее - Пограничное управление)</w:t>
      </w:r>
      <w:r w:rsidRPr="00C23B23">
        <w:rPr>
          <w:spacing w:val="4"/>
        </w:rPr>
        <w:t>.</w:t>
      </w:r>
    </w:p>
    <w:p w:rsidR="005344DF" w:rsidRDefault="005344DF" w:rsidP="005344DF">
      <w:pPr>
        <w:widowControl w:val="0"/>
        <w:shd w:val="clear" w:color="auto" w:fill="FFFFFF"/>
        <w:ind w:firstLine="709"/>
        <w:jc w:val="both"/>
        <w:rPr>
          <w:spacing w:val="4"/>
        </w:rPr>
      </w:pPr>
      <w:r>
        <w:rPr>
          <w:spacing w:val="4"/>
        </w:rPr>
        <w:t>МО «Печорский муниципальный округ» являются приграничным, поскольку имее</w:t>
      </w:r>
      <w:r w:rsidRPr="00C23B23">
        <w:rPr>
          <w:spacing w:val="4"/>
        </w:rPr>
        <w:t>т границы с вышеназванными странами.</w:t>
      </w:r>
    </w:p>
    <w:p w:rsidR="005344DF" w:rsidRPr="00540291" w:rsidRDefault="005344DF" w:rsidP="005344DF">
      <w:pPr>
        <w:widowControl w:val="0"/>
        <w:shd w:val="clear" w:color="auto" w:fill="FFFFFF"/>
        <w:ind w:firstLine="709"/>
        <w:jc w:val="both"/>
        <w:rPr>
          <w:rStyle w:val="FontStyle18"/>
          <w:spacing w:val="4"/>
        </w:rPr>
      </w:pPr>
      <w:r w:rsidRPr="00C23B23">
        <w:rPr>
          <w:rStyle w:val="FontStyle18"/>
          <w:rFonts w:eastAsiaTheme="minorEastAsia"/>
        </w:rPr>
        <w:t>Государственная граница Российской Федерации с Эстонской Республикой и Латвийской Республикой</w:t>
      </w:r>
      <w:r>
        <w:rPr>
          <w:rStyle w:val="FontStyle18"/>
          <w:rFonts w:eastAsiaTheme="minorEastAsia"/>
        </w:rPr>
        <w:t xml:space="preserve"> на территории Печорского муниципального округа </w:t>
      </w:r>
      <w:r w:rsidRPr="00C23B23">
        <w:rPr>
          <w:rStyle w:val="FontStyle18"/>
          <w:rFonts w:eastAsiaTheme="minorEastAsia"/>
        </w:rPr>
        <w:t xml:space="preserve"> Псковской области (в новейший исторический период) начала обустраиваться с ноября 1992 года.</w:t>
      </w:r>
    </w:p>
    <w:p w:rsidR="005344DF" w:rsidRDefault="005344DF" w:rsidP="005344DF">
      <w:pPr>
        <w:pStyle w:val="Style5"/>
        <w:spacing w:line="240" w:lineRule="auto"/>
        <w:ind w:firstLine="709"/>
        <w:rPr>
          <w:sz w:val="20"/>
          <w:szCs w:val="20"/>
          <w:vertAlign w:val="superscript"/>
        </w:rPr>
      </w:pPr>
      <w:r w:rsidRPr="00C23B23">
        <w:rPr>
          <w:sz w:val="20"/>
          <w:szCs w:val="20"/>
        </w:rPr>
        <w:t xml:space="preserve">К настоящему времени на указанном участке </w:t>
      </w:r>
      <w:r w:rsidRPr="00C23B23">
        <w:rPr>
          <w:rStyle w:val="FontStyle18"/>
          <w:rFonts w:eastAsiaTheme="minorEastAsia"/>
          <w:sz w:val="20"/>
          <w:szCs w:val="20"/>
        </w:rPr>
        <w:t xml:space="preserve">Государственной </w:t>
      </w:r>
      <w:r w:rsidRPr="00C23B23">
        <w:rPr>
          <w:sz w:val="20"/>
          <w:szCs w:val="20"/>
        </w:rPr>
        <w:t>границы проведены все мероприятия, направленные на создание условий эффективного функционирования инфраструктуры Государственной границы Российской Федерации (далее также - Государственная граница).</w:t>
      </w:r>
    </w:p>
    <w:p w:rsidR="005344DF" w:rsidRDefault="005344DF" w:rsidP="005344DF">
      <w:pPr>
        <w:pStyle w:val="Style5"/>
        <w:spacing w:line="240" w:lineRule="auto"/>
        <w:ind w:firstLine="709"/>
        <w:rPr>
          <w:rStyle w:val="FontStyle18"/>
          <w:sz w:val="20"/>
          <w:szCs w:val="20"/>
          <w:vertAlign w:val="superscript"/>
        </w:rPr>
      </w:pPr>
      <w:r w:rsidRPr="00C23B23">
        <w:rPr>
          <w:rStyle w:val="FontStyle18"/>
          <w:rFonts w:eastAsiaTheme="minorEastAsia"/>
          <w:sz w:val="20"/>
          <w:szCs w:val="20"/>
        </w:rPr>
        <w:t>Предпринятые действия по формированию благоприятной ситуации на Госу</w:t>
      </w:r>
      <w:r>
        <w:rPr>
          <w:rStyle w:val="FontStyle18"/>
          <w:rFonts w:eastAsiaTheme="minorEastAsia"/>
          <w:sz w:val="20"/>
          <w:szCs w:val="20"/>
        </w:rPr>
        <w:t>дарственной границе, территории приграничного округа</w:t>
      </w:r>
      <w:r w:rsidRPr="00C23B23">
        <w:rPr>
          <w:rStyle w:val="FontStyle18"/>
          <w:rFonts w:eastAsiaTheme="minorEastAsia"/>
          <w:sz w:val="20"/>
          <w:szCs w:val="20"/>
        </w:rPr>
        <w:t xml:space="preserve"> и каналах международных сообщений дали определенные положительные результаты.</w:t>
      </w:r>
    </w:p>
    <w:p w:rsidR="005344DF" w:rsidRPr="00540291" w:rsidRDefault="005344DF" w:rsidP="005344DF">
      <w:pPr>
        <w:pStyle w:val="Style5"/>
        <w:spacing w:line="240" w:lineRule="auto"/>
        <w:ind w:firstLine="709"/>
        <w:rPr>
          <w:rStyle w:val="FontStyle18"/>
          <w:sz w:val="20"/>
          <w:szCs w:val="20"/>
          <w:vertAlign w:val="superscript"/>
        </w:rPr>
      </w:pPr>
      <w:r w:rsidRPr="00C23B23">
        <w:rPr>
          <w:rStyle w:val="FontStyle18"/>
          <w:rFonts w:eastAsiaTheme="minorEastAsia"/>
          <w:sz w:val="20"/>
          <w:szCs w:val="20"/>
        </w:rPr>
        <w:t>В то же время на Государственной границе сохраняются проблемы, обусловленные следующим:</w:t>
      </w:r>
    </w:p>
    <w:p w:rsidR="005344DF" w:rsidRDefault="005344DF" w:rsidP="005344DF">
      <w:pPr>
        <w:pStyle w:val="Style5"/>
        <w:spacing w:line="240" w:lineRule="auto"/>
        <w:ind w:firstLine="0"/>
        <w:rPr>
          <w:sz w:val="20"/>
          <w:szCs w:val="20"/>
        </w:rPr>
      </w:pPr>
      <w:r>
        <w:rPr>
          <w:sz w:val="20"/>
          <w:szCs w:val="20"/>
        </w:rPr>
        <w:t xml:space="preserve">- </w:t>
      </w:r>
      <w:r w:rsidRPr="00C23B23">
        <w:rPr>
          <w:sz w:val="20"/>
          <w:szCs w:val="20"/>
        </w:rPr>
        <w:t xml:space="preserve">незаконное перемещение через </w:t>
      </w:r>
      <w:r w:rsidRPr="00C23B23">
        <w:rPr>
          <w:rStyle w:val="FontStyle18"/>
          <w:rFonts w:eastAsiaTheme="minorEastAsia"/>
          <w:sz w:val="20"/>
          <w:szCs w:val="20"/>
        </w:rPr>
        <w:t xml:space="preserve">Государственную </w:t>
      </w:r>
      <w:r w:rsidRPr="00C23B23">
        <w:rPr>
          <w:sz w:val="20"/>
          <w:szCs w:val="20"/>
        </w:rPr>
        <w:t>границу сырьевых ресурсов, товаров и денежной массы, наносящее значительный ущерб экономике и кредитно-финансовой системе России;</w:t>
      </w:r>
    </w:p>
    <w:p w:rsidR="005344DF" w:rsidRDefault="005344DF" w:rsidP="005344DF">
      <w:pPr>
        <w:pStyle w:val="Style5"/>
        <w:spacing w:line="240" w:lineRule="auto"/>
        <w:ind w:firstLine="0"/>
        <w:rPr>
          <w:sz w:val="20"/>
          <w:szCs w:val="20"/>
        </w:rPr>
      </w:pPr>
      <w:r>
        <w:rPr>
          <w:sz w:val="20"/>
          <w:szCs w:val="20"/>
        </w:rPr>
        <w:t xml:space="preserve">- </w:t>
      </w:r>
      <w:r w:rsidRPr="00C23B23">
        <w:rPr>
          <w:sz w:val="20"/>
          <w:szCs w:val="20"/>
        </w:rPr>
        <w:t>участие в противоправной деятельности на Государствен</w:t>
      </w:r>
      <w:r>
        <w:rPr>
          <w:sz w:val="20"/>
          <w:szCs w:val="20"/>
        </w:rPr>
        <w:t>ной границе жителей приграничного округа</w:t>
      </w:r>
      <w:r w:rsidRPr="00C23B23">
        <w:rPr>
          <w:sz w:val="20"/>
          <w:szCs w:val="20"/>
        </w:rPr>
        <w:t>.</w:t>
      </w:r>
    </w:p>
    <w:p w:rsidR="005344DF" w:rsidRPr="00C23B23" w:rsidRDefault="005344DF" w:rsidP="005344DF">
      <w:pPr>
        <w:pStyle w:val="Style5"/>
        <w:spacing w:line="240" w:lineRule="auto"/>
        <w:ind w:firstLine="709"/>
        <w:rPr>
          <w:sz w:val="20"/>
          <w:szCs w:val="20"/>
        </w:rPr>
      </w:pPr>
      <w:r w:rsidRPr="00C23B23">
        <w:rPr>
          <w:sz w:val="20"/>
          <w:szCs w:val="20"/>
        </w:rPr>
        <w:t>Реализация Программы в качестве основы государственного управления в области обеспечения пограничной безопасности является наиболее предпочтительным инструментом управления, поскольку позволит:</w:t>
      </w:r>
    </w:p>
    <w:p w:rsidR="005344DF" w:rsidRDefault="005344DF" w:rsidP="005344DF">
      <w:pPr>
        <w:widowControl w:val="0"/>
        <w:jc w:val="both"/>
      </w:pPr>
      <w:r>
        <w:t xml:space="preserve">- </w:t>
      </w:r>
      <w:r w:rsidRPr="00C23B23">
        <w:t xml:space="preserve">сконцентрировать силы и средства на наиболее важных направлениях; </w:t>
      </w:r>
    </w:p>
    <w:p w:rsidR="005344DF" w:rsidRDefault="005344DF" w:rsidP="005344DF">
      <w:pPr>
        <w:widowControl w:val="0"/>
        <w:jc w:val="both"/>
      </w:pPr>
      <w:r>
        <w:t xml:space="preserve">- </w:t>
      </w:r>
      <w:r w:rsidRPr="00C23B23">
        <w:t xml:space="preserve">достичь положительного эффекта по снижению противоправной деятельности на Государственной границе; </w:t>
      </w:r>
    </w:p>
    <w:p w:rsidR="005344DF" w:rsidRPr="00C23B23" w:rsidRDefault="005344DF" w:rsidP="005344DF">
      <w:pPr>
        <w:widowControl w:val="0"/>
        <w:jc w:val="both"/>
      </w:pPr>
      <w:r>
        <w:t xml:space="preserve">- </w:t>
      </w:r>
      <w:r w:rsidRPr="00C23B23">
        <w:t>мобилизовать финансовые и организационные ресурсы;</w:t>
      </w:r>
    </w:p>
    <w:p w:rsidR="005344DF" w:rsidRPr="00C23B23" w:rsidRDefault="005344DF" w:rsidP="005344DF">
      <w:pPr>
        <w:widowControl w:val="0"/>
        <w:jc w:val="both"/>
      </w:pPr>
      <w:r>
        <w:t xml:space="preserve">- </w:t>
      </w:r>
      <w:r w:rsidRPr="00C23B23">
        <w:t>существенно повысить эффективность деятельности всех органов, осуществляющих свою деятельность в данной сфере; создать в районе систему, на базе которой в постоянном режиме будет осуществляться мониторинг хода реализации мероприятий Программы.</w:t>
      </w:r>
    </w:p>
    <w:p w:rsidR="005344DF" w:rsidRPr="007A0B7C" w:rsidRDefault="005344DF" w:rsidP="005344DF">
      <w:pPr>
        <w:widowControl w:val="0"/>
        <w:tabs>
          <w:tab w:val="left" w:pos="1134"/>
        </w:tabs>
        <w:autoSpaceDN w:val="0"/>
        <w:adjustRightInd w:val="0"/>
        <w:jc w:val="center"/>
        <w:rPr>
          <w:color w:val="0070C0"/>
        </w:rPr>
      </w:pPr>
    </w:p>
    <w:p w:rsidR="005344DF" w:rsidRPr="007E0229" w:rsidRDefault="005344DF" w:rsidP="008030EA">
      <w:pPr>
        <w:widowControl w:val="0"/>
        <w:numPr>
          <w:ilvl w:val="0"/>
          <w:numId w:val="11"/>
        </w:numPr>
        <w:suppressAutoHyphens w:val="0"/>
        <w:overflowPunct/>
        <w:autoSpaceDN w:val="0"/>
        <w:adjustRightInd w:val="0"/>
        <w:ind w:left="0" w:firstLine="284"/>
        <w:jc w:val="center"/>
        <w:textAlignment w:val="auto"/>
        <w:rPr>
          <w:b/>
          <w:lang w:eastAsia="ru-RU"/>
        </w:rPr>
      </w:pPr>
      <w:r w:rsidRPr="007E0229">
        <w:rPr>
          <w:b/>
          <w:lang w:eastAsia="ru-RU"/>
        </w:rPr>
        <w:t>Цель и задачи подпрограммы, показатели цели и задач подпрограммы, сроки реализации подпрограммы</w:t>
      </w:r>
    </w:p>
    <w:p w:rsidR="005344DF" w:rsidRPr="007E0229" w:rsidRDefault="005344DF" w:rsidP="005344DF">
      <w:pPr>
        <w:widowControl w:val="0"/>
        <w:tabs>
          <w:tab w:val="left" w:pos="1134"/>
        </w:tabs>
        <w:autoSpaceDN w:val="0"/>
        <w:adjustRightInd w:val="0"/>
        <w:rPr>
          <w:b/>
          <w:lang w:eastAsia="ru-RU"/>
        </w:rPr>
      </w:pPr>
    </w:p>
    <w:p w:rsidR="005344DF" w:rsidRDefault="005344DF" w:rsidP="005344DF">
      <w:pPr>
        <w:pStyle w:val="Style5"/>
        <w:spacing w:line="240" w:lineRule="auto"/>
        <w:ind w:firstLine="709"/>
        <w:rPr>
          <w:rStyle w:val="FontStyle18"/>
          <w:sz w:val="20"/>
          <w:szCs w:val="20"/>
        </w:rPr>
      </w:pPr>
      <w:r w:rsidRPr="007E0229">
        <w:rPr>
          <w:sz w:val="20"/>
          <w:szCs w:val="20"/>
        </w:rPr>
        <w:t>Целью подпрограммы «Пограничная безопасность  и профилактика преступлений и правонарушений н</w:t>
      </w:r>
      <w:r>
        <w:rPr>
          <w:sz w:val="20"/>
          <w:szCs w:val="20"/>
        </w:rPr>
        <w:t xml:space="preserve">а </w:t>
      </w:r>
      <w:r w:rsidRPr="00DD26CF">
        <w:rPr>
          <w:sz w:val="20"/>
          <w:szCs w:val="20"/>
        </w:rPr>
        <w:t>территории МО Печорский муниципальный округ</w:t>
      </w:r>
      <w:r>
        <w:rPr>
          <w:sz w:val="20"/>
          <w:szCs w:val="20"/>
        </w:rPr>
        <w:t xml:space="preserve"> </w:t>
      </w:r>
      <w:r w:rsidRPr="007E0229">
        <w:rPr>
          <w:sz w:val="20"/>
          <w:szCs w:val="20"/>
        </w:rPr>
        <w:t>является повышение уровня пограничной безопасно</w:t>
      </w:r>
      <w:r>
        <w:rPr>
          <w:sz w:val="20"/>
          <w:szCs w:val="20"/>
        </w:rPr>
        <w:t>сти территории Печорского муниципального округа</w:t>
      </w:r>
      <w:r w:rsidRPr="007E0229">
        <w:rPr>
          <w:sz w:val="20"/>
          <w:szCs w:val="20"/>
        </w:rPr>
        <w:t xml:space="preserve"> путем привлечения </w:t>
      </w:r>
      <w:r w:rsidRPr="007E0229">
        <w:rPr>
          <w:sz w:val="20"/>
          <w:szCs w:val="20"/>
          <w:shd w:val="clear" w:color="auto" w:fill="FFFFFF"/>
        </w:rPr>
        <w:t>граждан для участия на добровольных началах в защите Государственной границы.</w:t>
      </w:r>
    </w:p>
    <w:p w:rsidR="005344DF" w:rsidRPr="002A61E3" w:rsidRDefault="005344DF" w:rsidP="005344DF">
      <w:pPr>
        <w:pStyle w:val="Style5"/>
        <w:spacing w:line="240" w:lineRule="auto"/>
        <w:ind w:firstLine="709"/>
        <w:rPr>
          <w:sz w:val="20"/>
          <w:szCs w:val="20"/>
        </w:rPr>
      </w:pPr>
      <w:r w:rsidRPr="007E0229">
        <w:rPr>
          <w:sz w:val="20"/>
          <w:szCs w:val="20"/>
        </w:rPr>
        <w:t>Задачами подпрограммы«Пограничная безопасность  и профилактика преступлений и правонарушений н</w:t>
      </w:r>
      <w:r>
        <w:rPr>
          <w:sz w:val="20"/>
          <w:szCs w:val="20"/>
        </w:rPr>
        <w:t xml:space="preserve">а </w:t>
      </w:r>
      <w:r w:rsidRPr="00DD26CF">
        <w:rPr>
          <w:sz w:val="20"/>
          <w:szCs w:val="20"/>
        </w:rPr>
        <w:t>территории МО Печорский муниципальный округ</w:t>
      </w:r>
      <w:r>
        <w:rPr>
          <w:sz w:val="20"/>
          <w:szCs w:val="20"/>
        </w:rPr>
        <w:t xml:space="preserve"> </w:t>
      </w:r>
      <w:r w:rsidRPr="007E0229">
        <w:rPr>
          <w:sz w:val="20"/>
          <w:szCs w:val="20"/>
        </w:rPr>
        <w:t>является:</w:t>
      </w:r>
    </w:p>
    <w:p w:rsidR="005344DF" w:rsidRPr="007E0229" w:rsidRDefault="005344DF" w:rsidP="005344DF">
      <w:pPr>
        <w:pStyle w:val="ad"/>
        <w:widowControl w:val="0"/>
        <w:ind w:left="0" w:firstLine="709"/>
        <w:rPr>
          <w:rStyle w:val="FontStyle18"/>
        </w:rPr>
      </w:pPr>
      <w:r w:rsidRPr="007E0229">
        <w:t>1</w:t>
      </w:r>
      <w:r w:rsidRPr="007E0229">
        <w:rPr>
          <w:rStyle w:val="FontStyle18"/>
        </w:rPr>
        <w:t>. создание условий для привлечения граждан к участию в защите Государственной границы в пределах территории приграничных районов;</w:t>
      </w:r>
    </w:p>
    <w:p w:rsidR="005344DF" w:rsidRPr="007E0229" w:rsidRDefault="005344DF" w:rsidP="005344DF">
      <w:pPr>
        <w:pStyle w:val="ad"/>
        <w:widowControl w:val="0"/>
        <w:ind w:left="0"/>
      </w:pPr>
      <w:r>
        <w:rPr>
          <w:rStyle w:val="FontStyle18"/>
        </w:rPr>
        <w:tab/>
      </w:r>
      <w:r w:rsidRPr="007E0229">
        <w:rPr>
          <w:rStyle w:val="FontStyle18"/>
        </w:rPr>
        <w:t>2.</w:t>
      </w:r>
      <w:r w:rsidRPr="007E0229">
        <w:rPr>
          <w:spacing w:val="-2"/>
        </w:rPr>
        <w:t xml:space="preserve"> формирование позитивного отношения молодежи к участию в защите Государственной границы.</w:t>
      </w:r>
    </w:p>
    <w:p w:rsidR="005344DF" w:rsidRPr="007E0229" w:rsidRDefault="005344DF" w:rsidP="005344DF">
      <w:pPr>
        <w:tabs>
          <w:tab w:val="left" w:pos="567"/>
        </w:tabs>
        <w:jc w:val="both"/>
      </w:pPr>
      <w:r w:rsidRPr="007E0229">
        <w:lastRenderedPageBreak/>
        <w:t xml:space="preserve">         Целевыми показателями цели и задач подпрограммы  «Пограничная безопасность  и профилактика преступлений и правонарушений на территории </w:t>
      </w:r>
      <w:r w:rsidRPr="00DD26CF">
        <w:t xml:space="preserve">МО Печорский муниципальный округ» </w:t>
      </w:r>
      <w:r w:rsidRPr="007E0229">
        <w:t>являются:</w:t>
      </w:r>
    </w:p>
    <w:p w:rsidR="005344DF" w:rsidRPr="007E0229" w:rsidRDefault="005344DF" w:rsidP="005344DF">
      <w:pPr>
        <w:pStyle w:val="ad"/>
        <w:widowControl w:val="0"/>
        <w:ind w:left="0" w:firstLine="709"/>
      </w:pPr>
      <w:r w:rsidRPr="007E0229">
        <w:t>1.</w:t>
      </w:r>
      <w:r>
        <w:t xml:space="preserve"> к</w:t>
      </w:r>
      <w:r w:rsidRPr="007E0229">
        <w:t xml:space="preserve">оличество граждан, участвующих в составе </w:t>
      </w:r>
      <w:r w:rsidRPr="007E0229">
        <w:rPr>
          <w:rStyle w:val="FontStyle18"/>
        </w:rPr>
        <w:t xml:space="preserve">добровольных народных дружин </w:t>
      </w:r>
      <w:r w:rsidRPr="007E0229">
        <w:t>в защите Государственной границы</w:t>
      </w:r>
      <w:r>
        <w:t xml:space="preserve"> на территории Печорского муниципального округа</w:t>
      </w:r>
      <w:r w:rsidRPr="007E0229">
        <w:t>;</w:t>
      </w:r>
    </w:p>
    <w:p w:rsidR="005344DF" w:rsidRPr="007E0229" w:rsidRDefault="005344DF" w:rsidP="005344DF">
      <w:pPr>
        <w:ind w:firstLine="709"/>
        <w:jc w:val="both"/>
      </w:pPr>
      <w:r w:rsidRPr="007E0229">
        <w:t xml:space="preserve">2.доля нарушителей Государственной границы задержанных на участке Пограничного управления с помощью </w:t>
      </w:r>
      <w:r w:rsidRPr="007E0229">
        <w:rPr>
          <w:rStyle w:val="FontStyle18"/>
        </w:rPr>
        <w:t>добровольной на</w:t>
      </w:r>
      <w:r>
        <w:rPr>
          <w:rStyle w:val="FontStyle18"/>
        </w:rPr>
        <w:t>родной дружины Печорского муниципального округа</w:t>
      </w:r>
      <w:r w:rsidRPr="007E0229">
        <w:t>;</w:t>
      </w:r>
    </w:p>
    <w:p w:rsidR="005344DF" w:rsidRPr="007E0229" w:rsidRDefault="005344DF" w:rsidP="005344DF">
      <w:pPr>
        <w:ind w:firstLine="709"/>
        <w:jc w:val="both"/>
      </w:pPr>
      <w:r>
        <w:t>3. к</w:t>
      </w:r>
      <w:r w:rsidRPr="007E0229">
        <w:t>оличество преступлений и правонарушений, в том  числе и повторных, совершенных лицами, осужденными к наказаниям не связанным с лишением свободы, находящимися под административным надзором и лицами, входящими в «группу риска».</w:t>
      </w:r>
    </w:p>
    <w:p w:rsidR="005344DF" w:rsidRPr="00B65181" w:rsidRDefault="005344DF" w:rsidP="005344DF">
      <w:pPr>
        <w:spacing w:before="40" w:line="216" w:lineRule="auto"/>
        <w:jc w:val="both"/>
        <w:rPr>
          <w:b/>
        </w:rPr>
      </w:pPr>
      <w:r w:rsidRPr="007E0229">
        <w:rPr>
          <w:b/>
        </w:rPr>
        <w:t xml:space="preserve">         Срок реализации подпр</w:t>
      </w:r>
      <w:r>
        <w:rPr>
          <w:b/>
        </w:rPr>
        <w:t>ограммы 2024</w:t>
      </w:r>
      <w:r w:rsidRPr="007E0229">
        <w:rPr>
          <w:b/>
        </w:rPr>
        <w:t xml:space="preserve"> – 20</w:t>
      </w:r>
      <w:r>
        <w:rPr>
          <w:b/>
        </w:rPr>
        <w:t>28</w:t>
      </w:r>
      <w:r w:rsidRPr="007E0229">
        <w:rPr>
          <w:b/>
        </w:rPr>
        <w:t xml:space="preserve"> годы.</w:t>
      </w:r>
    </w:p>
    <w:p w:rsidR="005344DF" w:rsidRPr="007E0229" w:rsidRDefault="005344DF" w:rsidP="008030EA">
      <w:pPr>
        <w:widowControl w:val="0"/>
        <w:numPr>
          <w:ilvl w:val="0"/>
          <w:numId w:val="11"/>
        </w:numPr>
        <w:suppressAutoHyphens w:val="0"/>
        <w:overflowPunct/>
        <w:autoSpaceDN w:val="0"/>
        <w:adjustRightInd w:val="0"/>
        <w:ind w:left="0" w:firstLine="284"/>
        <w:jc w:val="center"/>
        <w:textAlignment w:val="auto"/>
        <w:rPr>
          <w:b/>
          <w:lang w:eastAsia="ru-RU"/>
        </w:rPr>
      </w:pPr>
      <w:r w:rsidRPr="007E0229">
        <w:rPr>
          <w:b/>
          <w:lang w:eastAsia="ru-RU"/>
        </w:rPr>
        <w:t>Перечень и краткое описание основных мероприятий</w:t>
      </w:r>
    </w:p>
    <w:p w:rsidR="005344DF" w:rsidRPr="007E0229" w:rsidRDefault="005344DF" w:rsidP="005344DF">
      <w:pPr>
        <w:widowControl w:val="0"/>
        <w:tabs>
          <w:tab w:val="left" w:pos="1134"/>
        </w:tabs>
        <w:autoSpaceDN w:val="0"/>
        <w:adjustRightInd w:val="0"/>
        <w:ind w:firstLine="720"/>
        <w:jc w:val="center"/>
        <w:rPr>
          <w:b/>
          <w:lang w:eastAsia="ru-RU"/>
        </w:rPr>
      </w:pPr>
    </w:p>
    <w:tbl>
      <w:tblPr>
        <w:tblStyle w:val="af7"/>
        <w:tblW w:w="10915" w:type="dxa"/>
        <w:tblInd w:w="-1026" w:type="dxa"/>
        <w:tblLook w:val="04A0"/>
      </w:tblPr>
      <w:tblGrid>
        <w:gridCol w:w="4536"/>
        <w:gridCol w:w="6379"/>
      </w:tblGrid>
      <w:tr w:rsidR="005344DF" w:rsidRPr="007E0229" w:rsidTr="00413411">
        <w:tc>
          <w:tcPr>
            <w:tcW w:w="4536" w:type="dxa"/>
          </w:tcPr>
          <w:p w:rsidR="005344DF" w:rsidRPr="007E0229" w:rsidRDefault="005344DF" w:rsidP="00413411">
            <w:pPr>
              <w:widowControl w:val="0"/>
              <w:autoSpaceDN w:val="0"/>
              <w:adjustRightInd w:val="0"/>
              <w:jc w:val="center"/>
              <w:rPr>
                <w:rFonts w:eastAsia="Times New Roman"/>
                <w:lang w:eastAsia="ru-RU"/>
              </w:rPr>
            </w:pPr>
          </w:p>
          <w:p w:rsidR="005344DF" w:rsidRPr="007E0229" w:rsidRDefault="005344DF" w:rsidP="00413411">
            <w:pPr>
              <w:widowControl w:val="0"/>
              <w:autoSpaceDN w:val="0"/>
              <w:adjustRightInd w:val="0"/>
              <w:jc w:val="center"/>
              <w:rPr>
                <w:rFonts w:eastAsia="Times New Roman"/>
                <w:lang w:eastAsia="ru-RU"/>
              </w:rPr>
            </w:pPr>
            <w:r w:rsidRPr="007E0229">
              <w:rPr>
                <w:rFonts w:eastAsia="Times New Roman"/>
                <w:lang w:eastAsia="ru-RU"/>
              </w:rPr>
              <w:t>Основное мероприятие</w:t>
            </w:r>
          </w:p>
        </w:tc>
        <w:tc>
          <w:tcPr>
            <w:tcW w:w="6379" w:type="dxa"/>
          </w:tcPr>
          <w:p w:rsidR="005344DF" w:rsidRPr="007E0229" w:rsidRDefault="005344DF" w:rsidP="00413411">
            <w:pPr>
              <w:widowControl w:val="0"/>
              <w:autoSpaceDN w:val="0"/>
              <w:adjustRightInd w:val="0"/>
              <w:jc w:val="center"/>
              <w:rPr>
                <w:rFonts w:eastAsia="Times New Roman"/>
                <w:lang w:eastAsia="ru-RU"/>
              </w:rPr>
            </w:pPr>
          </w:p>
          <w:p w:rsidR="005344DF" w:rsidRPr="007E0229" w:rsidRDefault="005344DF" w:rsidP="00413411">
            <w:pPr>
              <w:widowControl w:val="0"/>
              <w:autoSpaceDN w:val="0"/>
              <w:adjustRightInd w:val="0"/>
              <w:jc w:val="center"/>
              <w:rPr>
                <w:rFonts w:eastAsia="Times New Roman"/>
                <w:lang w:eastAsia="ru-RU"/>
              </w:rPr>
            </w:pPr>
            <w:r w:rsidRPr="007E0229">
              <w:rPr>
                <w:rFonts w:eastAsia="Times New Roman"/>
                <w:lang w:eastAsia="ru-RU"/>
              </w:rPr>
              <w:t>Краткое описание</w:t>
            </w:r>
          </w:p>
          <w:p w:rsidR="005344DF" w:rsidRPr="007E0229" w:rsidRDefault="005344DF" w:rsidP="00413411">
            <w:pPr>
              <w:widowControl w:val="0"/>
              <w:autoSpaceDN w:val="0"/>
              <w:adjustRightInd w:val="0"/>
              <w:jc w:val="center"/>
              <w:rPr>
                <w:rFonts w:eastAsia="Times New Roman"/>
                <w:lang w:eastAsia="ru-RU"/>
              </w:rPr>
            </w:pPr>
          </w:p>
        </w:tc>
      </w:tr>
      <w:tr w:rsidR="005344DF" w:rsidRPr="007E0229" w:rsidTr="00413411">
        <w:tc>
          <w:tcPr>
            <w:tcW w:w="4536" w:type="dxa"/>
          </w:tcPr>
          <w:p w:rsidR="005344DF" w:rsidRPr="007E0229" w:rsidRDefault="005344DF" w:rsidP="00413411">
            <w:pPr>
              <w:widowControl w:val="0"/>
              <w:autoSpaceDN w:val="0"/>
              <w:adjustRightInd w:val="0"/>
            </w:pPr>
            <w:r w:rsidRPr="007E0229">
              <w:rPr>
                <w:b/>
              </w:rPr>
              <w:t xml:space="preserve">Основное мероприятие </w:t>
            </w:r>
            <w:r w:rsidRPr="007E0229">
              <w:rPr>
                <w:b/>
                <w:spacing w:val="-3"/>
              </w:rPr>
              <w:t>1.</w:t>
            </w:r>
          </w:p>
          <w:p w:rsidR="005344DF" w:rsidRPr="007E0229" w:rsidRDefault="005344DF" w:rsidP="00413411">
            <w:pPr>
              <w:widowControl w:val="0"/>
              <w:autoSpaceDN w:val="0"/>
              <w:adjustRightInd w:val="0"/>
            </w:pPr>
          </w:p>
          <w:p w:rsidR="005344DF" w:rsidRPr="000F0C67" w:rsidRDefault="005344DF" w:rsidP="00413411">
            <w:pPr>
              <w:widowControl w:val="0"/>
              <w:autoSpaceDN w:val="0"/>
              <w:adjustRightInd w:val="0"/>
            </w:pPr>
            <w:r>
              <w:t>Пограничная безопасность</w:t>
            </w:r>
          </w:p>
        </w:tc>
        <w:tc>
          <w:tcPr>
            <w:tcW w:w="6379" w:type="dxa"/>
          </w:tcPr>
          <w:p w:rsidR="005344DF" w:rsidRPr="007E0229" w:rsidRDefault="005344DF" w:rsidP="00413411">
            <w:pPr>
              <w:pStyle w:val="ad"/>
              <w:widowControl w:val="0"/>
              <w:tabs>
                <w:tab w:val="left" w:pos="1418"/>
              </w:tabs>
              <w:ind w:left="0"/>
            </w:pPr>
            <w:r w:rsidRPr="007E0229">
              <w:rPr>
                <w:rStyle w:val="FontStyle18"/>
              </w:rPr>
              <w:t xml:space="preserve">Материальное </w:t>
            </w:r>
            <w:r w:rsidRPr="007E0229">
              <w:t xml:space="preserve">поощрение граждан,  участвующих в составе </w:t>
            </w:r>
            <w:r w:rsidRPr="007E0229">
              <w:rPr>
                <w:rStyle w:val="FontStyle18"/>
              </w:rPr>
              <w:t>добровольных народных дружин</w:t>
            </w:r>
            <w:r w:rsidRPr="007E0229">
              <w:t xml:space="preserve"> в защите Государственной границы.</w:t>
            </w:r>
          </w:p>
        </w:tc>
      </w:tr>
      <w:tr w:rsidR="005344DF" w:rsidRPr="007E0229" w:rsidTr="00413411">
        <w:tc>
          <w:tcPr>
            <w:tcW w:w="4536" w:type="dxa"/>
          </w:tcPr>
          <w:p w:rsidR="005344DF" w:rsidRPr="007E0229" w:rsidRDefault="005344DF" w:rsidP="00413411">
            <w:pPr>
              <w:widowControl w:val="0"/>
              <w:autoSpaceDN w:val="0"/>
              <w:adjustRightInd w:val="0"/>
            </w:pPr>
            <w:r w:rsidRPr="007E0229">
              <w:rPr>
                <w:b/>
              </w:rPr>
              <w:t xml:space="preserve">Основное мероприятие </w:t>
            </w:r>
            <w:r w:rsidRPr="007E0229">
              <w:t xml:space="preserve">2. </w:t>
            </w:r>
          </w:p>
          <w:p w:rsidR="005344DF" w:rsidRPr="007E0229" w:rsidRDefault="005344DF" w:rsidP="00413411">
            <w:pPr>
              <w:widowControl w:val="0"/>
              <w:autoSpaceDN w:val="0"/>
              <w:adjustRightInd w:val="0"/>
            </w:pPr>
          </w:p>
          <w:p w:rsidR="005344DF" w:rsidRPr="007E0229" w:rsidRDefault="005344DF" w:rsidP="00413411">
            <w:pPr>
              <w:widowControl w:val="0"/>
              <w:autoSpaceDN w:val="0"/>
              <w:adjustRightInd w:val="0"/>
            </w:pPr>
            <w:r w:rsidRPr="007E0229">
              <w:t>Профилактика преступлений и правонарушений.</w:t>
            </w:r>
          </w:p>
        </w:tc>
        <w:tc>
          <w:tcPr>
            <w:tcW w:w="6379" w:type="dxa"/>
          </w:tcPr>
          <w:p w:rsidR="005344DF" w:rsidRPr="007E0229" w:rsidRDefault="005344DF" w:rsidP="00413411">
            <w:pPr>
              <w:pStyle w:val="ad"/>
              <w:widowControl w:val="0"/>
              <w:tabs>
                <w:tab w:val="left" w:pos="1418"/>
              </w:tabs>
              <w:ind w:left="0"/>
            </w:pPr>
            <w:r w:rsidRPr="007E0229">
              <w:rPr>
                <w:bCs/>
              </w:rPr>
              <w:t>Снижение уровня преступности на территории «Печорского района  и повышение результативности профилактики правонарушений.</w:t>
            </w:r>
          </w:p>
        </w:tc>
      </w:tr>
    </w:tbl>
    <w:p w:rsidR="005344DF" w:rsidRPr="007E0229" w:rsidRDefault="005344DF" w:rsidP="005344DF">
      <w:pPr>
        <w:widowControl w:val="0"/>
        <w:tabs>
          <w:tab w:val="left" w:pos="1134"/>
        </w:tabs>
        <w:autoSpaceDN w:val="0"/>
        <w:adjustRightInd w:val="0"/>
        <w:ind w:firstLine="720"/>
        <w:jc w:val="center"/>
        <w:rPr>
          <w:b/>
          <w:lang w:eastAsia="ru-RU"/>
        </w:rPr>
      </w:pPr>
    </w:p>
    <w:p w:rsidR="005344DF" w:rsidRPr="007E0229" w:rsidRDefault="005344DF" w:rsidP="008030EA">
      <w:pPr>
        <w:widowControl w:val="0"/>
        <w:numPr>
          <w:ilvl w:val="0"/>
          <w:numId w:val="11"/>
        </w:numPr>
        <w:tabs>
          <w:tab w:val="left" w:pos="1134"/>
        </w:tabs>
        <w:suppressAutoHyphens w:val="0"/>
        <w:overflowPunct/>
        <w:autoSpaceDN w:val="0"/>
        <w:adjustRightInd w:val="0"/>
        <w:jc w:val="center"/>
        <w:textAlignment w:val="auto"/>
        <w:rPr>
          <w:b/>
          <w:lang w:eastAsia="ru-RU"/>
        </w:rPr>
      </w:pPr>
      <w:r w:rsidRPr="007E0229">
        <w:rPr>
          <w:b/>
          <w:lang w:eastAsia="ru-RU"/>
        </w:rPr>
        <w:t>Ресурсное обеспечение подпрограммы</w:t>
      </w:r>
    </w:p>
    <w:p w:rsidR="005344DF" w:rsidRPr="007E0229" w:rsidRDefault="005344DF" w:rsidP="005344DF">
      <w:pPr>
        <w:widowControl w:val="0"/>
        <w:tabs>
          <w:tab w:val="left" w:pos="1134"/>
        </w:tabs>
        <w:autoSpaceDN w:val="0"/>
        <w:adjustRightInd w:val="0"/>
        <w:ind w:left="1440"/>
        <w:jc w:val="center"/>
        <w:rPr>
          <w:b/>
          <w:lang w:eastAsia="ru-RU"/>
        </w:rPr>
      </w:pPr>
    </w:p>
    <w:p w:rsidR="005344DF" w:rsidRPr="007E0229" w:rsidRDefault="005344DF" w:rsidP="005344DF">
      <w:pPr>
        <w:widowControl w:val="0"/>
        <w:autoSpaceDN w:val="0"/>
        <w:adjustRightInd w:val="0"/>
        <w:ind w:firstLine="708"/>
        <w:jc w:val="both"/>
      </w:pPr>
      <w:r w:rsidRPr="007E0229">
        <w:t xml:space="preserve">Финансовое обеспечение </w:t>
      </w:r>
      <w:r>
        <w:t>подп</w:t>
      </w:r>
      <w:r w:rsidRPr="007E0229">
        <w:t>рограммы осуществляется в пределах бюджетных ассигнований и лимитов бюджетных обязате</w:t>
      </w:r>
      <w:r>
        <w:t>льств бюджета  Печорского муниципального округа</w:t>
      </w:r>
      <w:r w:rsidRPr="007E0229">
        <w:t xml:space="preserve"> на соответствующий финансовый год и плановый период.</w:t>
      </w:r>
    </w:p>
    <w:p w:rsidR="005344DF" w:rsidRDefault="005344DF" w:rsidP="005344DF">
      <w:pPr>
        <w:widowControl w:val="0"/>
        <w:autoSpaceDN w:val="0"/>
        <w:adjustRightInd w:val="0"/>
        <w:ind w:firstLine="708"/>
        <w:jc w:val="both"/>
      </w:pPr>
      <w:r w:rsidRPr="007E0229">
        <w:t>Общий объем финанси</w:t>
      </w:r>
      <w:r>
        <w:t xml:space="preserve">рования подпрограммы на 2024 - 2028 годы  составит  - </w:t>
      </w:r>
      <w:r>
        <w:rPr>
          <w:u w:val="single"/>
          <w:lang w:eastAsia="ru-RU"/>
        </w:rPr>
        <w:t xml:space="preserve">12 677 100,00 </w:t>
      </w:r>
      <w:r w:rsidRPr="0069469D">
        <w:t>рублей</w:t>
      </w:r>
      <w:r w:rsidRPr="0069469D">
        <w:rPr>
          <w:u w:val="single"/>
        </w:rPr>
        <w:t>,</w:t>
      </w:r>
      <w:r w:rsidRPr="0069469D">
        <w:t xml:space="preserve"> в том числе:</w:t>
      </w:r>
    </w:p>
    <w:p w:rsidR="005344DF" w:rsidRPr="0069469D" w:rsidRDefault="005344DF" w:rsidP="005344DF">
      <w:pPr>
        <w:widowControl w:val="0"/>
        <w:autoSpaceDN w:val="0"/>
        <w:adjustRightInd w:val="0"/>
        <w:jc w:val="both"/>
      </w:pPr>
      <w:r w:rsidRPr="0069469D">
        <w:t>на 202</w:t>
      </w:r>
      <w:r>
        <w:t>4</w:t>
      </w:r>
      <w:r w:rsidRPr="0069469D">
        <w:t xml:space="preserve"> год</w:t>
      </w:r>
      <w:r>
        <w:t xml:space="preserve"> - </w:t>
      </w:r>
      <w:r>
        <w:rPr>
          <w:u w:val="single"/>
        </w:rPr>
        <w:t>2 486 600,00</w:t>
      </w:r>
      <w:r w:rsidRPr="0069469D">
        <w:t>рублей;</w:t>
      </w:r>
    </w:p>
    <w:p w:rsidR="005344DF" w:rsidRPr="0069469D" w:rsidRDefault="005344DF" w:rsidP="005344DF">
      <w:pPr>
        <w:widowControl w:val="0"/>
        <w:tabs>
          <w:tab w:val="center" w:pos="4677"/>
        </w:tabs>
        <w:autoSpaceDN w:val="0"/>
        <w:adjustRightInd w:val="0"/>
        <w:jc w:val="both"/>
      </w:pPr>
      <w:r w:rsidRPr="0069469D">
        <w:t>на 202</w:t>
      </w:r>
      <w:r>
        <w:t>5</w:t>
      </w:r>
      <w:r w:rsidRPr="0069469D">
        <w:t xml:space="preserve"> год</w:t>
      </w:r>
      <w:r>
        <w:t xml:space="preserve"> - </w:t>
      </w:r>
      <w:r>
        <w:rPr>
          <w:u w:val="single"/>
        </w:rPr>
        <w:t>2 593 000,00</w:t>
      </w:r>
      <w:r w:rsidRPr="0069469D">
        <w:t>рублей;</w:t>
      </w:r>
      <w:r w:rsidRPr="0069469D">
        <w:tab/>
      </w:r>
    </w:p>
    <w:p w:rsidR="005344DF" w:rsidRPr="0069469D" w:rsidRDefault="005344DF" w:rsidP="005344DF">
      <w:pPr>
        <w:widowControl w:val="0"/>
        <w:tabs>
          <w:tab w:val="center" w:pos="4677"/>
        </w:tabs>
        <w:autoSpaceDN w:val="0"/>
        <w:adjustRightInd w:val="0"/>
        <w:jc w:val="both"/>
      </w:pPr>
      <w:r w:rsidRPr="0069469D">
        <w:t>на 202</w:t>
      </w:r>
      <w:r>
        <w:t>6</w:t>
      </w:r>
      <w:r w:rsidRPr="0069469D">
        <w:t xml:space="preserve"> год </w:t>
      </w:r>
      <w:r>
        <w:t>-</w:t>
      </w:r>
      <w:r>
        <w:rPr>
          <w:u w:val="single"/>
        </w:rPr>
        <w:t>2</w:t>
      </w:r>
      <w:r w:rsidRPr="0069469D">
        <w:rPr>
          <w:u w:val="single"/>
        </w:rPr>
        <w:t> </w:t>
      </w:r>
      <w:r>
        <w:rPr>
          <w:u w:val="single"/>
        </w:rPr>
        <w:t>532</w:t>
      </w:r>
      <w:r w:rsidRPr="0069469D">
        <w:rPr>
          <w:u w:val="single"/>
        </w:rPr>
        <w:t> </w:t>
      </w:r>
      <w:r>
        <w:rPr>
          <w:u w:val="single"/>
        </w:rPr>
        <w:t>5</w:t>
      </w:r>
      <w:r w:rsidRPr="0069469D">
        <w:rPr>
          <w:u w:val="single"/>
        </w:rPr>
        <w:t>00,</w:t>
      </w:r>
      <w:r>
        <w:rPr>
          <w:u w:val="single"/>
        </w:rPr>
        <w:t>0</w:t>
      </w:r>
      <w:r w:rsidRPr="0069469D">
        <w:rPr>
          <w:u w:val="single"/>
        </w:rPr>
        <w:t xml:space="preserve">0   </w:t>
      </w:r>
      <w:r w:rsidRPr="0069469D">
        <w:t>рублей;</w:t>
      </w:r>
    </w:p>
    <w:p w:rsidR="005344DF" w:rsidRDefault="005344DF" w:rsidP="005344DF">
      <w:pPr>
        <w:widowControl w:val="0"/>
        <w:tabs>
          <w:tab w:val="center" w:pos="4677"/>
        </w:tabs>
        <w:autoSpaceDN w:val="0"/>
        <w:adjustRightInd w:val="0"/>
        <w:jc w:val="both"/>
      </w:pPr>
      <w:r w:rsidRPr="0069469D">
        <w:t>на 202</w:t>
      </w:r>
      <w:r>
        <w:t>7</w:t>
      </w:r>
      <w:r w:rsidRPr="0069469D">
        <w:t xml:space="preserve"> год </w:t>
      </w:r>
      <w:r>
        <w:t>–</w:t>
      </w:r>
      <w:r w:rsidRPr="00C836AE">
        <w:rPr>
          <w:u w:val="single"/>
        </w:rPr>
        <w:t xml:space="preserve">2 532 500,00   </w:t>
      </w:r>
      <w:r w:rsidRPr="0069469D">
        <w:t>рублей</w:t>
      </w:r>
      <w:r>
        <w:t>;</w:t>
      </w:r>
    </w:p>
    <w:p w:rsidR="005344DF" w:rsidRPr="00A23A9D" w:rsidRDefault="005344DF" w:rsidP="005344DF">
      <w:pPr>
        <w:widowControl w:val="0"/>
        <w:tabs>
          <w:tab w:val="center" w:pos="4677"/>
        </w:tabs>
        <w:autoSpaceDN w:val="0"/>
        <w:adjustRightInd w:val="0"/>
        <w:jc w:val="both"/>
      </w:pPr>
      <w:r w:rsidRPr="00A52202">
        <w:t>на 202</w:t>
      </w:r>
      <w:r>
        <w:t>8</w:t>
      </w:r>
      <w:r w:rsidRPr="00A52202">
        <w:t xml:space="preserve"> год </w:t>
      </w:r>
      <w:r>
        <w:t>–</w:t>
      </w:r>
      <w:r w:rsidRPr="00C836AE">
        <w:rPr>
          <w:u w:val="single"/>
        </w:rPr>
        <w:t xml:space="preserve">2 532 500,00   </w:t>
      </w:r>
      <w:r w:rsidRPr="00A52202">
        <w:t>рублей.</w:t>
      </w:r>
      <w:r>
        <w:tab/>
      </w:r>
    </w:p>
    <w:p w:rsidR="005344DF" w:rsidRPr="00ED28A6" w:rsidRDefault="005344DF" w:rsidP="005344DF">
      <w:pPr>
        <w:widowControl w:val="0"/>
        <w:autoSpaceDN w:val="0"/>
        <w:adjustRightInd w:val="0"/>
        <w:jc w:val="both"/>
      </w:pPr>
    </w:p>
    <w:p w:rsidR="005344DF" w:rsidRPr="007A0B7C" w:rsidRDefault="005344DF" w:rsidP="005344DF">
      <w:pPr>
        <w:widowControl w:val="0"/>
        <w:autoSpaceDN w:val="0"/>
        <w:adjustRightInd w:val="0"/>
        <w:ind w:firstLine="708"/>
        <w:jc w:val="both"/>
        <w:rPr>
          <w:b/>
          <w:lang w:eastAsia="ru-RU"/>
        </w:rPr>
      </w:pPr>
      <w:r w:rsidRPr="007A0B7C">
        <w:t xml:space="preserve">Средства бюджета </w:t>
      </w:r>
      <w:r>
        <w:t>Администрации  Печорского муниципального округа</w:t>
      </w:r>
      <w:r w:rsidRPr="007A0B7C">
        <w:t xml:space="preserve"> распределены по мероприятиям с учетом первоочередных потребностей в пределах выделенных лимитов.</w:t>
      </w:r>
    </w:p>
    <w:p w:rsidR="005344DF" w:rsidRPr="00477611" w:rsidRDefault="005344DF" w:rsidP="005344DF">
      <w:pPr>
        <w:widowControl w:val="0"/>
        <w:autoSpaceDN w:val="0"/>
        <w:adjustRightInd w:val="0"/>
        <w:jc w:val="both"/>
        <w:rPr>
          <w:color w:val="FF0000"/>
        </w:rPr>
      </w:pPr>
    </w:p>
    <w:p w:rsidR="005344DF" w:rsidRPr="007A0B7C" w:rsidRDefault="005344DF" w:rsidP="008030EA">
      <w:pPr>
        <w:widowControl w:val="0"/>
        <w:numPr>
          <w:ilvl w:val="0"/>
          <w:numId w:val="11"/>
        </w:numPr>
        <w:tabs>
          <w:tab w:val="left" w:pos="1134"/>
        </w:tabs>
        <w:suppressAutoHyphens w:val="0"/>
        <w:overflowPunct/>
        <w:autoSpaceDN w:val="0"/>
        <w:adjustRightInd w:val="0"/>
        <w:jc w:val="center"/>
        <w:textAlignment w:val="auto"/>
        <w:rPr>
          <w:b/>
          <w:lang w:eastAsia="ru-RU"/>
        </w:rPr>
      </w:pPr>
      <w:r w:rsidRPr="007A0B7C">
        <w:rPr>
          <w:b/>
          <w:lang w:eastAsia="ru-RU"/>
        </w:rPr>
        <w:t>Ожидаемые результаты реализации подпрограммы</w:t>
      </w:r>
    </w:p>
    <w:p w:rsidR="005344DF" w:rsidRPr="007A0B7C" w:rsidRDefault="005344DF" w:rsidP="005344DF">
      <w:pPr>
        <w:widowControl w:val="0"/>
        <w:autoSpaceDN w:val="0"/>
        <w:adjustRightInd w:val="0"/>
        <w:jc w:val="both"/>
        <w:outlineLvl w:val="1"/>
        <w:rPr>
          <w:color w:val="0070C0"/>
          <w:lang w:eastAsia="ru-RU"/>
        </w:rPr>
      </w:pPr>
    </w:p>
    <w:p w:rsidR="005344DF" w:rsidRPr="007A0B7C" w:rsidRDefault="005344DF" w:rsidP="005344DF">
      <w:pPr>
        <w:pStyle w:val="aff2"/>
        <w:jc w:val="left"/>
        <w:rPr>
          <w:rFonts w:ascii="Times New Roman" w:hAnsi="Times New Roman" w:cs="Times New Roman"/>
          <w:color w:val="002060"/>
          <w:sz w:val="20"/>
          <w:szCs w:val="20"/>
        </w:rPr>
      </w:pPr>
      <w:r w:rsidRPr="007A0B7C">
        <w:rPr>
          <w:rFonts w:ascii="Times New Roman" w:hAnsi="Times New Roman" w:cs="Times New Roman"/>
          <w:sz w:val="20"/>
          <w:szCs w:val="20"/>
        </w:rPr>
        <w:t xml:space="preserve">Реализация Программы создаст объективные условия для: </w:t>
      </w:r>
    </w:p>
    <w:p w:rsidR="005344DF" w:rsidRPr="007A0B7C" w:rsidRDefault="005344DF" w:rsidP="005344DF">
      <w:pPr>
        <w:pStyle w:val="Style5"/>
        <w:spacing w:line="240" w:lineRule="auto"/>
        <w:ind w:firstLine="0"/>
        <w:rPr>
          <w:sz w:val="20"/>
          <w:szCs w:val="20"/>
        </w:rPr>
      </w:pPr>
      <w:r>
        <w:rPr>
          <w:rStyle w:val="FontStyle18"/>
          <w:rFonts w:eastAsiaTheme="minorEastAsia"/>
          <w:sz w:val="20"/>
          <w:szCs w:val="20"/>
        </w:rPr>
        <w:t>- ц</w:t>
      </w:r>
      <w:r w:rsidRPr="007A0B7C">
        <w:rPr>
          <w:rStyle w:val="FontStyle18"/>
          <w:rFonts w:eastAsiaTheme="minorEastAsia"/>
          <w:sz w:val="20"/>
          <w:szCs w:val="20"/>
        </w:rPr>
        <w:t>еленаправленной и скоординированной деятельности всех участников обеспечения пограничной безопасности на территории района;</w:t>
      </w:r>
    </w:p>
    <w:p w:rsidR="005344DF" w:rsidRDefault="005344DF" w:rsidP="005344DF">
      <w:pPr>
        <w:jc w:val="both"/>
        <w:rPr>
          <w:color w:val="000000"/>
        </w:rPr>
      </w:pPr>
      <w:r>
        <w:t>- у</w:t>
      </w:r>
      <w:r w:rsidRPr="007A0B7C">
        <w:t xml:space="preserve">величения числа граждан, участвующих в составе </w:t>
      </w:r>
      <w:r w:rsidRPr="007A0B7C">
        <w:rPr>
          <w:rStyle w:val="FontStyle18"/>
        </w:rPr>
        <w:t xml:space="preserve">добровольной народной дружины </w:t>
      </w:r>
      <w:r w:rsidRPr="007A0B7C">
        <w:t>в защите Государственной границы</w:t>
      </w:r>
      <w:r w:rsidRPr="007A0B7C">
        <w:rPr>
          <w:color w:val="000000"/>
        </w:rPr>
        <w:t>.</w:t>
      </w:r>
    </w:p>
    <w:p w:rsidR="005344DF" w:rsidRDefault="005344DF" w:rsidP="005344DF">
      <w:pPr>
        <w:jc w:val="both"/>
        <w:rPr>
          <w:bCs/>
        </w:rPr>
      </w:pPr>
      <w:r>
        <w:rPr>
          <w:bCs/>
        </w:rPr>
        <w:t>- с</w:t>
      </w:r>
      <w:r w:rsidRPr="000F0C67">
        <w:rPr>
          <w:bCs/>
        </w:rPr>
        <w:t>нижение уро</w:t>
      </w:r>
      <w:r>
        <w:rPr>
          <w:bCs/>
        </w:rPr>
        <w:t>вня преступности на территории Печорского муниципального округа  и повышение</w:t>
      </w:r>
    </w:p>
    <w:p w:rsidR="005344DF" w:rsidRDefault="005344DF" w:rsidP="005344DF">
      <w:pPr>
        <w:rPr>
          <w:bCs/>
        </w:rPr>
      </w:pPr>
      <w:r>
        <w:rPr>
          <w:bCs/>
        </w:rPr>
        <w:t>р</w:t>
      </w:r>
      <w:r w:rsidRPr="000F0C67">
        <w:rPr>
          <w:bCs/>
        </w:rPr>
        <w:t>езультативн</w:t>
      </w:r>
      <w:r>
        <w:rPr>
          <w:bCs/>
        </w:rPr>
        <w:t>ости профилактики правонарушения.</w:t>
      </w:r>
    </w:p>
    <w:p w:rsidR="005344DF" w:rsidRDefault="005344DF" w:rsidP="005344DF">
      <w:pPr>
        <w:rPr>
          <w:bCs/>
        </w:rPr>
      </w:pPr>
    </w:p>
    <w:p w:rsidR="005344DF" w:rsidRPr="00796392" w:rsidRDefault="005344DF" w:rsidP="005344DF">
      <w:pPr>
        <w:widowControl w:val="0"/>
        <w:autoSpaceDN w:val="0"/>
        <w:adjustRightInd w:val="0"/>
        <w:jc w:val="center"/>
        <w:rPr>
          <w:b/>
          <w:lang w:eastAsia="ru-RU"/>
        </w:rPr>
      </w:pPr>
      <w:r w:rsidRPr="00796392">
        <w:rPr>
          <w:b/>
          <w:lang w:eastAsia="ru-RU"/>
        </w:rPr>
        <w:t>Паспорт подпрограммы</w:t>
      </w:r>
    </w:p>
    <w:p w:rsidR="005344DF" w:rsidRPr="00B65181" w:rsidRDefault="005344DF" w:rsidP="005344DF">
      <w:pPr>
        <w:widowControl w:val="0"/>
        <w:autoSpaceDN w:val="0"/>
        <w:adjustRightInd w:val="0"/>
        <w:jc w:val="both"/>
        <w:rPr>
          <w:color w:val="4F81BD" w:themeColor="accent1"/>
          <w:lang w:eastAsia="ru-RU"/>
        </w:rPr>
      </w:pPr>
    </w:p>
    <w:tbl>
      <w:tblPr>
        <w:tblW w:w="10348" w:type="dxa"/>
        <w:tblCellSpacing w:w="5" w:type="nil"/>
        <w:tblInd w:w="-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40" w:type="dxa"/>
          <w:bottom w:w="75" w:type="dxa"/>
          <w:right w:w="40" w:type="dxa"/>
        </w:tblCellMar>
        <w:tblLook w:val="0000"/>
      </w:tblPr>
      <w:tblGrid>
        <w:gridCol w:w="3261"/>
        <w:gridCol w:w="992"/>
        <w:gridCol w:w="1134"/>
        <w:gridCol w:w="992"/>
        <w:gridCol w:w="993"/>
        <w:gridCol w:w="1134"/>
        <w:gridCol w:w="850"/>
        <w:gridCol w:w="992"/>
      </w:tblGrid>
      <w:tr w:rsidR="005344DF" w:rsidRPr="00B65181" w:rsidTr="00413411">
        <w:trPr>
          <w:trHeight w:val="400"/>
          <w:tblCellSpacing w:w="5" w:type="nil"/>
        </w:trPr>
        <w:tc>
          <w:tcPr>
            <w:tcW w:w="3261" w:type="dxa"/>
          </w:tcPr>
          <w:p w:rsidR="005344DF" w:rsidRPr="00796392" w:rsidRDefault="005344DF" w:rsidP="00413411">
            <w:pPr>
              <w:widowControl w:val="0"/>
              <w:autoSpaceDN w:val="0"/>
              <w:adjustRightInd w:val="0"/>
              <w:jc w:val="both"/>
              <w:rPr>
                <w:lang w:eastAsia="ru-RU"/>
              </w:rPr>
            </w:pPr>
            <w:r w:rsidRPr="00796392">
              <w:rPr>
                <w:lang w:eastAsia="ru-RU"/>
              </w:rPr>
              <w:t xml:space="preserve">Наименование подпрограммы муниципальной программы </w:t>
            </w:r>
          </w:p>
        </w:tc>
        <w:tc>
          <w:tcPr>
            <w:tcW w:w="7087" w:type="dxa"/>
            <w:gridSpan w:val="7"/>
          </w:tcPr>
          <w:p w:rsidR="005344DF" w:rsidRPr="00796392" w:rsidRDefault="005344DF" w:rsidP="00413411">
            <w:pPr>
              <w:widowControl w:val="0"/>
              <w:autoSpaceDN w:val="0"/>
              <w:adjustRightInd w:val="0"/>
              <w:jc w:val="both"/>
              <w:rPr>
                <w:lang w:eastAsia="ru-RU"/>
              </w:rPr>
            </w:pPr>
            <w:r w:rsidRPr="00796392">
              <w:rPr>
                <w:lang w:eastAsia="ru-RU"/>
              </w:rPr>
              <w:t>Снижение рисков и смягчение последствий чрезвычайных ситуаций природного и техногенного характера, а также обеспечение мероприятий гражданской обороны на территории Печорского муниципального округа.</w:t>
            </w:r>
          </w:p>
        </w:tc>
      </w:tr>
      <w:tr w:rsidR="005344DF" w:rsidRPr="00B65181" w:rsidTr="00413411">
        <w:trPr>
          <w:trHeight w:val="600"/>
          <w:tblCellSpacing w:w="5" w:type="nil"/>
        </w:trPr>
        <w:tc>
          <w:tcPr>
            <w:tcW w:w="3261" w:type="dxa"/>
          </w:tcPr>
          <w:p w:rsidR="005344DF" w:rsidRPr="00796392" w:rsidRDefault="005344DF" w:rsidP="00413411">
            <w:pPr>
              <w:widowControl w:val="0"/>
              <w:autoSpaceDN w:val="0"/>
              <w:adjustRightInd w:val="0"/>
              <w:jc w:val="both"/>
              <w:rPr>
                <w:lang w:eastAsia="ru-RU"/>
              </w:rPr>
            </w:pPr>
            <w:r w:rsidRPr="00796392">
              <w:rPr>
                <w:lang w:eastAsia="ru-RU"/>
              </w:rPr>
              <w:t>Ответственный исполнитель подпрограммы муниципальной программы</w:t>
            </w:r>
          </w:p>
        </w:tc>
        <w:tc>
          <w:tcPr>
            <w:tcW w:w="7087" w:type="dxa"/>
            <w:gridSpan w:val="7"/>
          </w:tcPr>
          <w:p w:rsidR="005344DF" w:rsidRPr="00796392" w:rsidRDefault="005344DF" w:rsidP="00413411">
            <w:r w:rsidRPr="00796392">
              <w:t>Отдел по делам ГО и ЧС Администрации Печорского муниципального округа</w:t>
            </w:r>
          </w:p>
        </w:tc>
      </w:tr>
      <w:tr w:rsidR="005344DF" w:rsidRPr="00B65181" w:rsidTr="00413411">
        <w:trPr>
          <w:trHeight w:val="400"/>
          <w:tblCellSpacing w:w="5" w:type="nil"/>
        </w:trPr>
        <w:tc>
          <w:tcPr>
            <w:tcW w:w="3261" w:type="dxa"/>
          </w:tcPr>
          <w:p w:rsidR="005344DF" w:rsidRPr="00796392" w:rsidRDefault="005344DF" w:rsidP="00413411">
            <w:pPr>
              <w:widowControl w:val="0"/>
              <w:autoSpaceDN w:val="0"/>
              <w:adjustRightInd w:val="0"/>
              <w:jc w:val="both"/>
              <w:rPr>
                <w:lang w:eastAsia="ru-RU"/>
              </w:rPr>
            </w:pPr>
            <w:r w:rsidRPr="00796392">
              <w:rPr>
                <w:lang w:eastAsia="ru-RU"/>
              </w:rPr>
              <w:t>Участники подпрограммы муниципальной программы</w:t>
            </w:r>
          </w:p>
        </w:tc>
        <w:tc>
          <w:tcPr>
            <w:tcW w:w="7087" w:type="dxa"/>
            <w:gridSpan w:val="7"/>
          </w:tcPr>
          <w:p w:rsidR="005344DF" w:rsidRPr="00796392" w:rsidRDefault="005344DF" w:rsidP="00413411">
            <w:r w:rsidRPr="00796392">
              <w:t xml:space="preserve">МБУК «Печорский районный центр культуры», </w:t>
            </w:r>
          </w:p>
          <w:p w:rsidR="005344DF" w:rsidRPr="00796392" w:rsidRDefault="005344DF" w:rsidP="00413411">
            <w:pPr>
              <w:rPr>
                <w:lang w:eastAsia="ru-RU"/>
              </w:rPr>
            </w:pPr>
            <w:r w:rsidRPr="00796392">
              <w:rPr>
                <w:lang w:eastAsia="ru-RU"/>
              </w:rPr>
              <w:t>Управление образования Администрации Печорского муниципального округа;</w:t>
            </w:r>
          </w:p>
          <w:p w:rsidR="005344DF" w:rsidRPr="00796392" w:rsidRDefault="005344DF" w:rsidP="00413411">
            <w:r w:rsidRPr="00796392">
              <w:t>МБУК «Печорская центральная районная библиотека»,</w:t>
            </w:r>
          </w:p>
          <w:p w:rsidR="005344DF" w:rsidRPr="00796392" w:rsidRDefault="005344DF" w:rsidP="00413411">
            <w:pPr>
              <w:jc w:val="both"/>
              <w:rPr>
                <w:lang w:eastAsia="ru-RU"/>
              </w:rPr>
            </w:pPr>
            <w:r w:rsidRPr="00796392">
              <w:rPr>
                <w:lang w:eastAsia="ru-RU"/>
              </w:rPr>
              <w:t>Территориальный отдел Печоры;</w:t>
            </w:r>
          </w:p>
          <w:p w:rsidR="005344DF" w:rsidRPr="00796392" w:rsidRDefault="005344DF" w:rsidP="00413411">
            <w:pPr>
              <w:rPr>
                <w:lang w:eastAsia="ru-RU"/>
              </w:rPr>
            </w:pPr>
            <w:r w:rsidRPr="00796392">
              <w:rPr>
                <w:lang w:eastAsia="ru-RU"/>
              </w:rPr>
              <w:t>Территориальный отдел Новоизборской волости;</w:t>
            </w:r>
          </w:p>
          <w:p w:rsidR="005344DF" w:rsidRPr="00796392" w:rsidRDefault="005344DF" w:rsidP="00413411">
            <w:pPr>
              <w:rPr>
                <w:lang w:eastAsia="ru-RU"/>
              </w:rPr>
            </w:pPr>
            <w:r w:rsidRPr="00796392">
              <w:rPr>
                <w:lang w:eastAsia="ru-RU"/>
              </w:rPr>
              <w:t xml:space="preserve">Территориальный отдел Круппской волости; </w:t>
            </w:r>
          </w:p>
          <w:p w:rsidR="005344DF" w:rsidRPr="00796392" w:rsidRDefault="005344DF" w:rsidP="00413411">
            <w:pPr>
              <w:jc w:val="both"/>
              <w:rPr>
                <w:lang w:eastAsia="ru-RU"/>
              </w:rPr>
            </w:pPr>
            <w:r w:rsidRPr="00796392">
              <w:rPr>
                <w:lang w:eastAsia="ru-RU"/>
              </w:rPr>
              <w:t>Территориальный отдел Лавровской волости;</w:t>
            </w:r>
          </w:p>
          <w:p w:rsidR="005344DF" w:rsidRPr="00796392" w:rsidRDefault="005344DF" w:rsidP="00413411">
            <w:r w:rsidRPr="00796392">
              <w:t xml:space="preserve">Отдел культуры, спорта и молодежной политики Администрации Печорского </w:t>
            </w:r>
            <w:r w:rsidRPr="00796392">
              <w:lastRenderedPageBreak/>
              <w:t>муниципального округа;</w:t>
            </w:r>
          </w:p>
        </w:tc>
      </w:tr>
      <w:tr w:rsidR="005344DF" w:rsidRPr="00B65181" w:rsidTr="00413411">
        <w:trPr>
          <w:trHeight w:val="400"/>
          <w:tblCellSpacing w:w="5" w:type="nil"/>
        </w:trPr>
        <w:tc>
          <w:tcPr>
            <w:tcW w:w="3261" w:type="dxa"/>
          </w:tcPr>
          <w:p w:rsidR="005344DF" w:rsidRPr="00796392" w:rsidRDefault="005344DF" w:rsidP="00413411">
            <w:pPr>
              <w:widowControl w:val="0"/>
              <w:autoSpaceDN w:val="0"/>
              <w:adjustRightInd w:val="0"/>
              <w:rPr>
                <w:lang w:eastAsia="ru-RU"/>
              </w:rPr>
            </w:pPr>
            <w:r w:rsidRPr="00796392">
              <w:rPr>
                <w:lang w:eastAsia="ru-RU"/>
              </w:rPr>
              <w:lastRenderedPageBreak/>
              <w:t xml:space="preserve">Цель подпрограммы муниципальной программы </w:t>
            </w:r>
          </w:p>
        </w:tc>
        <w:tc>
          <w:tcPr>
            <w:tcW w:w="7087" w:type="dxa"/>
            <w:gridSpan w:val="7"/>
          </w:tcPr>
          <w:p w:rsidR="005344DF" w:rsidRDefault="005344DF" w:rsidP="00413411">
            <w:pPr>
              <w:widowControl w:val="0"/>
              <w:autoSpaceDN w:val="0"/>
              <w:adjustRightInd w:val="0"/>
              <w:jc w:val="both"/>
            </w:pPr>
            <w:r>
              <w:t xml:space="preserve">Снижение числа погибших при чрезвычайных ситуациях всех типов природного и техногенного характера. </w:t>
            </w:r>
            <w:r w:rsidRPr="00796392">
              <w:t>Защита населения, здоровья и благополучие людей.</w:t>
            </w:r>
          </w:p>
        </w:tc>
      </w:tr>
      <w:tr w:rsidR="005344DF" w:rsidRPr="00B65181" w:rsidTr="00413411">
        <w:trPr>
          <w:trHeight w:val="400"/>
          <w:tblCellSpacing w:w="5" w:type="nil"/>
        </w:trPr>
        <w:tc>
          <w:tcPr>
            <w:tcW w:w="3261" w:type="dxa"/>
          </w:tcPr>
          <w:p w:rsidR="005344DF" w:rsidRPr="00796392" w:rsidRDefault="005344DF" w:rsidP="00413411">
            <w:pPr>
              <w:widowControl w:val="0"/>
              <w:autoSpaceDN w:val="0"/>
              <w:adjustRightInd w:val="0"/>
              <w:jc w:val="both"/>
              <w:rPr>
                <w:lang w:eastAsia="ru-RU"/>
              </w:rPr>
            </w:pPr>
            <w:r w:rsidRPr="00796392">
              <w:rPr>
                <w:lang w:eastAsia="ru-RU"/>
              </w:rPr>
              <w:t>Задачи подпрограммы муниципальной программы</w:t>
            </w:r>
          </w:p>
        </w:tc>
        <w:tc>
          <w:tcPr>
            <w:tcW w:w="7087" w:type="dxa"/>
            <w:gridSpan w:val="7"/>
          </w:tcPr>
          <w:p w:rsidR="005344DF" w:rsidRPr="00317993" w:rsidRDefault="005344DF" w:rsidP="008030EA">
            <w:pPr>
              <w:pStyle w:val="ad"/>
              <w:widowControl w:val="0"/>
              <w:numPr>
                <w:ilvl w:val="0"/>
                <w:numId w:val="13"/>
              </w:numPr>
              <w:tabs>
                <w:tab w:val="left" w:pos="385"/>
              </w:tabs>
              <w:suppressAutoHyphens w:val="0"/>
              <w:overflowPunct/>
              <w:autoSpaceDN w:val="0"/>
              <w:adjustRightInd w:val="0"/>
              <w:ind w:left="385" w:hanging="283"/>
              <w:contextualSpacing/>
              <w:jc w:val="both"/>
              <w:textAlignment w:val="auto"/>
            </w:pPr>
            <w:r>
              <w:t>Обеспечение подготовки</w:t>
            </w:r>
            <w:r w:rsidRPr="00317993">
              <w:t xml:space="preserve"> населения, в том числе учащихся, к действиям при чрезвычайных ситуациях</w:t>
            </w:r>
            <w:r>
              <w:t xml:space="preserve"> природного и техногенного характера.</w:t>
            </w:r>
          </w:p>
          <w:p w:rsidR="005344DF" w:rsidRPr="00317993" w:rsidRDefault="005344DF" w:rsidP="008030EA">
            <w:pPr>
              <w:pStyle w:val="ad"/>
              <w:widowControl w:val="0"/>
              <w:numPr>
                <w:ilvl w:val="0"/>
                <w:numId w:val="13"/>
              </w:numPr>
              <w:tabs>
                <w:tab w:val="left" w:pos="385"/>
              </w:tabs>
              <w:suppressAutoHyphens w:val="0"/>
              <w:overflowPunct/>
              <w:autoSpaceDN w:val="0"/>
              <w:adjustRightInd w:val="0"/>
              <w:ind w:left="385" w:hanging="283"/>
              <w:contextualSpacing/>
              <w:jc w:val="both"/>
              <w:textAlignment w:val="auto"/>
            </w:pPr>
            <w:r>
              <w:t>Обеспечение сохранности имущества, предназначенного для предупреждения и ликвидации чрезвычайных ситуаций и осуществления контроля за его состоянием и содержанием в надлежащем виде, в том числе проведение своевременного освежения материальных ресурсов к 2027 году.</w:t>
            </w:r>
          </w:p>
          <w:p w:rsidR="005344DF" w:rsidRPr="00317993" w:rsidRDefault="005344DF" w:rsidP="008030EA">
            <w:pPr>
              <w:pStyle w:val="ad"/>
              <w:widowControl w:val="0"/>
              <w:numPr>
                <w:ilvl w:val="0"/>
                <w:numId w:val="13"/>
              </w:numPr>
              <w:tabs>
                <w:tab w:val="left" w:pos="385"/>
              </w:tabs>
              <w:suppressAutoHyphens w:val="0"/>
              <w:overflowPunct/>
              <w:autoSpaceDN w:val="0"/>
              <w:adjustRightInd w:val="0"/>
              <w:ind w:left="385" w:hanging="283"/>
              <w:contextualSpacing/>
              <w:jc w:val="both"/>
              <w:textAlignment w:val="auto"/>
            </w:pPr>
            <w:r>
              <w:t>Обеспечение сохранности имущества гражданской обороны и осуществления контроля за его состоянием и содержанием в надлежащем виде, в том числе проведение своевременного освежения материальных ресурсов к 2027 году.</w:t>
            </w:r>
          </w:p>
          <w:p w:rsidR="005344DF" w:rsidRDefault="005344DF" w:rsidP="00413411">
            <w:pPr>
              <w:pStyle w:val="ad"/>
              <w:widowControl w:val="0"/>
              <w:tabs>
                <w:tab w:val="left" w:pos="385"/>
              </w:tabs>
              <w:autoSpaceDN w:val="0"/>
              <w:adjustRightInd w:val="0"/>
              <w:ind w:left="385"/>
            </w:pPr>
            <w:r>
              <w:t xml:space="preserve">Обеспечение подготовки населения, в том числе учащихся, в области гражданской обороны. </w:t>
            </w:r>
          </w:p>
        </w:tc>
      </w:tr>
      <w:tr w:rsidR="005344DF" w:rsidRPr="00B65181" w:rsidTr="00413411">
        <w:trPr>
          <w:trHeight w:val="1034"/>
          <w:tblCellSpacing w:w="5" w:type="nil"/>
        </w:trPr>
        <w:tc>
          <w:tcPr>
            <w:tcW w:w="3261" w:type="dxa"/>
          </w:tcPr>
          <w:p w:rsidR="005344DF" w:rsidRPr="007854CD" w:rsidRDefault="005344DF" w:rsidP="00413411">
            <w:pPr>
              <w:widowControl w:val="0"/>
              <w:autoSpaceDN w:val="0"/>
              <w:adjustRightInd w:val="0"/>
              <w:jc w:val="both"/>
              <w:rPr>
                <w:lang w:eastAsia="ru-RU"/>
              </w:rPr>
            </w:pPr>
            <w:r w:rsidRPr="007854CD">
              <w:rPr>
                <w:lang w:eastAsia="ru-RU"/>
              </w:rPr>
              <w:t>Целевые показатели цели подпрограммы муниципальной программы</w:t>
            </w:r>
          </w:p>
        </w:tc>
        <w:tc>
          <w:tcPr>
            <w:tcW w:w="7087" w:type="dxa"/>
            <w:gridSpan w:val="7"/>
          </w:tcPr>
          <w:p w:rsidR="005344DF" w:rsidRPr="007E43DD" w:rsidRDefault="005344DF" w:rsidP="008030EA">
            <w:pPr>
              <w:pStyle w:val="af2"/>
              <w:numPr>
                <w:ilvl w:val="0"/>
                <w:numId w:val="14"/>
              </w:numPr>
              <w:ind w:left="385" w:hanging="283"/>
              <w:rPr>
                <w:sz w:val="20"/>
                <w:szCs w:val="20"/>
              </w:rPr>
            </w:pPr>
            <w:r w:rsidRPr="007E43DD">
              <w:rPr>
                <w:sz w:val="20"/>
                <w:szCs w:val="20"/>
              </w:rPr>
              <w:t>Количество населения, в том числе учащихся, вовлечённых в мероприятия по подготовке к действиям при чрезвычайных ситуациях.</w:t>
            </w:r>
          </w:p>
          <w:p w:rsidR="005344DF" w:rsidRPr="007E43DD" w:rsidRDefault="005344DF" w:rsidP="008030EA">
            <w:pPr>
              <w:pStyle w:val="af2"/>
              <w:numPr>
                <w:ilvl w:val="0"/>
                <w:numId w:val="14"/>
              </w:numPr>
              <w:ind w:left="385" w:hanging="283"/>
              <w:rPr>
                <w:sz w:val="20"/>
                <w:szCs w:val="20"/>
              </w:rPr>
            </w:pPr>
            <w:r w:rsidRPr="007E43DD">
              <w:rPr>
                <w:sz w:val="20"/>
                <w:szCs w:val="20"/>
              </w:rPr>
              <w:t>Доля созданного (замененного в соответствии со сроками хранения, с продленным сроком хранения) резерва материальных ресурсов в соответствии с номенклатурой, %</w:t>
            </w:r>
          </w:p>
          <w:p w:rsidR="005344DF" w:rsidRPr="007E43DD" w:rsidRDefault="005344DF" w:rsidP="008030EA">
            <w:pPr>
              <w:pStyle w:val="af2"/>
              <w:numPr>
                <w:ilvl w:val="0"/>
                <w:numId w:val="14"/>
              </w:numPr>
              <w:ind w:left="385" w:hanging="283"/>
              <w:rPr>
                <w:sz w:val="20"/>
                <w:szCs w:val="20"/>
              </w:rPr>
            </w:pPr>
            <w:r w:rsidRPr="007E43DD">
              <w:rPr>
                <w:sz w:val="20"/>
                <w:szCs w:val="20"/>
              </w:rPr>
              <w:t>Доля созданного (замененного в соответствии со сроками хранения, с продленным сроком хранения) запаса материальных ресурсов в соответствии с номенклатурой, %</w:t>
            </w:r>
          </w:p>
          <w:p w:rsidR="005344DF" w:rsidRPr="007E43DD" w:rsidRDefault="005344DF" w:rsidP="00413411">
            <w:pPr>
              <w:pStyle w:val="af2"/>
              <w:ind w:left="385"/>
              <w:rPr>
                <w:sz w:val="20"/>
                <w:szCs w:val="20"/>
              </w:rPr>
            </w:pPr>
            <w:r w:rsidRPr="007E43DD">
              <w:rPr>
                <w:sz w:val="20"/>
                <w:szCs w:val="20"/>
              </w:rPr>
              <w:t>Количество населения, в том числе учащихся, вовлечённых в мероприятия по гражданской обороне.</w:t>
            </w:r>
          </w:p>
        </w:tc>
      </w:tr>
      <w:tr w:rsidR="005344DF" w:rsidRPr="00B65181" w:rsidTr="00413411">
        <w:trPr>
          <w:trHeight w:val="600"/>
          <w:tblCellSpacing w:w="5" w:type="nil"/>
        </w:trPr>
        <w:tc>
          <w:tcPr>
            <w:tcW w:w="3261" w:type="dxa"/>
          </w:tcPr>
          <w:p w:rsidR="005344DF" w:rsidRPr="007E43DD" w:rsidRDefault="005344DF" w:rsidP="00413411">
            <w:pPr>
              <w:widowControl w:val="0"/>
              <w:autoSpaceDN w:val="0"/>
              <w:adjustRightInd w:val="0"/>
              <w:jc w:val="both"/>
            </w:pPr>
            <w:r w:rsidRPr="007E43DD">
              <w:t>Основные мероприятия, входящие в состав подпрограммы</w:t>
            </w:r>
          </w:p>
        </w:tc>
        <w:tc>
          <w:tcPr>
            <w:tcW w:w="7087" w:type="dxa"/>
            <w:gridSpan w:val="7"/>
          </w:tcPr>
          <w:p w:rsidR="005344DF" w:rsidRDefault="005344DF" w:rsidP="008030EA">
            <w:pPr>
              <w:pStyle w:val="ad"/>
              <w:widowControl w:val="0"/>
              <w:numPr>
                <w:ilvl w:val="0"/>
                <w:numId w:val="15"/>
              </w:numPr>
              <w:suppressAutoHyphens w:val="0"/>
              <w:overflowPunct/>
              <w:autoSpaceDN w:val="0"/>
              <w:adjustRightInd w:val="0"/>
              <w:ind w:left="385" w:hanging="283"/>
              <w:contextualSpacing/>
              <w:jc w:val="both"/>
              <w:textAlignment w:val="auto"/>
              <w:rPr>
                <w:lang w:eastAsia="ru-RU"/>
              </w:rPr>
            </w:pPr>
            <w:r>
              <w:rPr>
                <w:lang w:eastAsia="ru-RU"/>
              </w:rPr>
              <w:t>Организация защиты населения от чрезвычайных ситуаций природного и техногенного характера на территории Печорского муниципального округа.</w:t>
            </w:r>
          </w:p>
          <w:p w:rsidR="005344DF" w:rsidRDefault="005344DF" w:rsidP="00413411">
            <w:pPr>
              <w:pStyle w:val="ad"/>
              <w:widowControl w:val="0"/>
              <w:autoSpaceDN w:val="0"/>
              <w:adjustRightInd w:val="0"/>
              <w:ind w:left="385"/>
              <w:rPr>
                <w:lang w:eastAsia="ru-RU"/>
              </w:rPr>
            </w:pPr>
            <w:r>
              <w:rPr>
                <w:lang w:eastAsia="ru-RU"/>
              </w:rPr>
              <w:t xml:space="preserve">Организация и обеспечение мероприятий гражданской обороны на территории Печорского муниципального округа. </w:t>
            </w:r>
          </w:p>
        </w:tc>
      </w:tr>
      <w:tr w:rsidR="005344DF" w:rsidRPr="00B65181" w:rsidTr="00413411">
        <w:trPr>
          <w:trHeight w:val="600"/>
          <w:tblCellSpacing w:w="5" w:type="nil"/>
        </w:trPr>
        <w:tc>
          <w:tcPr>
            <w:tcW w:w="3261" w:type="dxa"/>
          </w:tcPr>
          <w:p w:rsidR="005344DF" w:rsidRPr="007E43DD" w:rsidRDefault="005344DF" w:rsidP="00413411">
            <w:pPr>
              <w:widowControl w:val="0"/>
              <w:autoSpaceDN w:val="0"/>
              <w:adjustRightInd w:val="0"/>
              <w:jc w:val="both"/>
              <w:rPr>
                <w:lang w:eastAsia="ru-RU"/>
              </w:rPr>
            </w:pPr>
            <w:r w:rsidRPr="007E43DD">
              <w:rPr>
                <w:lang w:eastAsia="ru-RU"/>
              </w:rPr>
              <w:t>Сроки и этапы реализации подпрограммы муниципальной программы</w:t>
            </w:r>
          </w:p>
        </w:tc>
        <w:tc>
          <w:tcPr>
            <w:tcW w:w="7087" w:type="dxa"/>
            <w:gridSpan w:val="7"/>
          </w:tcPr>
          <w:p w:rsidR="005344DF" w:rsidRPr="007E43DD" w:rsidRDefault="005344DF" w:rsidP="00413411">
            <w:pPr>
              <w:widowControl w:val="0"/>
              <w:autoSpaceDN w:val="0"/>
              <w:adjustRightInd w:val="0"/>
              <w:jc w:val="both"/>
              <w:rPr>
                <w:lang w:eastAsia="ru-RU"/>
              </w:rPr>
            </w:pPr>
            <w:r w:rsidRPr="007E43DD">
              <w:rPr>
                <w:lang w:eastAsia="ru-RU"/>
              </w:rPr>
              <w:t>202</w:t>
            </w:r>
            <w:r>
              <w:rPr>
                <w:lang w:eastAsia="ru-RU"/>
              </w:rPr>
              <w:t>4</w:t>
            </w:r>
            <w:r w:rsidRPr="007E43DD">
              <w:rPr>
                <w:lang w:eastAsia="ru-RU"/>
              </w:rPr>
              <w:t>-202</w:t>
            </w:r>
            <w:r>
              <w:rPr>
                <w:lang w:eastAsia="ru-RU"/>
              </w:rPr>
              <w:t>8</w:t>
            </w:r>
            <w:r w:rsidRPr="007E43DD">
              <w:rPr>
                <w:lang w:eastAsia="ru-RU"/>
              </w:rPr>
              <w:t xml:space="preserve"> гг.</w:t>
            </w:r>
          </w:p>
        </w:tc>
      </w:tr>
      <w:tr w:rsidR="005344DF" w:rsidRPr="00B65181" w:rsidTr="00413411">
        <w:trPr>
          <w:trHeight w:val="600"/>
          <w:tblCellSpacing w:w="5" w:type="nil"/>
        </w:trPr>
        <w:tc>
          <w:tcPr>
            <w:tcW w:w="3261" w:type="dxa"/>
            <w:vMerge w:val="restart"/>
          </w:tcPr>
          <w:p w:rsidR="005344DF" w:rsidRPr="003A3F6B" w:rsidRDefault="005344DF" w:rsidP="00413411">
            <w:pPr>
              <w:widowControl w:val="0"/>
              <w:autoSpaceDN w:val="0"/>
              <w:adjustRightInd w:val="0"/>
              <w:jc w:val="both"/>
              <w:rPr>
                <w:lang w:eastAsia="ru-RU"/>
              </w:rPr>
            </w:pPr>
            <w:r w:rsidRPr="003A3F6B">
              <w:rPr>
                <w:lang w:eastAsia="ru-RU"/>
              </w:rPr>
              <w:t>Объемы и источники финансирования подпрограммы муниципальной программы</w:t>
            </w:r>
          </w:p>
        </w:tc>
        <w:tc>
          <w:tcPr>
            <w:tcW w:w="992" w:type="dxa"/>
          </w:tcPr>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Источники</w:t>
            </w:r>
          </w:p>
        </w:tc>
        <w:tc>
          <w:tcPr>
            <w:tcW w:w="1134" w:type="dxa"/>
          </w:tcPr>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Всего</w:t>
            </w:r>
          </w:p>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(руб.)</w:t>
            </w:r>
          </w:p>
        </w:tc>
        <w:tc>
          <w:tcPr>
            <w:tcW w:w="992" w:type="dxa"/>
          </w:tcPr>
          <w:p w:rsidR="005344DF" w:rsidRPr="00B84F6D" w:rsidRDefault="005344DF" w:rsidP="00413411">
            <w:pPr>
              <w:widowControl w:val="0"/>
              <w:autoSpaceDN w:val="0"/>
              <w:adjustRightInd w:val="0"/>
              <w:jc w:val="center"/>
              <w:rPr>
                <w:sz w:val="16"/>
                <w:szCs w:val="16"/>
                <w:lang w:eastAsia="ru-RU"/>
              </w:rPr>
            </w:pPr>
            <w:r>
              <w:rPr>
                <w:sz w:val="16"/>
                <w:szCs w:val="16"/>
                <w:lang w:eastAsia="ru-RU"/>
              </w:rPr>
              <w:t>2024 год (руб.)</w:t>
            </w:r>
          </w:p>
        </w:tc>
        <w:tc>
          <w:tcPr>
            <w:tcW w:w="993" w:type="dxa"/>
          </w:tcPr>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2025 год</w:t>
            </w:r>
          </w:p>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(руб.)</w:t>
            </w:r>
          </w:p>
        </w:tc>
        <w:tc>
          <w:tcPr>
            <w:tcW w:w="1134" w:type="dxa"/>
          </w:tcPr>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2026 год</w:t>
            </w:r>
          </w:p>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(руб.)</w:t>
            </w:r>
          </w:p>
        </w:tc>
        <w:tc>
          <w:tcPr>
            <w:tcW w:w="850" w:type="dxa"/>
          </w:tcPr>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2027 год (руб.)</w:t>
            </w:r>
          </w:p>
        </w:tc>
        <w:tc>
          <w:tcPr>
            <w:tcW w:w="992" w:type="dxa"/>
          </w:tcPr>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2028 год (руб.)</w:t>
            </w:r>
          </w:p>
        </w:tc>
      </w:tr>
      <w:tr w:rsidR="005344DF" w:rsidRPr="00B65181" w:rsidTr="00413411">
        <w:trPr>
          <w:trHeight w:val="600"/>
          <w:tblCellSpacing w:w="5" w:type="nil"/>
        </w:trPr>
        <w:tc>
          <w:tcPr>
            <w:tcW w:w="3261" w:type="dxa"/>
            <w:vMerge/>
          </w:tcPr>
          <w:p w:rsidR="005344DF" w:rsidRPr="00B65181" w:rsidRDefault="005344DF" w:rsidP="00413411">
            <w:pPr>
              <w:widowControl w:val="0"/>
              <w:autoSpaceDN w:val="0"/>
              <w:adjustRightInd w:val="0"/>
              <w:jc w:val="both"/>
              <w:rPr>
                <w:color w:val="4F81BD" w:themeColor="accent1"/>
                <w:lang w:eastAsia="ru-RU"/>
              </w:rPr>
            </w:pPr>
          </w:p>
        </w:tc>
        <w:tc>
          <w:tcPr>
            <w:tcW w:w="992" w:type="dxa"/>
          </w:tcPr>
          <w:p w:rsidR="005344DF" w:rsidRPr="00B84F6D" w:rsidRDefault="005344DF" w:rsidP="00413411">
            <w:pPr>
              <w:widowControl w:val="0"/>
              <w:autoSpaceDN w:val="0"/>
              <w:adjustRightInd w:val="0"/>
              <w:jc w:val="both"/>
              <w:rPr>
                <w:sz w:val="16"/>
                <w:szCs w:val="16"/>
                <w:lang w:eastAsia="ru-RU"/>
              </w:rPr>
            </w:pPr>
            <w:r w:rsidRPr="00B84F6D">
              <w:rPr>
                <w:sz w:val="16"/>
                <w:szCs w:val="16"/>
                <w:lang w:eastAsia="ru-RU"/>
              </w:rPr>
              <w:t>федеральный бюджет</w:t>
            </w:r>
          </w:p>
        </w:tc>
        <w:tc>
          <w:tcPr>
            <w:tcW w:w="1134" w:type="dxa"/>
          </w:tcPr>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0</w:t>
            </w:r>
            <w:r>
              <w:rPr>
                <w:sz w:val="16"/>
                <w:szCs w:val="16"/>
                <w:lang w:eastAsia="ru-RU"/>
              </w:rPr>
              <w:t>,00</w:t>
            </w:r>
          </w:p>
        </w:tc>
        <w:tc>
          <w:tcPr>
            <w:tcW w:w="992" w:type="dxa"/>
          </w:tcPr>
          <w:p w:rsidR="005344DF" w:rsidRDefault="005344DF" w:rsidP="00413411">
            <w:pPr>
              <w:jc w:val="center"/>
            </w:pPr>
            <w:r w:rsidRPr="00BD5EDD">
              <w:rPr>
                <w:sz w:val="16"/>
                <w:szCs w:val="16"/>
                <w:lang w:eastAsia="ru-RU"/>
              </w:rPr>
              <w:t>0,00</w:t>
            </w:r>
          </w:p>
        </w:tc>
        <w:tc>
          <w:tcPr>
            <w:tcW w:w="993" w:type="dxa"/>
          </w:tcPr>
          <w:p w:rsidR="005344DF" w:rsidRDefault="005344DF" w:rsidP="00413411">
            <w:pPr>
              <w:jc w:val="center"/>
            </w:pPr>
            <w:r w:rsidRPr="00BD5EDD">
              <w:rPr>
                <w:sz w:val="16"/>
                <w:szCs w:val="16"/>
                <w:lang w:eastAsia="ru-RU"/>
              </w:rPr>
              <w:t>0,00</w:t>
            </w:r>
          </w:p>
        </w:tc>
        <w:tc>
          <w:tcPr>
            <w:tcW w:w="1134" w:type="dxa"/>
          </w:tcPr>
          <w:p w:rsidR="005344DF" w:rsidRDefault="005344DF" w:rsidP="00413411">
            <w:pPr>
              <w:jc w:val="center"/>
            </w:pPr>
            <w:r w:rsidRPr="00BD5EDD">
              <w:rPr>
                <w:sz w:val="16"/>
                <w:szCs w:val="16"/>
                <w:lang w:eastAsia="ru-RU"/>
              </w:rPr>
              <w:t>0,00</w:t>
            </w:r>
          </w:p>
        </w:tc>
        <w:tc>
          <w:tcPr>
            <w:tcW w:w="850" w:type="dxa"/>
          </w:tcPr>
          <w:p w:rsidR="005344DF" w:rsidRDefault="005344DF" w:rsidP="00413411">
            <w:pPr>
              <w:jc w:val="center"/>
            </w:pPr>
            <w:r w:rsidRPr="00BD5EDD">
              <w:rPr>
                <w:sz w:val="16"/>
                <w:szCs w:val="16"/>
                <w:lang w:eastAsia="ru-RU"/>
              </w:rPr>
              <w:t>0,00</w:t>
            </w:r>
          </w:p>
        </w:tc>
        <w:tc>
          <w:tcPr>
            <w:tcW w:w="992" w:type="dxa"/>
          </w:tcPr>
          <w:p w:rsidR="005344DF" w:rsidRDefault="005344DF" w:rsidP="00413411">
            <w:pPr>
              <w:jc w:val="center"/>
            </w:pPr>
            <w:r w:rsidRPr="00BD5EDD">
              <w:rPr>
                <w:sz w:val="16"/>
                <w:szCs w:val="16"/>
                <w:lang w:eastAsia="ru-RU"/>
              </w:rPr>
              <w:t>0,00</w:t>
            </w:r>
          </w:p>
        </w:tc>
      </w:tr>
      <w:tr w:rsidR="005344DF" w:rsidRPr="00B65181" w:rsidTr="00413411">
        <w:trPr>
          <w:trHeight w:val="298"/>
          <w:tblCellSpacing w:w="5" w:type="nil"/>
        </w:trPr>
        <w:tc>
          <w:tcPr>
            <w:tcW w:w="3261" w:type="dxa"/>
            <w:vMerge/>
          </w:tcPr>
          <w:p w:rsidR="005344DF" w:rsidRPr="00B65181" w:rsidRDefault="005344DF" w:rsidP="00413411">
            <w:pPr>
              <w:widowControl w:val="0"/>
              <w:autoSpaceDN w:val="0"/>
              <w:adjustRightInd w:val="0"/>
              <w:jc w:val="both"/>
              <w:rPr>
                <w:color w:val="4F81BD" w:themeColor="accent1"/>
                <w:lang w:eastAsia="ru-RU"/>
              </w:rPr>
            </w:pPr>
          </w:p>
        </w:tc>
        <w:tc>
          <w:tcPr>
            <w:tcW w:w="992" w:type="dxa"/>
          </w:tcPr>
          <w:p w:rsidR="005344DF" w:rsidRPr="00B84F6D" w:rsidRDefault="005344DF" w:rsidP="00413411">
            <w:pPr>
              <w:widowControl w:val="0"/>
              <w:autoSpaceDN w:val="0"/>
              <w:adjustRightInd w:val="0"/>
              <w:jc w:val="both"/>
              <w:rPr>
                <w:sz w:val="16"/>
                <w:szCs w:val="16"/>
                <w:lang w:eastAsia="ru-RU"/>
              </w:rPr>
            </w:pPr>
            <w:r w:rsidRPr="00B84F6D">
              <w:rPr>
                <w:sz w:val="16"/>
                <w:szCs w:val="16"/>
                <w:lang w:eastAsia="ru-RU"/>
              </w:rPr>
              <w:t>областной бюджет</w:t>
            </w:r>
          </w:p>
        </w:tc>
        <w:tc>
          <w:tcPr>
            <w:tcW w:w="1134" w:type="dxa"/>
          </w:tcPr>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0,0</w:t>
            </w:r>
            <w:r>
              <w:rPr>
                <w:sz w:val="16"/>
                <w:szCs w:val="16"/>
                <w:lang w:eastAsia="ru-RU"/>
              </w:rPr>
              <w:t>0</w:t>
            </w:r>
          </w:p>
        </w:tc>
        <w:tc>
          <w:tcPr>
            <w:tcW w:w="992" w:type="dxa"/>
          </w:tcPr>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0</w:t>
            </w:r>
            <w:r>
              <w:rPr>
                <w:sz w:val="16"/>
                <w:szCs w:val="16"/>
                <w:lang w:eastAsia="ru-RU"/>
              </w:rPr>
              <w:t>,00</w:t>
            </w:r>
          </w:p>
        </w:tc>
        <w:tc>
          <w:tcPr>
            <w:tcW w:w="993" w:type="dxa"/>
          </w:tcPr>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0,0</w:t>
            </w:r>
            <w:r>
              <w:rPr>
                <w:sz w:val="16"/>
                <w:szCs w:val="16"/>
                <w:lang w:eastAsia="ru-RU"/>
              </w:rPr>
              <w:t>0</w:t>
            </w:r>
          </w:p>
        </w:tc>
        <w:tc>
          <w:tcPr>
            <w:tcW w:w="1134" w:type="dxa"/>
          </w:tcPr>
          <w:p w:rsidR="005344DF" w:rsidRPr="00B84F6D" w:rsidRDefault="005344DF" w:rsidP="00413411">
            <w:pPr>
              <w:jc w:val="center"/>
              <w:rPr>
                <w:sz w:val="16"/>
                <w:szCs w:val="16"/>
              </w:rPr>
            </w:pPr>
            <w:r w:rsidRPr="00B84F6D">
              <w:rPr>
                <w:sz w:val="16"/>
                <w:szCs w:val="16"/>
                <w:lang w:eastAsia="ru-RU"/>
              </w:rPr>
              <w:t>0,0</w:t>
            </w:r>
            <w:r>
              <w:rPr>
                <w:sz w:val="16"/>
                <w:szCs w:val="16"/>
                <w:lang w:eastAsia="ru-RU"/>
              </w:rPr>
              <w:t>0</w:t>
            </w:r>
          </w:p>
        </w:tc>
        <w:tc>
          <w:tcPr>
            <w:tcW w:w="850" w:type="dxa"/>
          </w:tcPr>
          <w:p w:rsidR="005344DF" w:rsidRPr="00B84F6D" w:rsidRDefault="005344DF" w:rsidP="00413411">
            <w:pPr>
              <w:jc w:val="center"/>
              <w:rPr>
                <w:sz w:val="16"/>
                <w:szCs w:val="16"/>
              </w:rPr>
            </w:pPr>
            <w:r w:rsidRPr="00B84F6D">
              <w:rPr>
                <w:sz w:val="16"/>
                <w:szCs w:val="16"/>
                <w:lang w:eastAsia="ru-RU"/>
              </w:rPr>
              <w:t>0,0</w:t>
            </w:r>
            <w:r>
              <w:rPr>
                <w:sz w:val="16"/>
                <w:szCs w:val="16"/>
                <w:lang w:eastAsia="ru-RU"/>
              </w:rPr>
              <w:t>0</w:t>
            </w:r>
          </w:p>
        </w:tc>
        <w:tc>
          <w:tcPr>
            <w:tcW w:w="992" w:type="dxa"/>
          </w:tcPr>
          <w:p w:rsidR="005344DF" w:rsidRPr="00B84F6D" w:rsidRDefault="005344DF" w:rsidP="00413411">
            <w:pPr>
              <w:jc w:val="center"/>
              <w:rPr>
                <w:sz w:val="16"/>
                <w:szCs w:val="16"/>
              </w:rPr>
            </w:pPr>
            <w:r w:rsidRPr="00B84F6D">
              <w:rPr>
                <w:sz w:val="16"/>
                <w:szCs w:val="16"/>
              </w:rPr>
              <w:t>0,0</w:t>
            </w:r>
            <w:r>
              <w:rPr>
                <w:sz w:val="16"/>
                <w:szCs w:val="16"/>
              </w:rPr>
              <w:t>0</w:t>
            </w:r>
          </w:p>
        </w:tc>
      </w:tr>
      <w:tr w:rsidR="005344DF" w:rsidRPr="00B65181" w:rsidTr="00413411">
        <w:trPr>
          <w:trHeight w:val="380"/>
          <w:tblCellSpacing w:w="5" w:type="nil"/>
        </w:trPr>
        <w:tc>
          <w:tcPr>
            <w:tcW w:w="3261" w:type="dxa"/>
            <w:vMerge/>
          </w:tcPr>
          <w:p w:rsidR="005344DF" w:rsidRPr="00B65181" w:rsidRDefault="005344DF" w:rsidP="00413411">
            <w:pPr>
              <w:widowControl w:val="0"/>
              <w:autoSpaceDN w:val="0"/>
              <w:adjustRightInd w:val="0"/>
              <w:jc w:val="both"/>
              <w:rPr>
                <w:color w:val="4F81BD" w:themeColor="accent1"/>
                <w:lang w:eastAsia="ru-RU"/>
              </w:rPr>
            </w:pPr>
          </w:p>
        </w:tc>
        <w:tc>
          <w:tcPr>
            <w:tcW w:w="992" w:type="dxa"/>
          </w:tcPr>
          <w:p w:rsidR="005344DF" w:rsidRPr="00B84F6D" w:rsidRDefault="005344DF" w:rsidP="00413411">
            <w:pPr>
              <w:widowControl w:val="0"/>
              <w:autoSpaceDN w:val="0"/>
              <w:adjustRightInd w:val="0"/>
              <w:jc w:val="both"/>
              <w:rPr>
                <w:sz w:val="16"/>
                <w:szCs w:val="16"/>
                <w:lang w:eastAsia="ru-RU"/>
              </w:rPr>
            </w:pPr>
            <w:r w:rsidRPr="00B84F6D">
              <w:rPr>
                <w:sz w:val="16"/>
                <w:szCs w:val="16"/>
                <w:lang w:eastAsia="ru-RU"/>
              </w:rPr>
              <w:t>местный бюджет</w:t>
            </w:r>
          </w:p>
        </w:tc>
        <w:tc>
          <w:tcPr>
            <w:tcW w:w="1134" w:type="dxa"/>
          </w:tcPr>
          <w:p w:rsidR="005344DF" w:rsidRPr="00B84F6D" w:rsidRDefault="005344DF" w:rsidP="00413411">
            <w:pPr>
              <w:widowControl w:val="0"/>
              <w:autoSpaceDN w:val="0"/>
              <w:adjustRightInd w:val="0"/>
              <w:jc w:val="center"/>
              <w:rPr>
                <w:color w:val="4F81BD" w:themeColor="accent1"/>
                <w:sz w:val="16"/>
                <w:szCs w:val="16"/>
                <w:lang w:eastAsia="ru-RU"/>
              </w:rPr>
            </w:pPr>
            <w:r>
              <w:rPr>
                <w:sz w:val="16"/>
                <w:szCs w:val="16"/>
                <w:lang w:eastAsia="ru-RU"/>
              </w:rPr>
              <w:t>320 000</w:t>
            </w:r>
            <w:r w:rsidRPr="00B84F6D">
              <w:rPr>
                <w:sz w:val="16"/>
                <w:szCs w:val="16"/>
                <w:lang w:eastAsia="ru-RU"/>
              </w:rPr>
              <w:t>,27</w:t>
            </w:r>
          </w:p>
        </w:tc>
        <w:tc>
          <w:tcPr>
            <w:tcW w:w="992" w:type="dxa"/>
          </w:tcPr>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0</w:t>
            </w:r>
            <w:r>
              <w:rPr>
                <w:sz w:val="16"/>
                <w:szCs w:val="16"/>
                <w:lang w:eastAsia="ru-RU"/>
              </w:rPr>
              <w:t>,00</w:t>
            </w:r>
          </w:p>
        </w:tc>
        <w:tc>
          <w:tcPr>
            <w:tcW w:w="993" w:type="dxa"/>
          </w:tcPr>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260 000,27</w:t>
            </w:r>
          </w:p>
        </w:tc>
        <w:tc>
          <w:tcPr>
            <w:tcW w:w="1134" w:type="dxa"/>
          </w:tcPr>
          <w:p w:rsidR="005344DF" w:rsidRPr="00B84F6D" w:rsidRDefault="005344DF" w:rsidP="00413411">
            <w:pPr>
              <w:jc w:val="center"/>
              <w:rPr>
                <w:sz w:val="16"/>
                <w:szCs w:val="16"/>
              </w:rPr>
            </w:pPr>
            <w:r>
              <w:rPr>
                <w:sz w:val="16"/>
                <w:szCs w:val="16"/>
              </w:rPr>
              <w:t>0</w:t>
            </w:r>
            <w:r w:rsidRPr="00B84F6D">
              <w:rPr>
                <w:sz w:val="16"/>
                <w:szCs w:val="16"/>
              </w:rPr>
              <w:t>,00</w:t>
            </w:r>
          </w:p>
        </w:tc>
        <w:tc>
          <w:tcPr>
            <w:tcW w:w="850" w:type="dxa"/>
          </w:tcPr>
          <w:p w:rsidR="005344DF" w:rsidRPr="00B84F6D" w:rsidRDefault="005344DF" w:rsidP="00413411">
            <w:pPr>
              <w:jc w:val="center"/>
              <w:rPr>
                <w:sz w:val="16"/>
                <w:szCs w:val="16"/>
              </w:rPr>
            </w:pPr>
            <w:r>
              <w:rPr>
                <w:sz w:val="16"/>
                <w:szCs w:val="16"/>
                <w:lang w:eastAsia="ru-RU"/>
              </w:rPr>
              <w:t>60 00</w:t>
            </w:r>
            <w:r w:rsidRPr="00B84F6D">
              <w:rPr>
                <w:sz w:val="16"/>
                <w:szCs w:val="16"/>
                <w:lang w:eastAsia="ru-RU"/>
              </w:rPr>
              <w:t>0,0</w:t>
            </w:r>
            <w:r>
              <w:rPr>
                <w:sz w:val="16"/>
                <w:szCs w:val="16"/>
                <w:lang w:eastAsia="ru-RU"/>
              </w:rPr>
              <w:t>0</w:t>
            </w:r>
          </w:p>
        </w:tc>
        <w:tc>
          <w:tcPr>
            <w:tcW w:w="992" w:type="dxa"/>
          </w:tcPr>
          <w:p w:rsidR="005344DF" w:rsidRPr="00B84F6D" w:rsidRDefault="005344DF" w:rsidP="00413411">
            <w:pPr>
              <w:jc w:val="center"/>
              <w:rPr>
                <w:sz w:val="16"/>
                <w:szCs w:val="16"/>
              </w:rPr>
            </w:pPr>
            <w:r>
              <w:rPr>
                <w:sz w:val="16"/>
                <w:szCs w:val="16"/>
              </w:rPr>
              <w:t>0</w:t>
            </w:r>
            <w:r w:rsidRPr="00B84F6D">
              <w:rPr>
                <w:sz w:val="16"/>
                <w:szCs w:val="16"/>
              </w:rPr>
              <w:t>,0</w:t>
            </w:r>
            <w:r>
              <w:rPr>
                <w:sz w:val="16"/>
                <w:szCs w:val="16"/>
              </w:rPr>
              <w:t>0</w:t>
            </w:r>
          </w:p>
        </w:tc>
      </w:tr>
      <w:tr w:rsidR="005344DF" w:rsidRPr="00B65181" w:rsidTr="00413411">
        <w:trPr>
          <w:trHeight w:val="288"/>
          <w:tblCellSpacing w:w="5" w:type="nil"/>
        </w:trPr>
        <w:tc>
          <w:tcPr>
            <w:tcW w:w="3261" w:type="dxa"/>
            <w:vMerge/>
          </w:tcPr>
          <w:p w:rsidR="005344DF" w:rsidRPr="00B65181" w:rsidRDefault="005344DF" w:rsidP="00413411">
            <w:pPr>
              <w:widowControl w:val="0"/>
              <w:autoSpaceDN w:val="0"/>
              <w:adjustRightInd w:val="0"/>
              <w:jc w:val="both"/>
              <w:rPr>
                <w:color w:val="4F81BD" w:themeColor="accent1"/>
                <w:lang w:eastAsia="ru-RU"/>
              </w:rPr>
            </w:pPr>
          </w:p>
        </w:tc>
        <w:tc>
          <w:tcPr>
            <w:tcW w:w="992" w:type="dxa"/>
          </w:tcPr>
          <w:p w:rsidR="005344DF" w:rsidRPr="00B84F6D" w:rsidRDefault="005344DF" w:rsidP="00413411">
            <w:pPr>
              <w:widowControl w:val="0"/>
              <w:autoSpaceDN w:val="0"/>
              <w:adjustRightInd w:val="0"/>
              <w:jc w:val="both"/>
              <w:rPr>
                <w:sz w:val="16"/>
                <w:szCs w:val="16"/>
                <w:lang w:eastAsia="ru-RU"/>
              </w:rPr>
            </w:pPr>
            <w:r w:rsidRPr="00B84F6D">
              <w:rPr>
                <w:sz w:val="16"/>
                <w:szCs w:val="16"/>
                <w:lang w:eastAsia="ru-RU"/>
              </w:rPr>
              <w:t>иные источники</w:t>
            </w:r>
          </w:p>
        </w:tc>
        <w:tc>
          <w:tcPr>
            <w:tcW w:w="1134" w:type="dxa"/>
          </w:tcPr>
          <w:p w:rsidR="005344DF" w:rsidRDefault="005344DF" w:rsidP="00413411">
            <w:pPr>
              <w:jc w:val="center"/>
            </w:pPr>
            <w:r w:rsidRPr="00DB68FD">
              <w:rPr>
                <w:sz w:val="16"/>
                <w:szCs w:val="16"/>
                <w:lang w:eastAsia="ru-RU"/>
              </w:rPr>
              <w:t>0,00</w:t>
            </w:r>
          </w:p>
        </w:tc>
        <w:tc>
          <w:tcPr>
            <w:tcW w:w="992" w:type="dxa"/>
          </w:tcPr>
          <w:p w:rsidR="005344DF" w:rsidRDefault="005344DF" w:rsidP="00413411">
            <w:pPr>
              <w:jc w:val="center"/>
            </w:pPr>
            <w:r w:rsidRPr="00DB68FD">
              <w:rPr>
                <w:sz w:val="16"/>
                <w:szCs w:val="16"/>
                <w:lang w:eastAsia="ru-RU"/>
              </w:rPr>
              <w:t>0,00</w:t>
            </w:r>
          </w:p>
        </w:tc>
        <w:tc>
          <w:tcPr>
            <w:tcW w:w="993" w:type="dxa"/>
          </w:tcPr>
          <w:p w:rsidR="005344DF" w:rsidRDefault="005344DF" w:rsidP="00413411">
            <w:pPr>
              <w:jc w:val="center"/>
            </w:pPr>
            <w:r w:rsidRPr="00DB68FD">
              <w:rPr>
                <w:sz w:val="16"/>
                <w:szCs w:val="16"/>
                <w:lang w:eastAsia="ru-RU"/>
              </w:rPr>
              <w:t>0,00</w:t>
            </w:r>
          </w:p>
        </w:tc>
        <w:tc>
          <w:tcPr>
            <w:tcW w:w="1134" w:type="dxa"/>
          </w:tcPr>
          <w:p w:rsidR="005344DF" w:rsidRDefault="005344DF" w:rsidP="00413411">
            <w:pPr>
              <w:jc w:val="center"/>
            </w:pPr>
            <w:r w:rsidRPr="00DB68FD">
              <w:rPr>
                <w:sz w:val="16"/>
                <w:szCs w:val="16"/>
                <w:lang w:eastAsia="ru-RU"/>
              </w:rPr>
              <w:t>0,00</w:t>
            </w:r>
          </w:p>
        </w:tc>
        <w:tc>
          <w:tcPr>
            <w:tcW w:w="850" w:type="dxa"/>
          </w:tcPr>
          <w:p w:rsidR="005344DF" w:rsidRDefault="005344DF" w:rsidP="00413411">
            <w:pPr>
              <w:jc w:val="center"/>
            </w:pPr>
            <w:r w:rsidRPr="00DB68FD">
              <w:rPr>
                <w:sz w:val="16"/>
                <w:szCs w:val="16"/>
                <w:lang w:eastAsia="ru-RU"/>
              </w:rPr>
              <w:t>0,00</w:t>
            </w:r>
          </w:p>
        </w:tc>
        <w:tc>
          <w:tcPr>
            <w:tcW w:w="992" w:type="dxa"/>
          </w:tcPr>
          <w:p w:rsidR="005344DF" w:rsidRDefault="005344DF" w:rsidP="00413411">
            <w:pPr>
              <w:jc w:val="center"/>
            </w:pPr>
            <w:r w:rsidRPr="00DB68FD">
              <w:rPr>
                <w:sz w:val="16"/>
                <w:szCs w:val="16"/>
                <w:lang w:eastAsia="ru-RU"/>
              </w:rPr>
              <w:t>0,00</w:t>
            </w:r>
          </w:p>
        </w:tc>
      </w:tr>
      <w:tr w:rsidR="005344DF" w:rsidRPr="00B65181" w:rsidTr="00413411">
        <w:trPr>
          <w:trHeight w:val="600"/>
          <w:tblCellSpacing w:w="5" w:type="nil"/>
        </w:trPr>
        <w:tc>
          <w:tcPr>
            <w:tcW w:w="3261" w:type="dxa"/>
            <w:vMerge/>
          </w:tcPr>
          <w:p w:rsidR="005344DF" w:rsidRPr="00B65181" w:rsidRDefault="005344DF" w:rsidP="00413411">
            <w:pPr>
              <w:widowControl w:val="0"/>
              <w:autoSpaceDN w:val="0"/>
              <w:adjustRightInd w:val="0"/>
              <w:jc w:val="both"/>
              <w:rPr>
                <w:color w:val="4F81BD" w:themeColor="accent1"/>
                <w:lang w:eastAsia="ru-RU"/>
              </w:rPr>
            </w:pPr>
          </w:p>
        </w:tc>
        <w:tc>
          <w:tcPr>
            <w:tcW w:w="992" w:type="dxa"/>
          </w:tcPr>
          <w:p w:rsidR="005344DF" w:rsidRPr="00B84F6D" w:rsidRDefault="005344DF" w:rsidP="00413411">
            <w:pPr>
              <w:widowControl w:val="0"/>
              <w:autoSpaceDN w:val="0"/>
              <w:adjustRightInd w:val="0"/>
              <w:jc w:val="both"/>
              <w:rPr>
                <w:sz w:val="16"/>
                <w:szCs w:val="16"/>
                <w:lang w:eastAsia="ru-RU"/>
              </w:rPr>
            </w:pPr>
            <w:r w:rsidRPr="00B84F6D">
              <w:rPr>
                <w:sz w:val="16"/>
                <w:szCs w:val="16"/>
                <w:lang w:eastAsia="ru-RU"/>
              </w:rPr>
              <w:t>всего по источникам</w:t>
            </w:r>
          </w:p>
        </w:tc>
        <w:tc>
          <w:tcPr>
            <w:tcW w:w="1134" w:type="dxa"/>
          </w:tcPr>
          <w:p w:rsidR="005344DF" w:rsidRPr="00B84F6D" w:rsidRDefault="005344DF" w:rsidP="00413411">
            <w:pPr>
              <w:widowControl w:val="0"/>
              <w:autoSpaceDN w:val="0"/>
              <w:adjustRightInd w:val="0"/>
              <w:jc w:val="center"/>
              <w:rPr>
                <w:sz w:val="16"/>
                <w:szCs w:val="16"/>
                <w:lang w:eastAsia="ru-RU"/>
              </w:rPr>
            </w:pPr>
            <w:r>
              <w:rPr>
                <w:sz w:val="16"/>
                <w:szCs w:val="16"/>
                <w:lang w:eastAsia="ru-RU"/>
              </w:rPr>
              <w:t>320 000</w:t>
            </w:r>
            <w:r w:rsidRPr="00B84F6D">
              <w:rPr>
                <w:sz w:val="16"/>
                <w:szCs w:val="16"/>
                <w:lang w:eastAsia="ru-RU"/>
              </w:rPr>
              <w:t>,27</w:t>
            </w:r>
          </w:p>
        </w:tc>
        <w:tc>
          <w:tcPr>
            <w:tcW w:w="992" w:type="dxa"/>
          </w:tcPr>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0</w:t>
            </w:r>
            <w:r>
              <w:rPr>
                <w:sz w:val="16"/>
                <w:szCs w:val="16"/>
                <w:lang w:eastAsia="ru-RU"/>
              </w:rPr>
              <w:t>,00</w:t>
            </w:r>
          </w:p>
        </w:tc>
        <w:tc>
          <w:tcPr>
            <w:tcW w:w="993" w:type="dxa"/>
          </w:tcPr>
          <w:p w:rsidR="005344DF" w:rsidRPr="00B84F6D" w:rsidRDefault="005344DF" w:rsidP="00413411">
            <w:pPr>
              <w:widowControl w:val="0"/>
              <w:autoSpaceDN w:val="0"/>
              <w:adjustRightInd w:val="0"/>
              <w:jc w:val="center"/>
              <w:rPr>
                <w:sz w:val="16"/>
                <w:szCs w:val="16"/>
                <w:lang w:eastAsia="ru-RU"/>
              </w:rPr>
            </w:pPr>
            <w:r w:rsidRPr="00B84F6D">
              <w:rPr>
                <w:sz w:val="16"/>
                <w:szCs w:val="16"/>
                <w:lang w:eastAsia="ru-RU"/>
              </w:rPr>
              <w:t>260 000,27</w:t>
            </w:r>
          </w:p>
        </w:tc>
        <w:tc>
          <w:tcPr>
            <w:tcW w:w="1134" w:type="dxa"/>
          </w:tcPr>
          <w:p w:rsidR="005344DF" w:rsidRPr="00B84F6D" w:rsidRDefault="005344DF" w:rsidP="00413411">
            <w:pPr>
              <w:jc w:val="center"/>
              <w:rPr>
                <w:sz w:val="16"/>
                <w:szCs w:val="16"/>
              </w:rPr>
            </w:pPr>
            <w:r>
              <w:rPr>
                <w:sz w:val="16"/>
                <w:szCs w:val="16"/>
              </w:rPr>
              <w:t>0</w:t>
            </w:r>
            <w:r w:rsidRPr="00B84F6D">
              <w:rPr>
                <w:sz w:val="16"/>
                <w:szCs w:val="16"/>
              </w:rPr>
              <w:t>,00</w:t>
            </w:r>
          </w:p>
        </w:tc>
        <w:tc>
          <w:tcPr>
            <w:tcW w:w="850" w:type="dxa"/>
          </w:tcPr>
          <w:p w:rsidR="005344DF" w:rsidRPr="00B84F6D" w:rsidRDefault="005344DF" w:rsidP="00413411">
            <w:pPr>
              <w:jc w:val="center"/>
              <w:rPr>
                <w:sz w:val="16"/>
                <w:szCs w:val="16"/>
              </w:rPr>
            </w:pPr>
            <w:r>
              <w:rPr>
                <w:sz w:val="16"/>
                <w:szCs w:val="16"/>
                <w:lang w:eastAsia="ru-RU"/>
              </w:rPr>
              <w:t>60 00</w:t>
            </w:r>
            <w:r w:rsidRPr="00B84F6D">
              <w:rPr>
                <w:sz w:val="16"/>
                <w:szCs w:val="16"/>
                <w:lang w:eastAsia="ru-RU"/>
              </w:rPr>
              <w:t>0,0</w:t>
            </w:r>
            <w:r>
              <w:rPr>
                <w:sz w:val="16"/>
                <w:szCs w:val="16"/>
                <w:lang w:eastAsia="ru-RU"/>
              </w:rPr>
              <w:t>0</w:t>
            </w:r>
          </w:p>
        </w:tc>
        <w:tc>
          <w:tcPr>
            <w:tcW w:w="992" w:type="dxa"/>
          </w:tcPr>
          <w:p w:rsidR="005344DF" w:rsidRPr="00B84F6D" w:rsidRDefault="005344DF" w:rsidP="00413411">
            <w:pPr>
              <w:jc w:val="center"/>
              <w:rPr>
                <w:sz w:val="16"/>
                <w:szCs w:val="16"/>
              </w:rPr>
            </w:pPr>
            <w:r>
              <w:rPr>
                <w:sz w:val="16"/>
                <w:szCs w:val="16"/>
                <w:lang w:eastAsia="ru-RU"/>
              </w:rPr>
              <w:t>0</w:t>
            </w:r>
            <w:r w:rsidRPr="00B84F6D">
              <w:rPr>
                <w:sz w:val="16"/>
                <w:szCs w:val="16"/>
                <w:lang w:eastAsia="ru-RU"/>
              </w:rPr>
              <w:t>,0</w:t>
            </w:r>
            <w:r>
              <w:rPr>
                <w:sz w:val="16"/>
                <w:szCs w:val="16"/>
                <w:lang w:eastAsia="ru-RU"/>
              </w:rPr>
              <w:t>0</w:t>
            </w:r>
          </w:p>
        </w:tc>
      </w:tr>
      <w:tr w:rsidR="005344DF" w:rsidRPr="00B65181" w:rsidTr="00413411">
        <w:trPr>
          <w:trHeight w:val="1191"/>
          <w:tblCellSpacing w:w="5" w:type="nil"/>
        </w:trPr>
        <w:tc>
          <w:tcPr>
            <w:tcW w:w="3261" w:type="dxa"/>
          </w:tcPr>
          <w:p w:rsidR="005344DF" w:rsidRPr="00121DE2" w:rsidRDefault="005344DF" w:rsidP="00413411">
            <w:pPr>
              <w:widowControl w:val="0"/>
              <w:autoSpaceDN w:val="0"/>
              <w:adjustRightInd w:val="0"/>
              <w:jc w:val="both"/>
              <w:rPr>
                <w:lang w:eastAsia="ru-RU"/>
              </w:rPr>
            </w:pPr>
            <w:r w:rsidRPr="00121DE2">
              <w:rPr>
                <w:lang w:eastAsia="ru-RU"/>
              </w:rPr>
              <w:t>Ожидаемые результаты реализации подпрограммы муниципальной программы</w:t>
            </w:r>
          </w:p>
        </w:tc>
        <w:tc>
          <w:tcPr>
            <w:tcW w:w="7087" w:type="dxa"/>
            <w:gridSpan w:val="7"/>
          </w:tcPr>
          <w:p w:rsidR="005344DF" w:rsidRPr="000C4F05" w:rsidRDefault="005344DF" w:rsidP="00413411">
            <w:pPr>
              <w:jc w:val="both"/>
            </w:pPr>
            <w:r w:rsidRPr="000C4F05">
              <w:t>- снижение рисков возникновения чрезвычайных ситуаций природного и техногенного характера на территории Печорского муниципального округа;</w:t>
            </w:r>
          </w:p>
          <w:p w:rsidR="005344DF" w:rsidRPr="000C4F05" w:rsidRDefault="005344DF" w:rsidP="00413411">
            <w:pPr>
              <w:jc w:val="both"/>
            </w:pPr>
            <w:r w:rsidRPr="000C4F05">
              <w:t>- усовершенствована система обучения и повышен уровень подготовки населения, учащихся и должностных лиц  при предупреждении и ликвидации последствий чрезвычайных ситуаций;</w:t>
            </w:r>
          </w:p>
          <w:p w:rsidR="005344DF" w:rsidRPr="000C4F05" w:rsidRDefault="005344DF" w:rsidP="00413411">
            <w:pPr>
              <w:jc w:val="both"/>
            </w:pPr>
            <w:r w:rsidRPr="000C4F05">
              <w:t>- укомплектован резерв материальных ресурсов для выполнения мероприятий по предупреждению и ликвидации чрезвычайных ситуаций на территории округа;</w:t>
            </w:r>
          </w:p>
          <w:p w:rsidR="005344DF" w:rsidRPr="000C4F05" w:rsidRDefault="005344DF" w:rsidP="00413411">
            <w:pPr>
              <w:jc w:val="both"/>
            </w:pPr>
            <w:r w:rsidRPr="000C4F05">
              <w:t xml:space="preserve">- реализация мер по первоочередному жизнеобеспечению пострадавшего населения; </w:t>
            </w:r>
          </w:p>
          <w:p w:rsidR="005344DF" w:rsidRPr="000C4F05" w:rsidRDefault="005344DF" w:rsidP="00413411">
            <w:pPr>
              <w:jc w:val="both"/>
            </w:pPr>
            <w:r w:rsidRPr="000C4F05">
              <w:t>- укомплектован резерв материальных ресурсов в целях гражданской обороны;</w:t>
            </w:r>
          </w:p>
          <w:p w:rsidR="005344DF" w:rsidRPr="000C4F05" w:rsidRDefault="005344DF" w:rsidP="00413411">
            <w:pPr>
              <w:jc w:val="both"/>
            </w:pPr>
            <w:r w:rsidRPr="000C4F05">
              <w:t>- усовершенствована система обучения и повышен уровень подготовки населения, учащихся и должностных лиц  в области гражданской обороны на территории района;</w:t>
            </w:r>
          </w:p>
        </w:tc>
      </w:tr>
    </w:tbl>
    <w:p w:rsidR="005344DF" w:rsidRPr="00B65181" w:rsidRDefault="005344DF" w:rsidP="005344DF">
      <w:pPr>
        <w:widowControl w:val="0"/>
        <w:autoSpaceDN w:val="0"/>
        <w:adjustRightInd w:val="0"/>
        <w:jc w:val="both"/>
        <w:rPr>
          <w:color w:val="4F81BD" w:themeColor="accent1"/>
          <w:lang w:eastAsia="ru-RU"/>
        </w:rPr>
      </w:pPr>
    </w:p>
    <w:p w:rsidR="005344DF" w:rsidRPr="004C2B4C" w:rsidRDefault="005344DF" w:rsidP="008030EA">
      <w:pPr>
        <w:pStyle w:val="ad"/>
        <w:widowControl w:val="0"/>
        <w:numPr>
          <w:ilvl w:val="0"/>
          <w:numId w:val="16"/>
        </w:numPr>
        <w:suppressAutoHyphens w:val="0"/>
        <w:overflowPunct/>
        <w:autoSpaceDN w:val="0"/>
        <w:adjustRightInd w:val="0"/>
        <w:contextualSpacing/>
        <w:jc w:val="center"/>
        <w:textAlignment w:val="auto"/>
        <w:rPr>
          <w:b/>
          <w:lang w:eastAsia="ru-RU"/>
        </w:rPr>
      </w:pPr>
      <w:r w:rsidRPr="004C2B4C">
        <w:rPr>
          <w:b/>
          <w:lang w:eastAsia="ru-RU"/>
        </w:rPr>
        <w:t>Содержание проблемы и обоснование необходимости ее решения программными методами</w:t>
      </w:r>
    </w:p>
    <w:p w:rsidR="005344DF" w:rsidRPr="00B65181" w:rsidRDefault="005344DF" w:rsidP="005344DF">
      <w:pPr>
        <w:widowControl w:val="0"/>
        <w:tabs>
          <w:tab w:val="left" w:pos="1134"/>
        </w:tabs>
        <w:autoSpaceDN w:val="0"/>
        <w:adjustRightInd w:val="0"/>
        <w:jc w:val="center"/>
        <w:rPr>
          <w:b/>
          <w:color w:val="4F81BD" w:themeColor="accent1"/>
          <w:lang w:eastAsia="ru-RU"/>
        </w:rPr>
      </w:pPr>
    </w:p>
    <w:p w:rsidR="005344DF" w:rsidRPr="004C2B4C" w:rsidRDefault="005344DF" w:rsidP="005344DF">
      <w:pPr>
        <w:ind w:firstLine="709"/>
        <w:jc w:val="both"/>
      </w:pPr>
      <w:r>
        <w:t>Подп</w:t>
      </w:r>
      <w:r w:rsidRPr="004C2B4C">
        <w:t xml:space="preserve">рограмма </w:t>
      </w:r>
      <w:r>
        <w:t>«</w:t>
      </w:r>
      <w:r w:rsidRPr="004C2B4C">
        <w:t>Снижение рисков и смягчение последствий чрезвычайных ситуаций природного и техногенного характера, а также обеспечение мероприятий гражданской обороны на территории П</w:t>
      </w:r>
      <w:r>
        <w:t>ечорского муниципального округа»</w:t>
      </w:r>
      <w:r w:rsidRPr="004C2B4C">
        <w:t xml:space="preserve">разработана как один из механизмов реализации на территории </w:t>
      </w:r>
      <w:r>
        <w:t>Печорского</w:t>
      </w:r>
      <w:r w:rsidRPr="004C2B4C">
        <w:t xml:space="preserve"> муниципального </w:t>
      </w:r>
      <w:r>
        <w:t>округа</w:t>
      </w:r>
      <w:r w:rsidRPr="004C2B4C">
        <w:t xml:space="preserve"> требований федеральны</w:t>
      </w:r>
      <w:r>
        <w:t>х законов Российской Федерации:</w:t>
      </w:r>
    </w:p>
    <w:p w:rsidR="005344DF" w:rsidRPr="004C2B4C" w:rsidRDefault="005344DF" w:rsidP="005344DF">
      <w:pPr>
        <w:ind w:firstLine="709"/>
        <w:jc w:val="both"/>
      </w:pPr>
      <w:r>
        <w:t xml:space="preserve">- </w:t>
      </w:r>
      <w:r w:rsidRPr="004C2B4C">
        <w:t>от 12.02.1998 №</w:t>
      </w:r>
      <w:r>
        <w:t xml:space="preserve"> 28-ФЗ «О гражданской обороне»;</w:t>
      </w:r>
    </w:p>
    <w:p w:rsidR="005344DF" w:rsidRPr="004C2B4C" w:rsidRDefault="005344DF" w:rsidP="005344DF">
      <w:pPr>
        <w:ind w:firstLine="709"/>
        <w:jc w:val="both"/>
      </w:pPr>
      <w:r>
        <w:t xml:space="preserve">- </w:t>
      </w:r>
      <w:r w:rsidRPr="004C2B4C">
        <w:t>от 21.12.1994 № 68-ФЗ «О защите населения и территорий от чрезвычайных ситуаций природ</w:t>
      </w:r>
      <w:r>
        <w:t>ного и техногенного характера»;</w:t>
      </w:r>
    </w:p>
    <w:p w:rsidR="005344DF" w:rsidRDefault="005344DF" w:rsidP="005344DF">
      <w:pPr>
        <w:ind w:firstLine="709"/>
        <w:jc w:val="both"/>
      </w:pPr>
      <w:r>
        <w:t xml:space="preserve">- </w:t>
      </w:r>
      <w:r w:rsidRPr="004C2B4C">
        <w:t>от 06.10.2003 № 131-ФЗ «Об общих принципах организации местного самоуправления в Российской Федерации».</w:t>
      </w:r>
    </w:p>
    <w:p w:rsidR="005344DF" w:rsidRPr="004C2B4C" w:rsidRDefault="005344DF" w:rsidP="005344DF">
      <w:pPr>
        <w:ind w:firstLine="709"/>
        <w:jc w:val="both"/>
      </w:pPr>
    </w:p>
    <w:p w:rsidR="005344DF" w:rsidRPr="000B3F92" w:rsidRDefault="005344DF" w:rsidP="005344DF">
      <w:pPr>
        <w:ind w:firstLine="709"/>
        <w:jc w:val="both"/>
      </w:pPr>
      <w:r w:rsidRPr="000B3F92">
        <w:t xml:space="preserve">На территории Печорского муниципального </w:t>
      </w:r>
      <w:r>
        <w:t>округа</w:t>
      </w:r>
      <w:r w:rsidRPr="000B3F92">
        <w:t xml:space="preserve"> радиационно- и химически опасные объекты отсутствуют. Однако в результате аварий и катастроф природного и техногенного характера, прогнозируемых на потенциально-опасных объектах, расположенных на территории Псковской области и за её пределами в мирное время, а также при ведении военных действий и вследствие этих действий, на территории района существует опасность последствий этих аварий и катастроф.</w:t>
      </w:r>
    </w:p>
    <w:p w:rsidR="005344DF" w:rsidRPr="000B3F92" w:rsidRDefault="005344DF" w:rsidP="005344DF">
      <w:pPr>
        <w:ind w:firstLine="709"/>
        <w:jc w:val="both"/>
        <w:rPr>
          <w:color w:val="4F81BD" w:themeColor="accent1"/>
        </w:rPr>
      </w:pPr>
    </w:p>
    <w:p w:rsidR="005344DF" w:rsidRPr="000B3F92" w:rsidRDefault="005344DF" w:rsidP="005344DF">
      <w:pPr>
        <w:ind w:firstLine="709"/>
        <w:jc w:val="both"/>
      </w:pPr>
      <w:r w:rsidRPr="000B3F92">
        <w:t xml:space="preserve">Эти чрезвычайные обстоятельства могут повлечь человеческие жертвы и материальные потери предприятий жизнеобеспечения, расположенных на территории Печорского муниципального </w:t>
      </w:r>
      <w:r>
        <w:t>округа</w:t>
      </w:r>
      <w:r w:rsidRPr="000B3F92">
        <w:t>.</w:t>
      </w:r>
    </w:p>
    <w:p w:rsidR="005344DF" w:rsidRPr="000B3F92" w:rsidRDefault="005344DF" w:rsidP="005344DF">
      <w:pPr>
        <w:ind w:firstLine="709"/>
        <w:jc w:val="both"/>
        <w:rPr>
          <w:color w:val="4F81BD" w:themeColor="accent1"/>
        </w:rPr>
      </w:pPr>
    </w:p>
    <w:p w:rsidR="005344DF" w:rsidRPr="000B3F92" w:rsidRDefault="005344DF" w:rsidP="005344DF">
      <w:pPr>
        <w:ind w:firstLine="709"/>
        <w:jc w:val="both"/>
      </w:pPr>
      <w:r w:rsidRPr="000B3F92">
        <w:t>До недавнего времени первостепенное внимание в решении проблем гражданской обороны уделялось ликвидации последствий аварий, катастроф и стихийных бедствий. Однако эти усилия становятся все менее эффективными и более затратными. Имеющиеся ограниченные ресурсы должны быть в первую очередь направлены на снижение риска и обеспечение безопасности населения, а не на оплату огромных расходов на покрытие причиненного ущерба.</w:t>
      </w:r>
    </w:p>
    <w:p w:rsidR="005344DF" w:rsidRPr="000B3F92" w:rsidRDefault="005344DF" w:rsidP="005344DF">
      <w:pPr>
        <w:ind w:firstLine="709"/>
        <w:jc w:val="both"/>
        <w:rPr>
          <w:color w:val="4F81BD" w:themeColor="accent1"/>
        </w:rPr>
      </w:pPr>
    </w:p>
    <w:p w:rsidR="005344DF" w:rsidRDefault="005344DF" w:rsidP="005344DF">
      <w:pPr>
        <w:ind w:firstLine="709"/>
        <w:jc w:val="both"/>
      </w:pPr>
      <w:r w:rsidRPr="000B3F92">
        <w:t>Современное состояние гражданской обороны Печорского муниципального округа не в полной мере обеспечивает комплексное решение проблемы защиты населения и территорий в результате последствий аварий и катастроф природного и техногенного характера в мирное время, а также при ведении военных действий и вследствие этих действий.</w:t>
      </w:r>
    </w:p>
    <w:p w:rsidR="005344DF" w:rsidRPr="004C2B4C" w:rsidRDefault="005344DF" w:rsidP="005344DF">
      <w:pPr>
        <w:ind w:firstLine="709"/>
        <w:jc w:val="both"/>
      </w:pPr>
    </w:p>
    <w:p w:rsidR="005344DF" w:rsidRPr="004C2B4C" w:rsidRDefault="005344DF" w:rsidP="005344DF">
      <w:pPr>
        <w:ind w:firstLine="709"/>
        <w:jc w:val="both"/>
      </w:pPr>
      <w:r w:rsidRPr="004C2B4C">
        <w:t>Основными направлениями деятельности являются:</w:t>
      </w:r>
    </w:p>
    <w:p w:rsidR="005344DF" w:rsidRPr="004C2B4C" w:rsidRDefault="005344DF" w:rsidP="005344DF">
      <w:pPr>
        <w:jc w:val="both"/>
      </w:pPr>
      <w:r w:rsidRPr="004C2B4C">
        <w:t>- обеспечение подготовки населения, в том числе учащихся, к действиям при чрезвычайных ситуациях природного и техногенного характера;</w:t>
      </w:r>
    </w:p>
    <w:p w:rsidR="005344DF" w:rsidRPr="004C2B4C" w:rsidRDefault="005344DF" w:rsidP="005344DF">
      <w:pPr>
        <w:jc w:val="both"/>
      </w:pPr>
      <w:r w:rsidRPr="004C2B4C">
        <w:t>- обеспечение сохранности имущества, предназначенного для предупреждения и ликвидации чрезвычайных ситуаций и осуществления контроля за его состоянием и содержанием в надлежащем виде;</w:t>
      </w:r>
    </w:p>
    <w:p w:rsidR="005344DF" w:rsidRPr="004C2B4C" w:rsidRDefault="005344DF" w:rsidP="005344DF">
      <w:pPr>
        <w:jc w:val="both"/>
      </w:pPr>
      <w:r w:rsidRPr="004C2B4C">
        <w:t>- совершенствование возможностей системы наблюдения и контроля последствий аварий и катастроф природного и техногенного характера в мирное время, а также при ведении военных действий и вследствие этих действий на территории района;</w:t>
      </w:r>
    </w:p>
    <w:p w:rsidR="005344DF" w:rsidRPr="004C2B4C" w:rsidRDefault="005344DF" w:rsidP="005344DF">
      <w:pPr>
        <w:jc w:val="both"/>
      </w:pPr>
      <w:r w:rsidRPr="004C2B4C">
        <w:t>- наращивание резерва материальных ресурсов в целях гражданской обороны;</w:t>
      </w:r>
    </w:p>
    <w:p w:rsidR="005344DF" w:rsidRPr="004C2B4C" w:rsidRDefault="005344DF" w:rsidP="005344DF">
      <w:pPr>
        <w:jc w:val="both"/>
      </w:pPr>
      <w:r w:rsidRPr="004C2B4C">
        <w:t>- совершенствование учебно-материальной базы системы подготовки должностных лиц и населения в области гражданской обороны на территории района;</w:t>
      </w:r>
    </w:p>
    <w:p w:rsidR="005344DF" w:rsidRPr="000B3F92" w:rsidRDefault="005344DF" w:rsidP="005344DF">
      <w:pPr>
        <w:spacing w:line="247" w:lineRule="auto"/>
        <w:ind w:firstLine="709"/>
        <w:jc w:val="both"/>
        <w:rPr>
          <w:b/>
          <w:lang w:eastAsia="ru-RU"/>
        </w:rPr>
      </w:pPr>
      <w:r w:rsidRPr="000B3F92">
        <w:t>Решение проблем возможно только программно-целевым методом.</w:t>
      </w:r>
    </w:p>
    <w:p w:rsidR="005344DF" w:rsidRPr="004C2B4C" w:rsidRDefault="005344DF" w:rsidP="008030EA">
      <w:pPr>
        <w:pStyle w:val="ad"/>
        <w:widowControl w:val="0"/>
        <w:numPr>
          <w:ilvl w:val="0"/>
          <w:numId w:val="16"/>
        </w:numPr>
        <w:suppressAutoHyphens w:val="0"/>
        <w:overflowPunct/>
        <w:autoSpaceDN w:val="0"/>
        <w:adjustRightInd w:val="0"/>
        <w:contextualSpacing/>
        <w:jc w:val="center"/>
        <w:textAlignment w:val="auto"/>
        <w:rPr>
          <w:b/>
          <w:lang w:eastAsia="ru-RU"/>
        </w:rPr>
      </w:pPr>
      <w:r w:rsidRPr="004C2B4C">
        <w:rPr>
          <w:b/>
          <w:lang w:eastAsia="ru-RU"/>
        </w:rPr>
        <w:t>Цель и задачи подпрограммы, показатели цели и задач подпрограммы, сроки реализации подпрограммы</w:t>
      </w:r>
    </w:p>
    <w:p w:rsidR="005344DF" w:rsidRPr="004C2B4C" w:rsidRDefault="005344DF" w:rsidP="005344DF">
      <w:pPr>
        <w:widowControl w:val="0"/>
        <w:tabs>
          <w:tab w:val="left" w:pos="1134"/>
        </w:tabs>
        <w:autoSpaceDN w:val="0"/>
        <w:adjustRightInd w:val="0"/>
        <w:ind w:left="1440"/>
        <w:rPr>
          <w:b/>
          <w:lang w:eastAsia="ru-RU"/>
        </w:rPr>
      </w:pPr>
    </w:p>
    <w:p w:rsidR="005344DF" w:rsidRPr="004C2B4C" w:rsidRDefault="005344DF" w:rsidP="005344DF">
      <w:pPr>
        <w:widowControl w:val="0"/>
        <w:autoSpaceDN w:val="0"/>
        <w:adjustRightInd w:val="0"/>
        <w:jc w:val="both"/>
      </w:pPr>
      <w:r w:rsidRPr="00B65181">
        <w:rPr>
          <w:color w:val="4F81BD" w:themeColor="accent1"/>
        </w:rPr>
        <w:tab/>
      </w:r>
      <w:r w:rsidRPr="004C2B4C">
        <w:t>Целью подпрограммы «</w:t>
      </w:r>
      <w:r w:rsidRPr="00513C73">
        <w:t>Снижение рисков и смягчение последствий чрезвычайных ситуаций природного и техногенного характера, а также обеспечение мероприятий гражданской обороны на территории Печорского муниципального округа</w:t>
      </w:r>
      <w:r w:rsidRPr="004C2B4C">
        <w:t>» является:</w:t>
      </w:r>
    </w:p>
    <w:p w:rsidR="005344DF" w:rsidRPr="00D15F56" w:rsidRDefault="005344DF" w:rsidP="005344DF">
      <w:pPr>
        <w:widowControl w:val="0"/>
        <w:tabs>
          <w:tab w:val="left" w:pos="619"/>
        </w:tabs>
        <w:autoSpaceDN w:val="0"/>
        <w:adjustRightInd w:val="0"/>
        <w:contextualSpacing/>
        <w:jc w:val="both"/>
      </w:pPr>
      <w:r w:rsidRPr="004C2B4C">
        <w:rPr>
          <w:lang w:val="en-US"/>
        </w:rPr>
        <w:t>c</w:t>
      </w:r>
      <w:r w:rsidRPr="004C2B4C">
        <w:t>нижение числа погибших при чрезвычайных ситуациях всех типов природного и техногенного характера. Защита населения, здоровья и благополучие людей.</w:t>
      </w:r>
    </w:p>
    <w:p w:rsidR="005344DF" w:rsidRPr="00D15F56" w:rsidRDefault="005344DF" w:rsidP="005344DF">
      <w:pPr>
        <w:widowControl w:val="0"/>
        <w:tabs>
          <w:tab w:val="left" w:pos="619"/>
        </w:tabs>
        <w:autoSpaceDN w:val="0"/>
        <w:adjustRightInd w:val="0"/>
        <w:contextualSpacing/>
        <w:jc w:val="both"/>
      </w:pPr>
      <w:r w:rsidRPr="004C2B4C">
        <w:t>Задачами подпрограммы «Пожарная безопасность МО «</w:t>
      </w:r>
      <w:r w:rsidRPr="004410FA">
        <w:t>Снижение рисков и смягчение последствий чрезвычайных ситуаций природного и техногенного характера, а также обеспечение мероприятий гражданской обороны на территории Печорского муниципального округа</w:t>
      </w:r>
      <w:r w:rsidRPr="004C2B4C">
        <w:t>» являются:</w:t>
      </w:r>
    </w:p>
    <w:p w:rsidR="005344DF" w:rsidRPr="004C2B4C" w:rsidRDefault="005344DF" w:rsidP="005344DF">
      <w:pPr>
        <w:widowControl w:val="0"/>
        <w:tabs>
          <w:tab w:val="left" w:pos="619"/>
        </w:tabs>
        <w:autoSpaceDN w:val="0"/>
        <w:adjustRightInd w:val="0"/>
        <w:contextualSpacing/>
        <w:jc w:val="both"/>
      </w:pPr>
      <w:r w:rsidRPr="004C2B4C">
        <w:t>1.</w:t>
      </w:r>
      <w:r w:rsidRPr="004C2B4C">
        <w:tab/>
        <w:t>Обеспечение подготовки населения, в том числе учащихся, к действиям при чрезвычайных ситуациях природного и техногенного характера.</w:t>
      </w:r>
    </w:p>
    <w:p w:rsidR="005344DF" w:rsidRPr="004C2B4C" w:rsidRDefault="005344DF" w:rsidP="005344DF">
      <w:pPr>
        <w:widowControl w:val="0"/>
        <w:tabs>
          <w:tab w:val="left" w:pos="619"/>
        </w:tabs>
        <w:autoSpaceDN w:val="0"/>
        <w:adjustRightInd w:val="0"/>
        <w:contextualSpacing/>
        <w:jc w:val="both"/>
      </w:pPr>
      <w:r w:rsidRPr="004C2B4C">
        <w:t>2.</w:t>
      </w:r>
      <w:r w:rsidRPr="004C2B4C">
        <w:tab/>
        <w:t>Обеспечение сохранности имущества, предназначенного для предупреждения и ликвидации чрезвычайных ситуаций и осуществления контроля за его состоянием и содержанием в надлежащем виде, в том числе проведение своевременного освежения материальных ресурсов к 202</w:t>
      </w:r>
      <w:r>
        <w:t>8</w:t>
      </w:r>
      <w:r w:rsidRPr="004C2B4C">
        <w:t xml:space="preserve"> году.</w:t>
      </w:r>
    </w:p>
    <w:p w:rsidR="005344DF" w:rsidRPr="004C2B4C" w:rsidRDefault="005344DF" w:rsidP="005344DF">
      <w:pPr>
        <w:widowControl w:val="0"/>
        <w:tabs>
          <w:tab w:val="left" w:pos="619"/>
        </w:tabs>
        <w:autoSpaceDN w:val="0"/>
        <w:adjustRightInd w:val="0"/>
        <w:contextualSpacing/>
        <w:jc w:val="both"/>
      </w:pPr>
      <w:r w:rsidRPr="004C2B4C">
        <w:t>3.</w:t>
      </w:r>
      <w:r w:rsidRPr="004C2B4C">
        <w:tab/>
        <w:t>Обеспечение сохранности имущества гражданской обороны и осуществления контроля за его состоянием и содержанием в надлежащем виде, в том числе проведение своевременного освежения материальных ресурсов к 202</w:t>
      </w:r>
      <w:r>
        <w:t>8</w:t>
      </w:r>
      <w:r w:rsidRPr="004C2B4C">
        <w:t xml:space="preserve"> году.</w:t>
      </w:r>
    </w:p>
    <w:p w:rsidR="005344DF" w:rsidRPr="004C2B4C" w:rsidRDefault="005344DF" w:rsidP="005344DF">
      <w:pPr>
        <w:widowControl w:val="0"/>
        <w:tabs>
          <w:tab w:val="left" w:pos="619"/>
        </w:tabs>
        <w:autoSpaceDN w:val="0"/>
        <w:adjustRightInd w:val="0"/>
        <w:contextualSpacing/>
        <w:jc w:val="both"/>
      </w:pPr>
      <w:r w:rsidRPr="004C2B4C">
        <w:t>4.</w:t>
      </w:r>
      <w:r w:rsidRPr="004C2B4C">
        <w:tab/>
        <w:t>Обеспечение подготовки населения, в том числе учащихся, в области гражданской обороны.</w:t>
      </w:r>
    </w:p>
    <w:p w:rsidR="005344DF" w:rsidRPr="00B65181" w:rsidRDefault="005344DF" w:rsidP="005344DF">
      <w:pPr>
        <w:widowControl w:val="0"/>
        <w:tabs>
          <w:tab w:val="left" w:pos="619"/>
        </w:tabs>
        <w:autoSpaceDN w:val="0"/>
        <w:adjustRightInd w:val="0"/>
        <w:contextualSpacing/>
        <w:jc w:val="both"/>
        <w:rPr>
          <w:color w:val="4F81BD" w:themeColor="accent1"/>
        </w:rPr>
      </w:pPr>
      <w:r w:rsidRPr="00B65181">
        <w:rPr>
          <w:color w:val="4F81BD" w:themeColor="accent1"/>
        </w:rPr>
        <w:tab/>
      </w:r>
    </w:p>
    <w:p w:rsidR="005344DF" w:rsidRPr="004C2B4C" w:rsidRDefault="005344DF" w:rsidP="005344DF">
      <w:pPr>
        <w:jc w:val="both"/>
      </w:pPr>
      <w:r w:rsidRPr="004C2B4C">
        <w:lastRenderedPageBreak/>
        <w:t xml:space="preserve">         Целевыми показателями цели и задач подпрограммы «</w:t>
      </w:r>
      <w:r w:rsidRPr="00513C73">
        <w:t>Снижение рисков и смягчение последствий чрезвычайных ситуаций природного и техногенного характера, а также обеспечение мероприятий гражданской обороны на территории Печорского муниципального округа</w:t>
      </w:r>
      <w:r w:rsidRPr="004C2B4C">
        <w:t>»  являются:</w:t>
      </w:r>
    </w:p>
    <w:p w:rsidR="005344DF" w:rsidRPr="004C2B4C" w:rsidRDefault="005344DF" w:rsidP="005344DF">
      <w:pPr>
        <w:jc w:val="both"/>
      </w:pPr>
      <w:r w:rsidRPr="004C2B4C">
        <w:t>1.</w:t>
      </w:r>
      <w:r w:rsidRPr="004C2B4C">
        <w:tab/>
        <w:t>Количество населения, в том числе учащихся, вовлечённых в мероприятия по подготовке к действиям при чрезвычайных ситуациях.</w:t>
      </w:r>
    </w:p>
    <w:p w:rsidR="005344DF" w:rsidRPr="004C2B4C" w:rsidRDefault="005344DF" w:rsidP="005344DF">
      <w:pPr>
        <w:jc w:val="both"/>
      </w:pPr>
      <w:r w:rsidRPr="004C2B4C">
        <w:t>2.</w:t>
      </w:r>
      <w:r w:rsidRPr="004C2B4C">
        <w:tab/>
        <w:t>Доля созданного (замененного в соответствии со сроками хранения, с продленным сроком хранения) резерва материальных ресурсов в соответствии с номенклатурой, %</w:t>
      </w:r>
    </w:p>
    <w:p w:rsidR="005344DF" w:rsidRPr="004C2B4C" w:rsidRDefault="005344DF" w:rsidP="005344DF">
      <w:pPr>
        <w:jc w:val="both"/>
      </w:pPr>
      <w:r w:rsidRPr="004C2B4C">
        <w:t>3.</w:t>
      </w:r>
      <w:r w:rsidRPr="004C2B4C">
        <w:tab/>
        <w:t>Доля созданного (замененного в соответствии со сроками хранения, с продленным сроком хранения) запаса материальных ресурсов в соответствии с номенклатурой, %</w:t>
      </w:r>
    </w:p>
    <w:p w:rsidR="005344DF" w:rsidRPr="004C2B4C" w:rsidRDefault="005344DF" w:rsidP="005344DF">
      <w:pPr>
        <w:jc w:val="both"/>
      </w:pPr>
      <w:r w:rsidRPr="004C2B4C">
        <w:t>4.</w:t>
      </w:r>
      <w:r w:rsidRPr="004C2B4C">
        <w:tab/>
        <w:t>Количество населения, в том числе учащихся, вовлечённых в мероприятия по гражданской обороне.</w:t>
      </w:r>
    </w:p>
    <w:p w:rsidR="005344DF" w:rsidRPr="00D15F56" w:rsidRDefault="005344DF" w:rsidP="005344DF">
      <w:pPr>
        <w:jc w:val="both"/>
      </w:pPr>
    </w:p>
    <w:p w:rsidR="005344DF" w:rsidRPr="004C2B4C" w:rsidRDefault="005344DF" w:rsidP="005344DF">
      <w:pPr>
        <w:jc w:val="both"/>
      </w:pPr>
      <w:r w:rsidRPr="004C2B4C">
        <w:t>Срок реализации подпрограммы 202</w:t>
      </w:r>
      <w:r>
        <w:t>4</w:t>
      </w:r>
      <w:r w:rsidRPr="004C2B4C">
        <w:t xml:space="preserve"> – 202</w:t>
      </w:r>
      <w:r>
        <w:t>8</w:t>
      </w:r>
      <w:r w:rsidRPr="004C2B4C">
        <w:t xml:space="preserve"> годы.</w:t>
      </w:r>
    </w:p>
    <w:p w:rsidR="005344DF" w:rsidRPr="00B65181" w:rsidRDefault="005344DF" w:rsidP="005344DF">
      <w:pPr>
        <w:jc w:val="both"/>
        <w:rPr>
          <w:color w:val="4F81BD" w:themeColor="accent1"/>
        </w:rPr>
      </w:pPr>
    </w:p>
    <w:p w:rsidR="005344DF" w:rsidRPr="004C2B4C" w:rsidRDefault="005344DF" w:rsidP="008030EA">
      <w:pPr>
        <w:widowControl w:val="0"/>
        <w:numPr>
          <w:ilvl w:val="0"/>
          <w:numId w:val="16"/>
        </w:numPr>
        <w:suppressAutoHyphens w:val="0"/>
        <w:overflowPunct/>
        <w:autoSpaceDN w:val="0"/>
        <w:adjustRightInd w:val="0"/>
        <w:jc w:val="center"/>
        <w:textAlignment w:val="auto"/>
        <w:rPr>
          <w:b/>
          <w:lang w:eastAsia="ru-RU"/>
        </w:rPr>
      </w:pPr>
      <w:r w:rsidRPr="004C2B4C">
        <w:rPr>
          <w:b/>
          <w:lang w:eastAsia="ru-RU"/>
        </w:rPr>
        <w:t>Перечень и краткое описание основных мероприятий</w:t>
      </w:r>
    </w:p>
    <w:p w:rsidR="005344DF" w:rsidRPr="00B65181" w:rsidRDefault="005344DF" w:rsidP="005344DF">
      <w:pPr>
        <w:widowControl w:val="0"/>
        <w:tabs>
          <w:tab w:val="left" w:pos="1134"/>
        </w:tabs>
        <w:autoSpaceDN w:val="0"/>
        <w:adjustRightInd w:val="0"/>
        <w:ind w:firstLine="720"/>
        <w:jc w:val="center"/>
        <w:rPr>
          <w:b/>
          <w:color w:val="4F81BD" w:themeColor="accent1"/>
          <w:lang w:eastAsia="ru-RU"/>
        </w:rPr>
      </w:pPr>
    </w:p>
    <w:tbl>
      <w:tblPr>
        <w:tblStyle w:val="af7"/>
        <w:tblW w:w="10207" w:type="dxa"/>
        <w:tblInd w:w="-318" w:type="dxa"/>
        <w:tblLook w:val="04A0"/>
      </w:tblPr>
      <w:tblGrid>
        <w:gridCol w:w="4395"/>
        <w:gridCol w:w="5812"/>
      </w:tblGrid>
      <w:tr w:rsidR="005344DF" w:rsidRPr="00B65181" w:rsidTr="00413411">
        <w:tc>
          <w:tcPr>
            <w:tcW w:w="4395" w:type="dxa"/>
          </w:tcPr>
          <w:p w:rsidR="005344DF" w:rsidRPr="00AF7E94" w:rsidRDefault="005344DF" w:rsidP="00413411">
            <w:pPr>
              <w:widowControl w:val="0"/>
              <w:autoSpaceDN w:val="0"/>
              <w:adjustRightInd w:val="0"/>
              <w:jc w:val="center"/>
              <w:rPr>
                <w:rFonts w:eastAsia="Times New Roman"/>
                <w:lang w:eastAsia="ru-RU"/>
              </w:rPr>
            </w:pPr>
            <w:r w:rsidRPr="00AF7E94">
              <w:rPr>
                <w:rFonts w:eastAsia="Times New Roman"/>
                <w:lang w:eastAsia="ru-RU"/>
              </w:rPr>
              <w:t>Основное мероприятие</w:t>
            </w:r>
          </w:p>
        </w:tc>
        <w:tc>
          <w:tcPr>
            <w:tcW w:w="5812" w:type="dxa"/>
          </w:tcPr>
          <w:p w:rsidR="005344DF" w:rsidRPr="00AF7E94" w:rsidRDefault="005344DF" w:rsidP="00413411">
            <w:pPr>
              <w:widowControl w:val="0"/>
              <w:autoSpaceDN w:val="0"/>
              <w:adjustRightInd w:val="0"/>
              <w:jc w:val="center"/>
              <w:rPr>
                <w:rFonts w:eastAsia="Times New Roman"/>
                <w:lang w:eastAsia="ru-RU"/>
              </w:rPr>
            </w:pPr>
            <w:r w:rsidRPr="00AF7E94">
              <w:rPr>
                <w:rFonts w:eastAsia="Times New Roman"/>
                <w:lang w:eastAsia="ru-RU"/>
              </w:rPr>
              <w:t>Краткое описание</w:t>
            </w:r>
          </w:p>
        </w:tc>
      </w:tr>
      <w:tr w:rsidR="005344DF" w:rsidRPr="00B65181" w:rsidTr="00413411">
        <w:tc>
          <w:tcPr>
            <w:tcW w:w="4395" w:type="dxa"/>
          </w:tcPr>
          <w:p w:rsidR="005344DF" w:rsidRPr="00AF7E94" w:rsidRDefault="005344DF" w:rsidP="00413411">
            <w:pPr>
              <w:widowControl w:val="0"/>
              <w:autoSpaceDN w:val="0"/>
              <w:adjustRightInd w:val="0"/>
              <w:rPr>
                <w:rFonts w:eastAsia="Times New Roman"/>
                <w:lang w:eastAsia="ru-RU"/>
              </w:rPr>
            </w:pPr>
            <w:r w:rsidRPr="00AF7E94">
              <w:rPr>
                <w:rFonts w:eastAsia="Times New Roman"/>
                <w:lang w:eastAsia="ru-RU"/>
              </w:rPr>
              <w:t>1.</w:t>
            </w:r>
            <w:r w:rsidRPr="00AF7E94">
              <w:rPr>
                <w:rFonts w:eastAsia="Times New Roman"/>
                <w:lang w:eastAsia="ru-RU"/>
              </w:rPr>
              <w:tab/>
              <w:t>Организация защиты населения от чрезвычайных ситуаций природного и техногенного характера на территории Печорского муниципального округа.</w:t>
            </w:r>
          </w:p>
          <w:p w:rsidR="005344DF" w:rsidRPr="00AF7E94" w:rsidRDefault="005344DF" w:rsidP="00413411">
            <w:pPr>
              <w:widowControl w:val="0"/>
              <w:autoSpaceDN w:val="0"/>
              <w:adjustRightInd w:val="0"/>
              <w:rPr>
                <w:rFonts w:eastAsia="Times New Roman"/>
                <w:lang w:eastAsia="ru-RU"/>
              </w:rPr>
            </w:pPr>
            <w:r w:rsidRPr="00AF7E94">
              <w:rPr>
                <w:rFonts w:eastAsia="Times New Roman"/>
                <w:lang w:eastAsia="ru-RU"/>
              </w:rPr>
              <w:t>2.</w:t>
            </w:r>
            <w:r w:rsidRPr="00AF7E94">
              <w:rPr>
                <w:rFonts w:eastAsia="Times New Roman"/>
                <w:lang w:eastAsia="ru-RU"/>
              </w:rPr>
              <w:tab/>
              <w:t>Организация и обеспечение мероприятий гражданской обороны на территории Печорского муниципального округа.</w:t>
            </w:r>
          </w:p>
        </w:tc>
        <w:tc>
          <w:tcPr>
            <w:tcW w:w="5812" w:type="dxa"/>
          </w:tcPr>
          <w:p w:rsidR="005344DF" w:rsidRPr="00AF7E94" w:rsidRDefault="005344DF" w:rsidP="00413411">
            <w:pPr>
              <w:widowControl w:val="0"/>
              <w:autoSpaceDN w:val="0"/>
              <w:adjustRightInd w:val="0"/>
            </w:pPr>
            <w:r w:rsidRPr="00AF7E94">
              <w:t>1.</w:t>
            </w:r>
            <w:r w:rsidRPr="00AF7E94">
              <w:tab/>
              <w:t>Об</w:t>
            </w:r>
            <w:r>
              <w:t xml:space="preserve">учение и </w:t>
            </w:r>
            <w:r w:rsidRPr="00AF7E94">
              <w:t xml:space="preserve"> подготовк</w:t>
            </w:r>
            <w:r>
              <w:t>а</w:t>
            </w:r>
            <w:r w:rsidRPr="00AF7E94">
              <w:t xml:space="preserve"> населения, в том числе учащихся, к действиям при чрезвычайных ситуациях природного и техногенного характера.</w:t>
            </w:r>
          </w:p>
          <w:p w:rsidR="005344DF" w:rsidRPr="00AF7E94" w:rsidRDefault="005344DF" w:rsidP="00413411">
            <w:pPr>
              <w:widowControl w:val="0"/>
              <w:autoSpaceDN w:val="0"/>
              <w:adjustRightInd w:val="0"/>
            </w:pPr>
            <w:r w:rsidRPr="00AF7E94">
              <w:t>2.</w:t>
            </w:r>
            <w:r w:rsidRPr="00AF7E94">
              <w:tab/>
              <w:t xml:space="preserve">Обеспечение сохранности имущества, предназначенного для предупреждения и ликвидации чрезвычайных ситуаций и осуществления контроля за его состоянием и содержанием в надлежащем виде, в том числе проведение своевременного </w:t>
            </w:r>
            <w:r>
              <w:t>освежения материальных ресурсов.</w:t>
            </w:r>
          </w:p>
          <w:p w:rsidR="005344DF" w:rsidRPr="00AF7E94" w:rsidRDefault="005344DF" w:rsidP="00413411">
            <w:pPr>
              <w:widowControl w:val="0"/>
              <w:autoSpaceDN w:val="0"/>
              <w:adjustRightInd w:val="0"/>
            </w:pPr>
            <w:r w:rsidRPr="00AF7E94">
              <w:t>3.</w:t>
            </w:r>
            <w:r w:rsidRPr="00AF7E94">
              <w:tab/>
              <w:t>Обеспечение сохранности имущества гражданской обороны и осуществления контроля за его состоянием и содержанием в надлежащем виде, в том числе проведение своевременного освежения материальных ресурсов</w:t>
            </w:r>
            <w:r>
              <w:t>.</w:t>
            </w:r>
          </w:p>
          <w:p w:rsidR="005344DF" w:rsidRPr="00AF7E94" w:rsidRDefault="005344DF" w:rsidP="00413411">
            <w:pPr>
              <w:widowControl w:val="0"/>
              <w:autoSpaceDN w:val="0"/>
              <w:adjustRightInd w:val="0"/>
            </w:pPr>
            <w:r w:rsidRPr="00AF7E94">
              <w:t>4.</w:t>
            </w:r>
            <w:r w:rsidRPr="00AF7E94">
              <w:tab/>
              <w:t>Об</w:t>
            </w:r>
            <w:r>
              <w:t xml:space="preserve">учение и </w:t>
            </w:r>
            <w:r w:rsidRPr="00AF7E94">
              <w:t xml:space="preserve"> подготовк</w:t>
            </w:r>
            <w:r>
              <w:t>а</w:t>
            </w:r>
            <w:r w:rsidRPr="00AF7E94">
              <w:t xml:space="preserve"> населения, в том числе учащихся, в области гражданской обороны.</w:t>
            </w:r>
          </w:p>
        </w:tc>
      </w:tr>
    </w:tbl>
    <w:p w:rsidR="005344DF" w:rsidRPr="00B65181" w:rsidRDefault="005344DF" w:rsidP="005344DF">
      <w:pPr>
        <w:widowControl w:val="0"/>
        <w:tabs>
          <w:tab w:val="left" w:pos="1134"/>
        </w:tabs>
        <w:autoSpaceDN w:val="0"/>
        <w:adjustRightInd w:val="0"/>
        <w:ind w:firstLine="720"/>
        <w:jc w:val="center"/>
        <w:rPr>
          <w:b/>
          <w:color w:val="4F81BD" w:themeColor="accent1"/>
          <w:lang w:eastAsia="ru-RU"/>
        </w:rPr>
      </w:pPr>
    </w:p>
    <w:p w:rsidR="005344DF" w:rsidRDefault="005344DF" w:rsidP="008030EA">
      <w:pPr>
        <w:widowControl w:val="0"/>
        <w:numPr>
          <w:ilvl w:val="0"/>
          <w:numId w:val="16"/>
        </w:numPr>
        <w:suppressAutoHyphens w:val="0"/>
        <w:overflowPunct/>
        <w:autoSpaceDN w:val="0"/>
        <w:adjustRightInd w:val="0"/>
        <w:jc w:val="center"/>
        <w:textAlignment w:val="auto"/>
        <w:rPr>
          <w:b/>
          <w:lang w:eastAsia="ru-RU"/>
        </w:rPr>
      </w:pPr>
      <w:r w:rsidRPr="00AF7E94">
        <w:rPr>
          <w:b/>
          <w:lang w:eastAsia="ru-RU"/>
        </w:rPr>
        <w:t>Ресурсное обеспечение подпрограммы</w:t>
      </w:r>
    </w:p>
    <w:p w:rsidR="005344DF" w:rsidRPr="00AF7E94" w:rsidRDefault="005344DF" w:rsidP="005344DF">
      <w:pPr>
        <w:widowControl w:val="0"/>
        <w:autoSpaceDN w:val="0"/>
        <w:adjustRightInd w:val="0"/>
        <w:ind w:left="1800"/>
        <w:rPr>
          <w:b/>
          <w:lang w:eastAsia="ru-RU"/>
        </w:rPr>
      </w:pPr>
    </w:p>
    <w:p w:rsidR="005344DF" w:rsidRPr="00AF7E94" w:rsidRDefault="005344DF" w:rsidP="005344DF">
      <w:pPr>
        <w:widowControl w:val="0"/>
        <w:autoSpaceDN w:val="0"/>
        <w:adjustRightInd w:val="0"/>
        <w:ind w:firstLine="708"/>
        <w:jc w:val="both"/>
      </w:pPr>
      <w:r w:rsidRPr="00AF7E94">
        <w:t>Финансовое обеспечение подпрограммы осуществляется в пределах бюджетных ассигнований и лимитов бюджетных обязательств бюджета  Печорского муниципального округа на соответствующий финансовый год и плановый период.</w:t>
      </w:r>
    </w:p>
    <w:p w:rsidR="005344DF" w:rsidRDefault="005344DF" w:rsidP="005344DF">
      <w:pPr>
        <w:widowControl w:val="0"/>
        <w:autoSpaceDN w:val="0"/>
        <w:adjustRightInd w:val="0"/>
        <w:ind w:firstLine="708"/>
        <w:jc w:val="both"/>
      </w:pPr>
      <w:r w:rsidRPr="00AF7E94">
        <w:t>Общий объем финансирования подпрограммы на 202</w:t>
      </w:r>
      <w:r>
        <w:t>4</w:t>
      </w:r>
      <w:r w:rsidRPr="00AF7E94">
        <w:t xml:space="preserve"> - 202</w:t>
      </w:r>
      <w:r>
        <w:t>8</w:t>
      </w:r>
      <w:r w:rsidRPr="00AF7E94">
        <w:t xml:space="preserve"> годы  составит  </w:t>
      </w:r>
      <w:r>
        <w:rPr>
          <w:u w:val="single"/>
          <w:lang w:eastAsia="ru-RU"/>
        </w:rPr>
        <w:t>320 000</w:t>
      </w:r>
      <w:r w:rsidRPr="00AF7E94">
        <w:rPr>
          <w:u w:val="single"/>
          <w:lang w:eastAsia="ru-RU"/>
        </w:rPr>
        <w:t>,27</w:t>
      </w:r>
      <w:r w:rsidRPr="00AF7E94">
        <w:t>рублей, в том числе:</w:t>
      </w:r>
    </w:p>
    <w:p w:rsidR="005344DF" w:rsidRPr="00AF7E94" w:rsidRDefault="005344DF" w:rsidP="005344DF">
      <w:pPr>
        <w:widowControl w:val="0"/>
        <w:autoSpaceDN w:val="0"/>
        <w:adjustRightInd w:val="0"/>
        <w:jc w:val="both"/>
      </w:pPr>
      <w:r w:rsidRPr="00B84F6D">
        <w:t>на 202</w:t>
      </w:r>
      <w:r>
        <w:t>4</w:t>
      </w:r>
      <w:r w:rsidRPr="00B84F6D">
        <w:t xml:space="preserve"> год –</w:t>
      </w:r>
      <w:r w:rsidRPr="00B84F6D">
        <w:rPr>
          <w:u w:val="single"/>
        </w:rPr>
        <w:t>0,00</w:t>
      </w:r>
      <w:r w:rsidRPr="00B84F6D">
        <w:t xml:space="preserve"> рублей;</w:t>
      </w:r>
    </w:p>
    <w:p w:rsidR="005344DF" w:rsidRPr="00AF7E94" w:rsidRDefault="005344DF" w:rsidP="005344DF">
      <w:pPr>
        <w:widowControl w:val="0"/>
        <w:autoSpaceDN w:val="0"/>
        <w:adjustRightInd w:val="0"/>
        <w:jc w:val="both"/>
      </w:pPr>
      <w:r w:rsidRPr="00AF7E94">
        <w:t>на 202</w:t>
      </w:r>
      <w:r>
        <w:t>5</w:t>
      </w:r>
      <w:r w:rsidRPr="00AF7E94">
        <w:t xml:space="preserve"> год –</w:t>
      </w:r>
      <w:r w:rsidRPr="00FB46D6">
        <w:rPr>
          <w:u w:val="single"/>
        </w:rPr>
        <w:t>260 000,27</w:t>
      </w:r>
      <w:r w:rsidRPr="00AF7E94">
        <w:t>рублей;</w:t>
      </w:r>
    </w:p>
    <w:p w:rsidR="005344DF" w:rsidRPr="00AF7E94" w:rsidRDefault="005344DF" w:rsidP="005344DF">
      <w:pPr>
        <w:widowControl w:val="0"/>
        <w:autoSpaceDN w:val="0"/>
        <w:adjustRightInd w:val="0"/>
        <w:jc w:val="both"/>
      </w:pPr>
      <w:r w:rsidRPr="00AF7E94">
        <w:t>на 202</w:t>
      </w:r>
      <w:r>
        <w:t>6</w:t>
      </w:r>
      <w:r w:rsidRPr="00AF7E94">
        <w:t xml:space="preserve"> год –</w:t>
      </w:r>
      <w:r w:rsidRPr="00FB46D6">
        <w:rPr>
          <w:u w:val="single"/>
        </w:rPr>
        <w:t>0,00</w:t>
      </w:r>
      <w:r w:rsidRPr="00AF7E94">
        <w:t>рублей;</w:t>
      </w:r>
    </w:p>
    <w:p w:rsidR="005344DF" w:rsidRPr="00AF7E94" w:rsidRDefault="005344DF" w:rsidP="005344DF">
      <w:pPr>
        <w:widowControl w:val="0"/>
        <w:autoSpaceDN w:val="0"/>
        <w:adjustRightInd w:val="0"/>
        <w:jc w:val="both"/>
      </w:pPr>
      <w:r w:rsidRPr="00AF7E94">
        <w:t>на 202</w:t>
      </w:r>
      <w:r>
        <w:t>7</w:t>
      </w:r>
      <w:r w:rsidRPr="00AF7E94">
        <w:t xml:space="preserve"> год – </w:t>
      </w:r>
      <w:r w:rsidRPr="00FD2510">
        <w:rPr>
          <w:u w:val="single"/>
        </w:rPr>
        <w:t>60 00</w:t>
      </w:r>
      <w:r w:rsidRPr="00AF7E94">
        <w:rPr>
          <w:u w:val="single"/>
        </w:rPr>
        <w:t xml:space="preserve">0,00 </w:t>
      </w:r>
      <w:r w:rsidRPr="00AF7E94">
        <w:t>рублей;</w:t>
      </w:r>
    </w:p>
    <w:p w:rsidR="005344DF" w:rsidRPr="00AF7E94" w:rsidRDefault="005344DF" w:rsidP="005344DF">
      <w:pPr>
        <w:widowControl w:val="0"/>
        <w:autoSpaceDN w:val="0"/>
        <w:adjustRightInd w:val="0"/>
        <w:jc w:val="both"/>
      </w:pPr>
      <w:r w:rsidRPr="00AF7E94">
        <w:t>на 202</w:t>
      </w:r>
      <w:r>
        <w:t>8</w:t>
      </w:r>
      <w:r w:rsidRPr="00AF7E94">
        <w:t xml:space="preserve"> год – </w:t>
      </w:r>
      <w:r w:rsidRPr="00FB46D6">
        <w:rPr>
          <w:u w:val="single"/>
        </w:rPr>
        <w:t>0</w:t>
      </w:r>
      <w:r w:rsidRPr="00AF7E94">
        <w:rPr>
          <w:u w:val="single"/>
        </w:rPr>
        <w:t xml:space="preserve">,00 </w:t>
      </w:r>
      <w:r w:rsidRPr="00AF7E94">
        <w:t>рублей.</w:t>
      </w:r>
    </w:p>
    <w:p w:rsidR="005344DF" w:rsidRPr="00B65181" w:rsidRDefault="005344DF" w:rsidP="005344DF">
      <w:pPr>
        <w:widowControl w:val="0"/>
        <w:autoSpaceDN w:val="0"/>
        <w:adjustRightInd w:val="0"/>
        <w:jc w:val="both"/>
        <w:rPr>
          <w:color w:val="4F81BD" w:themeColor="accent1"/>
        </w:rPr>
      </w:pPr>
    </w:p>
    <w:p w:rsidR="005344DF" w:rsidRPr="00AF7E94" w:rsidRDefault="005344DF" w:rsidP="005344DF">
      <w:pPr>
        <w:widowControl w:val="0"/>
        <w:autoSpaceDN w:val="0"/>
        <w:adjustRightInd w:val="0"/>
        <w:ind w:firstLine="708"/>
        <w:jc w:val="both"/>
      </w:pPr>
      <w:r w:rsidRPr="00AF7E94">
        <w:t xml:space="preserve">Средства бюджета Администрации Печорского муниципального округа распределены по мероприятиям с учетом первоочередных потребностей </w:t>
      </w:r>
      <w:r>
        <w:t>для обеспечения мероприятий в области гражданской обороны и предупреждения и ликвидации чрезвычайных ситуаций</w:t>
      </w:r>
      <w:r w:rsidRPr="00AF7E94">
        <w:t xml:space="preserve"> в пределах выделенных лимитов.</w:t>
      </w:r>
    </w:p>
    <w:p w:rsidR="005344DF" w:rsidRPr="00B65181" w:rsidRDefault="005344DF" w:rsidP="005344DF">
      <w:pPr>
        <w:widowControl w:val="0"/>
        <w:tabs>
          <w:tab w:val="left" w:pos="1134"/>
        </w:tabs>
        <w:autoSpaceDN w:val="0"/>
        <w:adjustRightInd w:val="0"/>
        <w:ind w:left="1440"/>
        <w:jc w:val="center"/>
        <w:rPr>
          <w:b/>
          <w:color w:val="4F81BD" w:themeColor="accent1"/>
          <w:lang w:eastAsia="ru-RU"/>
        </w:rPr>
      </w:pPr>
    </w:p>
    <w:p w:rsidR="005344DF" w:rsidRPr="00F57FA8" w:rsidRDefault="005344DF" w:rsidP="008030EA">
      <w:pPr>
        <w:widowControl w:val="0"/>
        <w:numPr>
          <w:ilvl w:val="0"/>
          <w:numId w:val="16"/>
        </w:numPr>
        <w:suppressAutoHyphens w:val="0"/>
        <w:overflowPunct/>
        <w:autoSpaceDN w:val="0"/>
        <w:adjustRightInd w:val="0"/>
        <w:jc w:val="center"/>
        <w:textAlignment w:val="auto"/>
        <w:outlineLvl w:val="1"/>
        <w:rPr>
          <w:lang w:eastAsia="ru-RU"/>
        </w:rPr>
      </w:pPr>
      <w:r w:rsidRPr="00F57FA8">
        <w:rPr>
          <w:b/>
          <w:lang w:eastAsia="ru-RU"/>
        </w:rPr>
        <w:t>Ожидаемые результаты реализации подпрограммы</w:t>
      </w:r>
    </w:p>
    <w:p w:rsidR="005344DF" w:rsidRPr="00B65181" w:rsidRDefault="005344DF" w:rsidP="005344DF">
      <w:pPr>
        <w:widowControl w:val="0"/>
        <w:autoSpaceDN w:val="0"/>
        <w:adjustRightInd w:val="0"/>
        <w:ind w:left="284"/>
        <w:outlineLvl w:val="1"/>
        <w:rPr>
          <w:color w:val="4F81BD" w:themeColor="accent1"/>
          <w:lang w:eastAsia="ru-RU"/>
        </w:rPr>
      </w:pPr>
    </w:p>
    <w:p w:rsidR="005344DF" w:rsidRPr="000C4F05" w:rsidRDefault="005344DF" w:rsidP="005344DF">
      <w:pPr>
        <w:ind w:firstLine="284"/>
        <w:jc w:val="both"/>
      </w:pPr>
      <w:r w:rsidRPr="000C4F05">
        <w:t>- снижение рисков возникновения чрезвычайных ситуаций природного и техногенного характера на территории Печорского муниципального округа;</w:t>
      </w:r>
    </w:p>
    <w:p w:rsidR="005344DF" w:rsidRPr="000C4F05" w:rsidRDefault="005344DF" w:rsidP="005344DF">
      <w:pPr>
        <w:ind w:firstLine="284"/>
        <w:jc w:val="both"/>
      </w:pPr>
      <w:r w:rsidRPr="000C4F05">
        <w:t>- усовершенствована систем</w:t>
      </w:r>
      <w:r>
        <w:t>а</w:t>
      </w:r>
      <w:r w:rsidRPr="000C4F05">
        <w:t xml:space="preserve"> обучения и </w:t>
      </w:r>
      <w:r>
        <w:t xml:space="preserve">повышен уровень </w:t>
      </w:r>
      <w:r w:rsidRPr="000C4F05">
        <w:t>подготовки населения, учащихся и должностных лиц  при предупреждении и ликвидации последствий чрезвычайных ситуаций;</w:t>
      </w:r>
    </w:p>
    <w:p w:rsidR="005344DF" w:rsidRPr="000C4F05" w:rsidRDefault="005344DF" w:rsidP="005344DF">
      <w:pPr>
        <w:ind w:firstLine="284"/>
        <w:jc w:val="both"/>
      </w:pPr>
      <w:r w:rsidRPr="000C4F05">
        <w:t>- укомплектован резерв материальных ресурсов для выполнения мероприятий по предупреждению и ликвидации чрезвычайных ситуаций на территории округа;</w:t>
      </w:r>
    </w:p>
    <w:p w:rsidR="005344DF" w:rsidRPr="000C4F05" w:rsidRDefault="005344DF" w:rsidP="005344DF">
      <w:pPr>
        <w:ind w:firstLine="284"/>
        <w:jc w:val="both"/>
      </w:pPr>
      <w:r w:rsidRPr="000C4F05">
        <w:t xml:space="preserve">- реализация мер по первоочередному жизнеобеспечению пострадавшего населения; </w:t>
      </w:r>
    </w:p>
    <w:p w:rsidR="005344DF" w:rsidRPr="000C4F05" w:rsidRDefault="005344DF" w:rsidP="005344DF">
      <w:pPr>
        <w:ind w:firstLine="284"/>
        <w:jc w:val="both"/>
      </w:pPr>
      <w:r w:rsidRPr="000C4F05">
        <w:t>- укомплектован резерв материальных ресурсов в целях гражданской обороны;</w:t>
      </w:r>
    </w:p>
    <w:p w:rsidR="005344DF" w:rsidRPr="002B6EB6" w:rsidRDefault="005344DF" w:rsidP="005344DF">
      <w:pPr>
        <w:ind w:firstLine="284"/>
        <w:jc w:val="both"/>
        <w:sectPr w:rsidR="005344DF" w:rsidRPr="002B6EB6" w:rsidSect="0087333C">
          <w:pgSz w:w="11906" w:h="16838"/>
          <w:pgMar w:top="284" w:right="851" w:bottom="851" w:left="1701" w:header="709" w:footer="709" w:gutter="0"/>
          <w:cols w:space="708"/>
          <w:docGrid w:linePitch="360"/>
        </w:sectPr>
      </w:pPr>
      <w:r w:rsidRPr="000C4F05">
        <w:t>- усовершенствована систем</w:t>
      </w:r>
      <w:r>
        <w:t>а</w:t>
      </w:r>
      <w:r w:rsidRPr="000C4F05">
        <w:t xml:space="preserve">обучения и </w:t>
      </w:r>
      <w:r>
        <w:t xml:space="preserve">повышен уровень </w:t>
      </w:r>
      <w:r w:rsidRPr="000C4F05">
        <w:t>подготовки населения, учащихся и должностных лиц  в области гражданско</w:t>
      </w:r>
      <w:r>
        <w:t>й обороны на территории района.</w:t>
      </w:r>
    </w:p>
    <w:p w:rsidR="00F75BA3" w:rsidRDefault="00F75BA3" w:rsidP="001307B6"/>
    <w:p w:rsidR="001F072A" w:rsidRPr="007E6073" w:rsidRDefault="001F072A" w:rsidP="001F072A">
      <w:pPr>
        <w:widowControl w:val="0"/>
        <w:autoSpaceDN w:val="0"/>
        <w:adjustRightInd w:val="0"/>
        <w:jc w:val="right"/>
        <w:outlineLvl w:val="0"/>
      </w:pPr>
      <w:r w:rsidRPr="007E6073">
        <w:t>Приложение 1</w:t>
      </w:r>
    </w:p>
    <w:p w:rsidR="001F072A" w:rsidRDefault="001F072A" w:rsidP="001F072A">
      <w:pPr>
        <w:widowControl w:val="0"/>
        <w:autoSpaceDN w:val="0"/>
        <w:adjustRightInd w:val="0"/>
        <w:jc w:val="right"/>
      </w:pPr>
      <w:r>
        <w:t xml:space="preserve">                                                                                                      </w:t>
      </w:r>
      <w:r w:rsidRPr="007E6073">
        <w:t>к постановлению</w:t>
      </w:r>
      <w:r>
        <w:t xml:space="preserve"> </w:t>
      </w:r>
      <w:r w:rsidRPr="007E6073">
        <w:t xml:space="preserve">Администрации </w:t>
      </w:r>
    </w:p>
    <w:p w:rsidR="001F072A" w:rsidRPr="007E6073" w:rsidRDefault="001F072A" w:rsidP="001F072A">
      <w:pPr>
        <w:widowControl w:val="0"/>
        <w:autoSpaceDN w:val="0"/>
        <w:adjustRightInd w:val="0"/>
        <w:jc w:val="right"/>
      </w:pPr>
      <w:r>
        <w:t xml:space="preserve"> Печорского</w:t>
      </w:r>
      <w:r w:rsidRPr="007E6073">
        <w:t xml:space="preserve"> муниципального округа</w:t>
      </w:r>
    </w:p>
    <w:p w:rsidR="001F072A" w:rsidRPr="007E6073" w:rsidRDefault="001F072A" w:rsidP="001F072A">
      <w:pPr>
        <w:widowControl w:val="0"/>
        <w:autoSpaceDN w:val="0"/>
        <w:adjustRightInd w:val="0"/>
        <w:jc w:val="right"/>
      </w:pPr>
      <w:r w:rsidRPr="007E6073">
        <w:t xml:space="preserve">от </w:t>
      </w:r>
      <w:r w:rsidR="00215EB0">
        <w:t>01</w:t>
      </w:r>
      <w:r>
        <w:t>.0</w:t>
      </w:r>
      <w:r w:rsidR="00215EB0">
        <w:t>4</w:t>
      </w:r>
      <w:r>
        <w:t>.2026</w:t>
      </w:r>
      <w:r w:rsidRPr="007E6073">
        <w:t xml:space="preserve"> №</w:t>
      </w:r>
      <w:r w:rsidR="00215EB0">
        <w:t xml:space="preserve"> 26-н</w:t>
      </w:r>
      <w:r>
        <w:t xml:space="preserve"> </w:t>
      </w:r>
    </w:p>
    <w:p w:rsidR="001F072A" w:rsidRPr="00215EB0" w:rsidRDefault="001F072A" w:rsidP="001F072A">
      <w:pPr>
        <w:pStyle w:val="af"/>
        <w:spacing w:before="0" w:beforeAutospacing="0" w:after="0" w:afterAutospacing="0"/>
        <w:ind w:firstLine="709"/>
        <w:jc w:val="center"/>
        <w:rPr>
          <w:sz w:val="22"/>
          <w:szCs w:val="22"/>
        </w:rPr>
      </w:pPr>
      <w:bookmarkStart w:id="5" w:name="Par46"/>
      <w:bookmarkStart w:id="6" w:name="Par145"/>
      <w:bookmarkStart w:id="7" w:name="Par223"/>
      <w:bookmarkStart w:id="8" w:name="Par529"/>
      <w:bookmarkStart w:id="9" w:name="Par553"/>
      <w:bookmarkStart w:id="10" w:name="Par563"/>
      <w:bookmarkStart w:id="11" w:name="Par580"/>
      <w:bookmarkStart w:id="12" w:name="Par596"/>
      <w:bookmarkStart w:id="13" w:name="Par613"/>
      <w:bookmarkEnd w:id="5"/>
      <w:bookmarkEnd w:id="6"/>
      <w:bookmarkEnd w:id="7"/>
      <w:bookmarkEnd w:id="8"/>
      <w:bookmarkEnd w:id="9"/>
      <w:bookmarkEnd w:id="10"/>
      <w:bookmarkEnd w:id="11"/>
      <w:bookmarkEnd w:id="12"/>
      <w:bookmarkEnd w:id="13"/>
      <w:r w:rsidRPr="00215EB0">
        <w:rPr>
          <w:rStyle w:val="af0"/>
          <w:sz w:val="22"/>
          <w:szCs w:val="22"/>
        </w:rPr>
        <w:t>Положение</w:t>
      </w:r>
    </w:p>
    <w:p w:rsidR="001F072A" w:rsidRPr="00215EB0" w:rsidRDefault="001F072A" w:rsidP="001F072A">
      <w:pPr>
        <w:pStyle w:val="af"/>
        <w:spacing w:before="0" w:beforeAutospacing="0" w:after="0" w:afterAutospacing="0"/>
        <w:ind w:firstLine="709"/>
        <w:jc w:val="center"/>
        <w:rPr>
          <w:rStyle w:val="af0"/>
          <w:sz w:val="22"/>
          <w:szCs w:val="22"/>
        </w:rPr>
      </w:pPr>
      <w:r w:rsidRPr="00215EB0">
        <w:rPr>
          <w:rStyle w:val="af0"/>
          <w:sz w:val="22"/>
          <w:szCs w:val="22"/>
        </w:rPr>
        <w:t>о представлении гражданами, претендующими на замещение должностей муниципальной службы, муниципальными служащими сведений о доходах, об имуществе и обязательствах имущественного характера</w:t>
      </w:r>
    </w:p>
    <w:p w:rsidR="001F072A" w:rsidRPr="00215EB0" w:rsidRDefault="001F072A" w:rsidP="001F072A">
      <w:pPr>
        <w:pStyle w:val="af"/>
        <w:spacing w:before="0" w:beforeAutospacing="0" w:after="0" w:afterAutospacing="0"/>
        <w:ind w:firstLine="709"/>
        <w:jc w:val="center"/>
        <w:rPr>
          <w:rStyle w:val="af0"/>
          <w:sz w:val="22"/>
          <w:szCs w:val="22"/>
        </w:rPr>
      </w:pPr>
    </w:p>
    <w:p w:rsidR="001F072A" w:rsidRPr="00215EB0" w:rsidRDefault="001F072A" w:rsidP="008030EA">
      <w:pPr>
        <w:pStyle w:val="af"/>
        <w:numPr>
          <w:ilvl w:val="0"/>
          <w:numId w:val="1"/>
        </w:numPr>
        <w:tabs>
          <w:tab w:val="clear" w:pos="720"/>
        </w:tabs>
        <w:spacing w:before="0" w:beforeAutospacing="0" w:after="0" w:afterAutospacing="0"/>
        <w:ind w:left="0" w:firstLine="709"/>
        <w:jc w:val="both"/>
        <w:rPr>
          <w:sz w:val="22"/>
          <w:szCs w:val="22"/>
        </w:rPr>
      </w:pPr>
      <w:r w:rsidRPr="00215EB0">
        <w:rPr>
          <w:sz w:val="22"/>
          <w:szCs w:val="22"/>
        </w:rPr>
        <w:t>Настоящим Положением определяется порядок представления гражданами, претендующими на замещение должностей муниципальной службы (далее — должности муниципальной службы), и муниципальными служащими сведений о доходах, об имуществе и обязательствах имущественного характера, предусмотренных частью 1 статьи 8 Федерального закона от 25 декабря 2008 г. № 273-ФЗ «О противодействии коррупции» (далее — сведения о доходах, об имуществе и обязательствах имущественного характера).</w:t>
      </w:r>
    </w:p>
    <w:p w:rsidR="001F072A" w:rsidRPr="00215EB0" w:rsidRDefault="001F072A" w:rsidP="008030EA">
      <w:pPr>
        <w:numPr>
          <w:ilvl w:val="0"/>
          <w:numId w:val="1"/>
        </w:numPr>
        <w:tabs>
          <w:tab w:val="clear" w:pos="720"/>
        </w:tabs>
        <w:suppressAutoHyphens w:val="0"/>
        <w:overflowPunct/>
        <w:autoSpaceDE/>
        <w:ind w:left="0" w:firstLine="709"/>
        <w:jc w:val="both"/>
        <w:textAlignment w:val="auto"/>
        <w:rPr>
          <w:sz w:val="22"/>
          <w:szCs w:val="22"/>
        </w:rPr>
      </w:pPr>
      <w:r w:rsidRPr="00215EB0">
        <w:rPr>
          <w:sz w:val="22"/>
          <w:szCs w:val="22"/>
        </w:rPr>
        <w:t>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w:t>
      </w:r>
    </w:p>
    <w:p w:rsidR="001F072A" w:rsidRPr="00215EB0" w:rsidRDefault="001F072A" w:rsidP="001F072A">
      <w:pPr>
        <w:jc w:val="both"/>
        <w:rPr>
          <w:sz w:val="22"/>
          <w:szCs w:val="22"/>
        </w:rPr>
      </w:pPr>
      <w:r w:rsidRPr="00215EB0">
        <w:rPr>
          <w:sz w:val="22"/>
          <w:szCs w:val="22"/>
        </w:rPr>
        <w:t>а) на гражданина, претендующего на замещение должности муниципальной службы, предусмотренную перечнем должностей, при назначении на которые граждане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(далее – Перечень), при замещении которых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(далее — гражданин);</w:t>
      </w:r>
    </w:p>
    <w:p w:rsidR="001F072A" w:rsidRPr="00215EB0" w:rsidRDefault="001F072A" w:rsidP="001F072A">
      <w:pPr>
        <w:pStyle w:val="af"/>
        <w:spacing w:before="0" w:beforeAutospacing="0" w:after="0" w:afterAutospacing="0"/>
        <w:ind w:firstLine="709"/>
        <w:jc w:val="both"/>
        <w:rPr>
          <w:sz w:val="22"/>
          <w:szCs w:val="22"/>
        </w:rPr>
      </w:pPr>
      <w:r w:rsidRPr="00215EB0">
        <w:rPr>
          <w:sz w:val="22"/>
          <w:szCs w:val="22"/>
        </w:rPr>
        <w:t>б) на муниципального служащего, замещающего должность муниципальной службы, предусмотренную Перечнем должностей, при замещении которых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(далее — муниципальный служащий);</w:t>
      </w:r>
    </w:p>
    <w:p w:rsidR="001F072A" w:rsidRPr="00215EB0" w:rsidRDefault="001F072A" w:rsidP="001F072A">
      <w:pPr>
        <w:pStyle w:val="af"/>
        <w:spacing w:before="0" w:beforeAutospacing="0" w:after="0" w:afterAutospacing="0"/>
        <w:ind w:firstLine="709"/>
        <w:jc w:val="both"/>
        <w:rPr>
          <w:sz w:val="22"/>
          <w:szCs w:val="22"/>
        </w:rPr>
      </w:pPr>
      <w:r w:rsidRPr="00215EB0">
        <w:rPr>
          <w:sz w:val="22"/>
          <w:szCs w:val="22"/>
        </w:rPr>
        <w:t>в) на муниципального служащего, претендующего на замещение должности муниципальной службы, предусмотренной Перечнем должностей, при замещении которых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(далее — кандидат на должность, предусмотренную Перечнем).</w:t>
      </w:r>
    </w:p>
    <w:p w:rsidR="001F072A" w:rsidRPr="00215EB0" w:rsidRDefault="001F072A" w:rsidP="008030EA">
      <w:pPr>
        <w:numPr>
          <w:ilvl w:val="0"/>
          <w:numId w:val="2"/>
        </w:numPr>
        <w:suppressAutoHyphens w:val="0"/>
        <w:overflowPunct/>
        <w:autoSpaceDE/>
        <w:ind w:left="0" w:firstLine="709"/>
        <w:jc w:val="both"/>
        <w:textAlignment w:val="auto"/>
        <w:rPr>
          <w:sz w:val="22"/>
          <w:szCs w:val="22"/>
        </w:rPr>
      </w:pPr>
      <w:r w:rsidRPr="00215EB0">
        <w:rPr>
          <w:sz w:val="22"/>
          <w:szCs w:val="22"/>
        </w:rPr>
        <w:t>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w:t>
      </w:r>
    </w:p>
    <w:p w:rsidR="001F072A" w:rsidRPr="00215EB0" w:rsidRDefault="001F072A" w:rsidP="001F072A">
      <w:pPr>
        <w:pStyle w:val="af"/>
        <w:spacing w:before="0" w:beforeAutospacing="0" w:after="0" w:afterAutospacing="0"/>
        <w:ind w:firstLine="709"/>
        <w:jc w:val="both"/>
        <w:rPr>
          <w:sz w:val="22"/>
          <w:szCs w:val="22"/>
        </w:rPr>
      </w:pPr>
      <w:r w:rsidRPr="00215EB0">
        <w:rPr>
          <w:sz w:val="22"/>
          <w:szCs w:val="22"/>
        </w:rPr>
        <w:t>а) гражданами — при поступлении на муниципальную службу;</w:t>
      </w:r>
    </w:p>
    <w:p w:rsidR="001F072A" w:rsidRPr="00215EB0" w:rsidRDefault="001F072A" w:rsidP="001F072A">
      <w:pPr>
        <w:pStyle w:val="af"/>
        <w:spacing w:before="0" w:beforeAutospacing="0" w:after="0" w:afterAutospacing="0"/>
        <w:ind w:firstLine="709"/>
        <w:jc w:val="both"/>
        <w:rPr>
          <w:sz w:val="22"/>
          <w:szCs w:val="22"/>
        </w:rPr>
      </w:pPr>
      <w:r w:rsidRPr="00215EB0">
        <w:rPr>
          <w:sz w:val="22"/>
          <w:szCs w:val="22"/>
        </w:rPr>
        <w:t>б) кандидатами на должности, предусмотренные Перечнем, — при назначении на должности муниципальной службы, предусмотренные Перечнем, при замещении которых служащие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F072A" w:rsidRPr="00215EB0" w:rsidRDefault="001F072A" w:rsidP="001F072A">
      <w:pPr>
        <w:pStyle w:val="af"/>
        <w:spacing w:before="0" w:beforeAutospacing="0" w:after="0" w:afterAutospacing="0"/>
        <w:ind w:firstLine="709"/>
        <w:jc w:val="both"/>
        <w:rPr>
          <w:sz w:val="22"/>
          <w:szCs w:val="22"/>
        </w:rPr>
      </w:pPr>
      <w:r w:rsidRPr="00215EB0">
        <w:rPr>
          <w:sz w:val="22"/>
          <w:szCs w:val="22"/>
        </w:rPr>
        <w:t>в) муниципальными служащими — в случае возникновения оснований для представления сведений о расходах в соответствии с Федеральным законом от 3 декабря 2012 г. № 230-ФЗ «О контроле за соответствием расходов лиц, замещающих государственные должности, и иных лиц их доходам» — не позднее 30 апреля года, следующего за годом, в котором возникли такие основания.</w:t>
      </w:r>
    </w:p>
    <w:p w:rsidR="001F072A" w:rsidRPr="00215EB0" w:rsidRDefault="001F072A" w:rsidP="008030EA">
      <w:pPr>
        <w:numPr>
          <w:ilvl w:val="0"/>
          <w:numId w:val="3"/>
        </w:numPr>
        <w:suppressAutoHyphens w:val="0"/>
        <w:overflowPunct/>
        <w:autoSpaceDE/>
        <w:ind w:left="0" w:firstLine="709"/>
        <w:jc w:val="both"/>
        <w:textAlignment w:val="auto"/>
        <w:rPr>
          <w:sz w:val="22"/>
          <w:szCs w:val="22"/>
        </w:rPr>
      </w:pPr>
      <w:r w:rsidRPr="00215EB0">
        <w:rPr>
          <w:sz w:val="22"/>
          <w:szCs w:val="22"/>
        </w:rPr>
        <w:t>Гражданин при назначении на должность муниципальной службы представляет:</w:t>
      </w:r>
    </w:p>
    <w:p w:rsidR="001F072A" w:rsidRPr="00215EB0" w:rsidRDefault="001F072A" w:rsidP="001F072A">
      <w:pPr>
        <w:pStyle w:val="af"/>
        <w:spacing w:before="0" w:beforeAutospacing="0" w:after="0" w:afterAutospacing="0"/>
        <w:ind w:firstLine="709"/>
        <w:jc w:val="both"/>
        <w:rPr>
          <w:sz w:val="22"/>
          <w:szCs w:val="22"/>
        </w:rPr>
      </w:pPr>
      <w:r w:rsidRPr="00215EB0">
        <w:rPr>
          <w:sz w:val="22"/>
          <w:szCs w:val="22"/>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1F072A" w:rsidRPr="00215EB0" w:rsidRDefault="001F072A" w:rsidP="001F072A">
      <w:pPr>
        <w:pStyle w:val="af"/>
        <w:spacing w:before="0" w:beforeAutospacing="0" w:after="0" w:afterAutospacing="0"/>
        <w:ind w:firstLine="709"/>
        <w:jc w:val="both"/>
        <w:rPr>
          <w:sz w:val="22"/>
          <w:szCs w:val="22"/>
        </w:rPr>
      </w:pPr>
      <w:r w:rsidRPr="00215EB0">
        <w:rPr>
          <w:sz w:val="22"/>
          <w:szCs w:val="22"/>
        </w:rPr>
        <w:t xml:space="preserve">б) сведения о доходах своих супруги (супруга) и несовершеннолетних детей, полученных от всех источников (включая заработную плату, пенсии, пособия, иные выплаты) за календарный </w:t>
      </w:r>
      <w:r w:rsidRPr="00215EB0">
        <w:rPr>
          <w:sz w:val="22"/>
          <w:szCs w:val="22"/>
        </w:rPr>
        <w:lastRenderedPageBreak/>
        <w:t>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p>
    <w:p w:rsidR="001F072A" w:rsidRPr="00215EB0" w:rsidRDefault="001F072A" w:rsidP="008030EA">
      <w:pPr>
        <w:numPr>
          <w:ilvl w:val="0"/>
          <w:numId w:val="4"/>
        </w:numPr>
        <w:suppressAutoHyphens w:val="0"/>
        <w:overflowPunct/>
        <w:autoSpaceDE/>
        <w:ind w:left="0" w:firstLine="709"/>
        <w:jc w:val="both"/>
        <w:textAlignment w:val="auto"/>
        <w:rPr>
          <w:sz w:val="22"/>
          <w:szCs w:val="22"/>
        </w:rPr>
      </w:pPr>
      <w:r w:rsidRPr="00215EB0">
        <w:rPr>
          <w:sz w:val="22"/>
          <w:szCs w:val="22"/>
        </w:rPr>
        <w:t>Кандидат на должность, предусмотренную Перечнем, представляет сведения о доходах, об имуществе и обязательствах имущественного характера в соответствии с пунктом 4 настоящего Положения.</w:t>
      </w:r>
    </w:p>
    <w:p w:rsidR="001F072A" w:rsidRPr="00215EB0" w:rsidRDefault="001F072A" w:rsidP="008030EA">
      <w:pPr>
        <w:numPr>
          <w:ilvl w:val="0"/>
          <w:numId w:val="4"/>
        </w:numPr>
        <w:suppressAutoHyphens w:val="0"/>
        <w:overflowPunct/>
        <w:autoSpaceDE/>
        <w:ind w:left="0" w:firstLine="709"/>
        <w:jc w:val="both"/>
        <w:textAlignment w:val="auto"/>
        <w:rPr>
          <w:sz w:val="22"/>
          <w:szCs w:val="22"/>
        </w:rPr>
      </w:pPr>
      <w:r w:rsidRPr="00215EB0">
        <w:rPr>
          <w:sz w:val="22"/>
          <w:szCs w:val="22"/>
        </w:rPr>
        <w:t>Муниципальный служащий представляет:</w:t>
      </w:r>
    </w:p>
    <w:p w:rsidR="001F072A" w:rsidRPr="00215EB0" w:rsidRDefault="001F072A" w:rsidP="001F072A">
      <w:pPr>
        <w:pStyle w:val="af"/>
        <w:spacing w:before="0" w:beforeAutospacing="0" w:after="0" w:afterAutospacing="0"/>
        <w:ind w:firstLine="709"/>
        <w:jc w:val="both"/>
        <w:rPr>
          <w:sz w:val="22"/>
          <w:szCs w:val="22"/>
        </w:rPr>
      </w:pPr>
      <w:r w:rsidRPr="00215EB0">
        <w:rPr>
          <w:sz w:val="22"/>
          <w:szCs w:val="22"/>
        </w:rPr>
        <w:t>а) сведения о своих доходах, полученных с 1 января по 31 декабря года, в котором возникли основания для представления сведений о расходах в соответствии с Федеральным законом от 3 декабря 2012 г. № 230-ФЗ «О контроле за соответствием расходов лиц, замещающих государственные должности, и иных лиц их доходам»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1F072A" w:rsidRPr="00215EB0" w:rsidRDefault="001F072A" w:rsidP="001F072A">
      <w:pPr>
        <w:pStyle w:val="af"/>
        <w:spacing w:before="0" w:beforeAutospacing="0" w:after="0" w:afterAutospacing="0"/>
        <w:ind w:firstLine="709"/>
        <w:jc w:val="both"/>
        <w:rPr>
          <w:sz w:val="22"/>
          <w:szCs w:val="22"/>
        </w:rPr>
      </w:pPr>
      <w:r w:rsidRPr="00215EB0">
        <w:rPr>
          <w:sz w:val="22"/>
          <w:szCs w:val="22"/>
        </w:rPr>
        <w:t>б) 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в соответствии с Федеральным законом от 3 декабря 2012 г. № 230-ФЗ «О контроле за соответствием расходов лиц, замещающих государственные должности, и иных лиц их доходам»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1F072A" w:rsidRPr="00215EB0" w:rsidRDefault="001F072A" w:rsidP="008030EA">
      <w:pPr>
        <w:numPr>
          <w:ilvl w:val="0"/>
          <w:numId w:val="5"/>
        </w:numPr>
        <w:suppressAutoHyphens w:val="0"/>
        <w:overflowPunct/>
        <w:autoSpaceDE/>
        <w:ind w:left="0" w:firstLine="709"/>
        <w:jc w:val="both"/>
        <w:textAlignment w:val="auto"/>
        <w:rPr>
          <w:sz w:val="22"/>
          <w:szCs w:val="22"/>
        </w:rPr>
      </w:pPr>
      <w:r w:rsidRPr="00215EB0">
        <w:rPr>
          <w:sz w:val="22"/>
          <w:szCs w:val="22"/>
        </w:rPr>
        <w:t>Сведения о доходах, об имуществе и обязательствах имущественного характера представляются в Управление делами Администрации  Печорского муниципального округа.</w:t>
      </w:r>
    </w:p>
    <w:p w:rsidR="001F072A" w:rsidRPr="00215EB0" w:rsidRDefault="001F072A" w:rsidP="008030EA">
      <w:pPr>
        <w:numPr>
          <w:ilvl w:val="0"/>
          <w:numId w:val="5"/>
        </w:numPr>
        <w:suppressAutoHyphens w:val="0"/>
        <w:overflowPunct/>
        <w:autoSpaceDE/>
        <w:ind w:left="0" w:firstLine="709"/>
        <w:jc w:val="both"/>
        <w:textAlignment w:val="auto"/>
        <w:rPr>
          <w:sz w:val="22"/>
          <w:szCs w:val="22"/>
        </w:rPr>
      </w:pPr>
      <w:r w:rsidRPr="00215EB0">
        <w:rPr>
          <w:sz w:val="22"/>
          <w:szCs w:val="22"/>
        </w:rPr>
        <w:t>В случае, если гражданин, кандидат на должность, предусмотренную Перечнем, муниципальный служащий обнаружили, что в представленных ими в Управление делами Администрации  Печорского муниципального округа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1F072A" w:rsidRPr="00215EB0" w:rsidRDefault="001F072A" w:rsidP="001F072A">
      <w:pPr>
        <w:pStyle w:val="af"/>
        <w:spacing w:before="0" w:beforeAutospacing="0" w:after="0" w:afterAutospacing="0"/>
        <w:ind w:firstLine="709"/>
        <w:jc w:val="both"/>
        <w:rPr>
          <w:sz w:val="22"/>
          <w:szCs w:val="22"/>
        </w:rPr>
      </w:pPr>
      <w:r w:rsidRPr="00215EB0">
        <w:rPr>
          <w:sz w:val="22"/>
          <w:szCs w:val="22"/>
        </w:rPr>
        <w:t>Гражданин может представить уточненные сведения в течение одного месяца со дня представления сведений в соответствии с подпунктом «а» пункта 3 настоящего Положения. Кандидат на должность, предусмотренную перечнем, может представить уточненные сведения в течение одного месяца со дня представления сведений в соответствии с подпунктом «б» пункта 3 настоящего Положения. Муниципальный служащий может представить уточненные сведения в течение одного месяца после окончания срока, указанного в подпункте «в» пункта 3 настоящего Положения.</w:t>
      </w:r>
    </w:p>
    <w:p w:rsidR="001F072A" w:rsidRPr="00215EB0" w:rsidRDefault="001F072A" w:rsidP="008030EA">
      <w:pPr>
        <w:numPr>
          <w:ilvl w:val="0"/>
          <w:numId w:val="6"/>
        </w:numPr>
        <w:suppressAutoHyphens w:val="0"/>
        <w:overflowPunct/>
        <w:autoSpaceDE/>
        <w:ind w:left="0" w:firstLine="709"/>
        <w:jc w:val="both"/>
        <w:textAlignment w:val="auto"/>
        <w:rPr>
          <w:sz w:val="22"/>
          <w:szCs w:val="22"/>
        </w:rPr>
      </w:pPr>
      <w:r w:rsidRPr="00215EB0">
        <w:rPr>
          <w:sz w:val="22"/>
          <w:szCs w:val="22"/>
        </w:rPr>
        <w:t xml:space="preserve">Сведения о доходах, об имуществе и обязательствах имущественного характера представляются по утвержденной Президентом Российской Федерации </w:t>
      </w:r>
      <w:hyperlink r:id="rId13" w:history="1">
        <w:r w:rsidRPr="00215EB0">
          <w:rPr>
            <w:rStyle w:val="a5"/>
            <w:sz w:val="22"/>
            <w:szCs w:val="22"/>
          </w:rPr>
          <w:t>форме</w:t>
        </w:r>
      </w:hyperlink>
      <w:r w:rsidRPr="00215EB0">
        <w:rPr>
          <w:sz w:val="22"/>
          <w:szCs w:val="22"/>
        </w:rPr>
        <w:t xml:space="preserve"> справки,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1F072A" w:rsidRPr="00215EB0" w:rsidRDefault="001F072A" w:rsidP="008030EA">
      <w:pPr>
        <w:numPr>
          <w:ilvl w:val="0"/>
          <w:numId w:val="6"/>
        </w:numPr>
        <w:suppressAutoHyphens w:val="0"/>
        <w:overflowPunct/>
        <w:autoSpaceDE/>
        <w:ind w:left="0" w:firstLine="709"/>
        <w:jc w:val="both"/>
        <w:textAlignment w:val="auto"/>
        <w:rPr>
          <w:sz w:val="22"/>
          <w:szCs w:val="22"/>
        </w:rPr>
      </w:pPr>
      <w:r w:rsidRPr="00215EB0">
        <w:rPr>
          <w:sz w:val="22"/>
          <w:szCs w:val="22"/>
        </w:rPr>
        <w:t>В случае непредставления по объективным причинам кандидатом на должность, предусмотренную перечнем, кандидатом на должность, назначаемым в порядке перевода, муниципальным служащим сведений о доходах, об имуществе и обязательствах имущественного характера своих супруги (супруга) и несовершеннолетних детей данный факт подлежит рассмотрению на соответствующей комиссии по соблюдению требований к служебному поведению муниципальных служащих и урегулированию конфликта интересов.</w:t>
      </w:r>
    </w:p>
    <w:p w:rsidR="001F072A" w:rsidRPr="00215EB0" w:rsidRDefault="001F072A" w:rsidP="008030EA">
      <w:pPr>
        <w:numPr>
          <w:ilvl w:val="0"/>
          <w:numId w:val="6"/>
        </w:numPr>
        <w:suppressAutoHyphens w:val="0"/>
        <w:overflowPunct/>
        <w:autoSpaceDE/>
        <w:ind w:left="0" w:firstLine="709"/>
        <w:jc w:val="both"/>
        <w:textAlignment w:val="auto"/>
        <w:rPr>
          <w:sz w:val="22"/>
          <w:szCs w:val="22"/>
        </w:rPr>
      </w:pPr>
      <w:r w:rsidRPr="00215EB0">
        <w:rPr>
          <w:sz w:val="22"/>
          <w:szCs w:val="22"/>
        </w:rPr>
        <w:t xml:space="preserve">Проверка достоверности и полноты сведений о доходах, расходах,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w:t>
      </w:r>
      <w:hyperlink r:id="rId14" w:history="1">
        <w:r w:rsidRPr="00215EB0">
          <w:rPr>
            <w:rStyle w:val="a5"/>
            <w:sz w:val="22"/>
            <w:szCs w:val="22"/>
          </w:rPr>
          <w:t>законодательством</w:t>
        </w:r>
      </w:hyperlink>
      <w:r w:rsidRPr="00215EB0">
        <w:rPr>
          <w:sz w:val="22"/>
          <w:szCs w:val="22"/>
        </w:rPr>
        <w:t xml:space="preserve"> Российской Федерации, </w:t>
      </w:r>
      <w:r w:rsidRPr="00215EB0">
        <w:rPr>
          <w:color w:val="000000"/>
          <w:sz w:val="22"/>
          <w:szCs w:val="22"/>
        </w:rPr>
        <w:t>Законом Псковской области от 07.11.2009 №600-ОЗ «О представлении лицами, замещающими государственные должности Псковской области, лицами, замещающими выборные муниципальные должности в Псковской области, сведений о доходах, расходах, об имуществе и обязательствах имущественного характера</w:t>
      </w:r>
      <w:r w:rsidRPr="00215EB0">
        <w:rPr>
          <w:rFonts w:eastAsia="Arial Unicode MS"/>
          <w:color w:val="000000"/>
          <w:sz w:val="22"/>
          <w:szCs w:val="22"/>
        </w:rPr>
        <w:t>». Порядок проведения проверки определен постановлением Администрации  Печорского муниципального округа от 04.06.2024</w:t>
      </w:r>
      <w:r w:rsidRPr="00215EB0">
        <w:rPr>
          <w:sz w:val="22"/>
          <w:szCs w:val="22"/>
        </w:rPr>
        <w:t xml:space="preserve"> №228 «Об утверждении Положения о проверке достоверности и полноты сведений, представляемых гражданами, претендующими на замещение должностей муниципальной службы в Администрации  Печорского муниципального округа, и муниципальными служащими, замещающими должности муниципальной службы в </w:t>
      </w:r>
      <w:r w:rsidRPr="00215EB0">
        <w:rPr>
          <w:sz w:val="22"/>
          <w:szCs w:val="22"/>
        </w:rPr>
        <w:lastRenderedPageBreak/>
        <w:t xml:space="preserve">Администрации  Печорского муниципального округа, и соблюдения муниципальными служащими требований к служебному поведению. </w:t>
      </w:r>
    </w:p>
    <w:p w:rsidR="001F072A" w:rsidRPr="00215EB0" w:rsidRDefault="001F072A" w:rsidP="008030EA">
      <w:pPr>
        <w:numPr>
          <w:ilvl w:val="0"/>
          <w:numId w:val="6"/>
        </w:numPr>
        <w:suppressAutoHyphens w:val="0"/>
        <w:overflowPunct/>
        <w:autoSpaceDE/>
        <w:ind w:left="0" w:firstLine="709"/>
        <w:jc w:val="both"/>
        <w:textAlignment w:val="auto"/>
        <w:rPr>
          <w:sz w:val="22"/>
          <w:szCs w:val="22"/>
        </w:rPr>
      </w:pPr>
      <w:r w:rsidRPr="00215EB0">
        <w:rPr>
          <w:sz w:val="22"/>
          <w:szCs w:val="22"/>
        </w:rPr>
        <w:t>Сведения о доходах, об имуществе и обязательствах имущественного характера, представляемые в соответствии с настоящим Положением, являются сведениями конфиденциального характера, если федеральным законом они не отнесены к сведениям, составляющим государственную тайну.</w:t>
      </w:r>
    </w:p>
    <w:p w:rsidR="001F072A" w:rsidRPr="00215EB0" w:rsidRDefault="001F072A" w:rsidP="001F072A">
      <w:pPr>
        <w:pStyle w:val="af"/>
        <w:spacing w:before="0" w:beforeAutospacing="0" w:after="0" w:afterAutospacing="0"/>
        <w:ind w:firstLine="709"/>
        <w:jc w:val="both"/>
        <w:rPr>
          <w:sz w:val="22"/>
          <w:szCs w:val="22"/>
        </w:rPr>
      </w:pPr>
      <w:r w:rsidRPr="00215EB0">
        <w:rPr>
          <w:sz w:val="22"/>
          <w:szCs w:val="22"/>
        </w:rPr>
        <w:t>Эти сведения предоставляются руководителю органа местного самоуправления и другим должностным лицам органа местного самоуправления, наделенным полномочиями назначать на должности муниципальной службы и освобождать от них, а также иным должностным лицам в случаях, предусмотренных федеральными законами.</w:t>
      </w:r>
    </w:p>
    <w:p w:rsidR="001F072A" w:rsidRPr="00215EB0" w:rsidRDefault="001F072A" w:rsidP="008030EA">
      <w:pPr>
        <w:numPr>
          <w:ilvl w:val="0"/>
          <w:numId w:val="7"/>
        </w:numPr>
        <w:suppressAutoHyphens w:val="0"/>
        <w:overflowPunct/>
        <w:autoSpaceDE/>
        <w:ind w:left="0" w:firstLine="709"/>
        <w:jc w:val="both"/>
        <w:textAlignment w:val="auto"/>
        <w:rPr>
          <w:sz w:val="22"/>
          <w:szCs w:val="22"/>
        </w:rPr>
      </w:pPr>
      <w:r w:rsidRPr="00215EB0">
        <w:rPr>
          <w:sz w:val="22"/>
          <w:szCs w:val="22"/>
        </w:rPr>
        <w:t>Муниципальные служащие, в должностные обязанности которых входит работа со сведениями о доходах, об имуществе и обязательствах имущественного характера,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1F072A" w:rsidRPr="00215EB0" w:rsidRDefault="001F072A" w:rsidP="008030EA">
      <w:pPr>
        <w:numPr>
          <w:ilvl w:val="0"/>
          <w:numId w:val="7"/>
        </w:numPr>
        <w:suppressAutoHyphens w:val="0"/>
        <w:overflowPunct/>
        <w:autoSpaceDE/>
        <w:ind w:left="0" w:firstLine="709"/>
        <w:jc w:val="both"/>
        <w:textAlignment w:val="auto"/>
        <w:rPr>
          <w:sz w:val="22"/>
          <w:szCs w:val="22"/>
        </w:rPr>
      </w:pPr>
      <w:r w:rsidRPr="00215EB0">
        <w:rPr>
          <w:sz w:val="22"/>
          <w:szCs w:val="22"/>
        </w:rPr>
        <w:t>Сведения о доходах, об имуществе и обязательствах имущественного характера, представленные в соответствии с настоящим Положением, и информация о результатах проверки достоверности и полноты этих сведений (решении соответствующей комиссии по соблюдению требований к служебному поведению муниципальных служащих и урегулированию конфликта интересов) приобщаются к личному делу муниципального служащего. Указанные сведения также могут храниться в электронном виде.</w:t>
      </w:r>
    </w:p>
    <w:p w:rsidR="001F072A" w:rsidRPr="00215EB0" w:rsidRDefault="001F072A" w:rsidP="001F072A">
      <w:pPr>
        <w:pStyle w:val="af"/>
        <w:spacing w:before="0" w:beforeAutospacing="0" w:after="0" w:afterAutospacing="0"/>
        <w:ind w:firstLine="709"/>
        <w:jc w:val="both"/>
        <w:rPr>
          <w:sz w:val="22"/>
          <w:szCs w:val="22"/>
        </w:rPr>
      </w:pPr>
      <w:r w:rsidRPr="00215EB0">
        <w:rPr>
          <w:sz w:val="22"/>
          <w:szCs w:val="22"/>
        </w:rPr>
        <w:t>В случае если гражданин, кандидат на должность, предусмотренную Перечнем, представившие в Управление делами Администрации  Печорского муниципального округа сведения о доходах, об имуществе и обязательствах имущественного характера в соответствии с настоящим Положением, не были назначены на должность муниципальной службы, такие сведения возвращаются указанным лицам по их письменному заявлению вместе с другими документами.</w:t>
      </w:r>
    </w:p>
    <w:p w:rsidR="00D81A67" w:rsidRDefault="001F072A" w:rsidP="008030EA">
      <w:pPr>
        <w:numPr>
          <w:ilvl w:val="0"/>
          <w:numId w:val="8"/>
        </w:numPr>
        <w:suppressAutoHyphens w:val="0"/>
        <w:overflowPunct/>
        <w:autoSpaceDE/>
        <w:ind w:left="0" w:firstLine="709"/>
        <w:jc w:val="both"/>
      </w:pPr>
      <w:r w:rsidRPr="00215EB0">
        <w:rPr>
          <w:sz w:val="22"/>
          <w:szCs w:val="22"/>
        </w:rPr>
        <w:t>При непредставлении сведений о доходах, об имуществе и обязательствах имущественного характера, представлении заведомо неполных сведений, за исключением случаев, установленных федеральными законами, либо представлении заведомо недостоверных сведений гражданин, кандидат на должность, предусмотренную Перечнем, не могут быть назначены на соответствующую должность муниципальной службы, а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sectPr w:rsidR="00D81A67" w:rsidSect="00F75BA3">
      <w:pgSz w:w="11906" w:h="16838"/>
      <w:pgMar w:top="426" w:right="850" w:bottom="28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0EA" w:rsidRDefault="008030EA" w:rsidP="00343981">
      <w:r>
        <w:separator/>
      </w:r>
    </w:p>
  </w:endnote>
  <w:endnote w:type="continuationSeparator" w:id="1">
    <w:p w:rsidR="008030EA" w:rsidRDefault="008030EA" w:rsidP="003439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Sans">
    <w:altName w:val="Arial"/>
    <w:charset w:val="00"/>
    <w:family w:val="auto"/>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cademy">
    <w:altName w:val="Times New Roman"/>
    <w:charset w:val="CC"/>
    <w:family w:val="auto"/>
    <w:pitch w:val="default"/>
    <w:sig w:usb0="00000000" w:usb1="00000000" w:usb2="00000000" w:usb3="00000000" w:csb0="00000000"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0EA" w:rsidRDefault="008030EA" w:rsidP="00343981">
      <w:r>
        <w:separator/>
      </w:r>
    </w:p>
  </w:footnote>
  <w:footnote w:type="continuationSeparator" w:id="1">
    <w:p w:rsidR="008030EA" w:rsidRDefault="008030EA" w:rsidP="003439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BD2FF1"/>
    <w:multiLevelType w:val="hybridMultilevel"/>
    <w:tmpl w:val="A8FC6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337971"/>
    <w:multiLevelType w:val="hybridMultilevel"/>
    <w:tmpl w:val="53E27712"/>
    <w:lvl w:ilvl="0" w:tplc="9F82A936">
      <w:start w:val="1"/>
      <w:numFmt w:val="upperRoman"/>
      <w:lvlText w:val="%1."/>
      <w:lvlJc w:val="left"/>
      <w:pPr>
        <w:ind w:left="1440" w:hanging="360"/>
      </w:pPr>
      <w:rPr>
        <w:rFonts w:ascii="Times New Roman" w:eastAsiaTheme="minorEastAsia"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26B4FD7"/>
    <w:multiLevelType w:val="multilevel"/>
    <w:tmpl w:val="538A2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DC00D9"/>
    <w:multiLevelType w:val="hybridMultilevel"/>
    <w:tmpl w:val="0AA0FE84"/>
    <w:lvl w:ilvl="0" w:tplc="9F82A936">
      <w:start w:val="1"/>
      <w:numFmt w:val="upperRoman"/>
      <w:lvlText w:val="%1."/>
      <w:lvlJc w:val="left"/>
      <w:pPr>
        <w:ind w:left="1440" w:hanging="360"/>
      </w:pPr>
      <w:rPr>
        <w:rFonts w:ascii="Times New Roman" w:eastAsiaTheme="minorEastAsia"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5240137"/>
    <w:multiLevelType w:val="multilevel"/>
    <w:tmpl w:val="91A2896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29365EC"/>
    <w:multiLevelType w:val="multilevel"/>
    <w:tmpl w:val="B08090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33F421A"/>
    <w:multiLevelType w:val="hybridMultilevel"/>
    <w:tmpl w:val="1828FABE"/>
    <w:lvl w:ilvl="0" w:tplc="FC109860">
      <w:start w:val="7"/>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40181020"/>
    <w:multiLevelType w:val="multilevel"/>
    <w:tmpl w:val="7D382A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0C348DC"/>
    <w:multiLevelType w:val="hybridMultilevel"/>
    <w:tmpl w:val="9D2287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3D15EA"/>
    <w:multiLevelType w:val="hybridMultilevel"/>
    <w:tmpl w:val="3676A5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A47979"/>
    <w:multiLevelType w:val="hybridMultilevel"/>
    <w:tmpl w:val="D8003168"/>
    <w:lvl w:ilvl="0" w:tplc="609E0018">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585B603A"/>
    <w:multiLevelType w:val="multilevel"/>
    <w:tmpl w:val="D9C27ED6"/>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4DF78CE"/>
    <w:multiLevelType w:val="multilevel"/>
    <w:tmpl w:val="A8205A7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60A685A"/>
    <w:multiLevelType w:val="multilevel"/>
    <w:tmpl w:val="1F541F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F79509E"/>
    <w:multiLevelType w:val="hybridMultilevel"/>
    <w:tmpl w:val="53E27712"/>
    <w:lvl w:ilvl="0" w:tplc="9F82A936">
      <w:start w:val="1"/>
      <w:numFmt w:val="upperRoman"/>
      <w:lvlText w:val="%1."/>
      <w:lvlJc w:val="left"/>
      <w:pPr>
        <w:ind w:left="1440" w:hanging="360"/>
      </w:pPr>
      <w:rPr>
        <w:rFonts w:ascii="Times New Roman" w:eastAsiaTheme="minorEastAsia"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CF3562C"/>
    <w:multiLevelType w:val="multilevel"/>
    <w:tmpl w:val="5AE222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3"/>
  </w:num>
  <w:num w:numId="3">
    <w:abstractNumId w:val="7"/>
  </w:num>
  <w:num w:numId="4">
    <w:abstractNumId w:val="5"/>
  </w:num>
  <w:num w:numId="5">
    <w:abstractNumId w:val="15"/>
  </w:num>
  <w:num w:numId="6">
    <w:abstractNumId w:val="4"/>
  </w:num>
  <w:num w:numId="7">
    <w:abstractNumId w:val="12"/>
  </w:num>
  <w:num w:numId="8">
    <w:abstractNumId w:val="11"/>
  </w:num>
  <w:num w:numId="9">
    <w:abstractNumId w:val="1"/>
  </w:num>
  <w:num w:numId="10">
    <w:abstractNumId w:val="14"/>
  </w:num>
  <w:num w:numId="11">
    <w:abstractNumId w:val="3"/>
  </w:num>
  <w:num w:numId="12">
    <w:abstractNumId w:val="6"/>
  </w:num>
  <w:num w:numId="13">
    <w:abstractNumId w:val="9"/>
  </w:num>
  <w:num w:numId="14">
    <w:abstractNumId w:val="8"/>
  </w:num>
  <w:num w:numId="15">
    <w:abstractNumId w:val="0"/>
  </w:num>
  <w:num w:numId="16">
    <w:abstractNumId w:val="10"/>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8"/>
  <w:defaultTableStyle w:val="a"/>
  <w:drawingGridHorizontalSpacing w:val="100"/>
  <w:drawingGridVerticalSpacing w:val="0"/>
  <w:displayHorizontalDrawingGridEvery w:val="0"/>
  <w:displayVerticalDrawingGridEvery w:val="0"/>
  <w:noPunctuationKerning/>
  <w:characterSpacingControl w:val="doNotCompress"/>
  <w:hdrShapeDefaults>
    <o:shapedefaults v:ext="edit" spidmax="212994">
      <o:colormenu v:ext="edit" fillcolor="none [4]" strokecolor="none [1]" shadowcolor="none [2]"/>
    </o:shapedefaults>
  </w:hdrShapeDefaults>
  <w:footnotePr>
    <w:footnote w:id="0"/>
    <w:footnote w:id="1"/>
  </w:footnotePr>
  <w:endnotePr>
    <w:endnote w:id="0"/>
    <w:endnote w:id="1"/>
  </w:endnotePr>
  <w:compat/>
  <w:rsids>
    <w:rsidRoot w:val="00F25026"/>
    <w:rsid w:val="00001DDA"/>
    <w:rsid w:val="000023C6"/>
    <w:rsid w:val="00011EA6"/>
    <w:rsid w:val="00013B62"/>
    <w:rsid w:val="00017AFD"/>
    <w:rsid w:val="00021992"/>
    <w:rsid w:val="000226ED"/>
    <w:rsid w:val="00023120"/>
    <w:rsid w:val="00041CB7"/>
    <w:rsid w:val="00045D18"/>
    <w:rsid w:val="000536CB"/>
    <w:rsid w:val="00057FC7"/>
    <w:rsid w:val="00063214"/>
    <w:rsid w:val="0006528A"/>
    <w:rsid w:val="00067B88"/>
    <w:rsid w:val="000717B1"/>
    <w:rsid w:val="0007392F"/>
    <w:rsid w:val="00074CE9"/>
    <w:rsid w:val="00075FC3"/>
    <w:rsid w:val="00083C37"/>
    <w:rsid w:val="000A1312"/>
    <w:rsid w:val="000A3EC9"/>
    <w:rsid w:val="000A5D53"/>
    <w:rsid w:val="000B0A1A"/>
    <w:rsid w:val="000C0AC0"/>
    <w:rsid w:val="000C0DBA"/>
    <w:rsid w:val="000C166A"/>
    <w:rsid w:val="000E0C8F"/>
    <w:rsid w:val="000E14F8"/>
    <w:rsid w:val="000E2194"/>
    <w:rsid w:val="00105250"/>
    <w:rsid w:val="0010589C"/>
    <w:rsid w:val="00110209"/>
    <w:rsid w:val="00111646"/>
    <w:rsid w:val="0011231F"/>
    <w:rsid w:val="001128DE"/>
    <w:rsid w:val="001246EA"/>
    <w:rsid w:val="00124D7B"/>
    <w:rsid w:val="001254E5"/>
    <w:rsid w:val="001266E6"/>
    <w:rsid w:val="001307B6"/>
    <w:rsid w:val="00136342"/>
    <w:rsid w:val="00141414"/>
    <w:rsid w:val="00142E62"/>
    <w:rsid w:val="00143CCD"/>
    <w:rsid w:val="00144F29"/>
    <w:rsid w:val="00146E5E"/>
    <w:rsid w:val="00150C15"/>
    <w:rsid w:val="00156816"/>
    <w:rsid w:val="00157ECC"/>
    <w:rsid w:val="001605BD"/>
    <w:rsid w:val="00160A21"/>
    <w:rsid w:val="00161237"/>
    <w:rsid w:val="00164C63"/>
    <w:rsid w:val="001714D8"/>
    <w:rsid w:val="00172859"/>
    <w:rsid w:val="00175A68"/>
    <w:rsid w:val="001840D1"/>
    <w:rsid w:val="001860A2"/>
    <w:rsid w:val="00194D62"/>
    <w:rsid w:val="0019663B"/>
    <w:rsid w:val="001A1A58"/>
    <w:rsid w:val="001A3307"/>
    <w:rsid w:val="001A63D9"/>
    <w:rsid w:val="001B0792"/>
    <w:rsid w:val="001B5D71"/>
    <w:rsid w:val="001C369A"/>
    <w:rsid w:val="001D4AB6"/>
    <w:rsid w:val="001E0A91"/>
    <w:rsid w:val="001E0AFD"/>
    <w:rsid w:val="001E5228"/>
    <w:rsid w:val="001E53A6"/>
    <w:rsid w:val="001E7789"/>
    <w:rsid w:val="001F072A"/>
    <w:rsid w:val="001F3741"/>
    <w:rsid w:val="001F3A55"/>
    <w:rsid w:val="001F7CF1"/>
    <w:rsid w:val="00200101"/>
    <w:rsid w:val="002130E4"/>
    <w:rsid w:val="002135B4"/>
    <w:rsid w:val="00215EB0"/>
    <w:rsid w:val="00220B31"/>
    <w:rsid w:val="00221212"/>
    <w:rsid w:val="0022372F"/>
    <w:rsid w:val="00223936"/>
    <w:rsid w:val="0022486D"/>
    <w:rsid w:val="00233A9C"/>
    <w:rsid w:val="0023563F"/>
    <w:rsid w:val="00240529"/>
    <w:rsid w:val="002520A6"/>
    <w:rsid w:val="00252810"/>
    <w:rsid w:val="0025372F"/>
    <w:rsid w:val="00254117"/>
    <w:rsid w:val="00254B5D"/>
    <w:rsid w:val="00255ED1"/>
    <w:rsid w:val="00261B39"/>
    <w:rsid w:val="00266B93"/>
    <w:rsid w:val="00270954"/>
    <w:rsid w:val="002818D2"/>
    <w:rsid w:val="00282819"/>
    <w:rsid w:val="00282D88"/>
    <w:rsid w:val="00282E88"/>
    <w:rsid w:val="002849F6"/>
    <w:rsid w:val="00287B52"/>
    <w:rsid w:val="00293F86"/>
    <w:rsid w:val="002A0557"/>
    <w:rsid w:val="002A17FF"/>
    <w:rsid w:val="002A1D69"/>
    <w:rsid w:val="002A2EBF"/>
    <w:rsid w:val="002A6D73"/>
    <w:rsid w:val="002B7863"/>
    <w:rsid w:val="002C2866"/>
    <w:rsid w:val="002C5E75"/>
    <w:rsid w:val="002D245F"/>
    <w:rsid w:val="002D498B"/>
    <w:rsid w:val="002E182B"/>
    <w:rsid w:val="002E58D1"/>
    <w:rsid w:val="002E67DB"/>
    <w:rsid w:val="003008EA"/>
    <w:rsid w:val="0030310A"/>
    <w:rsid w:val="00303F60"/>
    <w:rsid w:val="003050EE"/>
    <w:rsid w:val="00317519"/>
    <w:rsid w:val="00324789"/>
    <w:rsid w:val="00324D88"/>
    <w:rsid w:val="00326731"/>
    <w:rsid w:val="0033515C"/>
    <w:rsid w:val="00343981"/>
    <w:rsid w:val="00344A0E"/>
    <w:rsid w:val="003570E5"/>
    <w:rsid w:val="00357BCE"/>
    <w:rsid w:val="00364120"/>
    <w:rsid w:val="00373556"/>
    <w:rsid w:val="003827E9"/>
    <w:rsid w:val="00385197"/>
    <w:rsid w:val="0038621B"/>
    <w:rsid w:val="003906A4"/>
    <w:rsid w:val="0039327F"/>
    <w:rsid w:val="00393A8D"/>
    <w:rsid w:val="003966F7"/>
    <w:rsid w:val="003A5C83"/>
    <w:rsid w:val="003B0E3E"/>
    <w:rsid w:val="003B2844"/>
    <w:rsid w:val="003C19C3"/>
    <w:rsid w:val="003C3938"/>
    <w:rsid w:val="003D3A3F"/>
    <w:rsid w:val="003E476C"/>
    <w:rsid w:val="003F026B"/>
    <w:rsid w:val="00402750"/>
    <w:rsid w:val="004278F9"/>
    <w:rsid w:val="0043135B"/>
    <w:rsid w:val="00433C45"/>
    <w:rsid w:val="0043418F"/>
    <w:rsid w:val="004359DA"/>
    <w:rsid w:val="0043698C"/>
    <w:rsid w:val="00437570"/>
    <w:rsid w:val="00437878"/>
    <w:rsid w:val="004400C4"/>
    <w:rsid w:val="00440EF2"/>
    <w:rsid w:val="00440FE1"/>
    <w:rsid w:val="00441722"/>
    <w:rsid w:val="004424EF"/>
    <w:rsid w:val="0044384B"/>
    <w:rsid w:val="00444682"/>
    <w:rsid w:val="0044706E"/>
    <w:rsid w:val="00447ED5"/>
    <w:rsid w:val="0045241E"/>
    <w:rsid w:val="00457ADD"/>
    <w:rsid w:val="00460E55"/>
    <w:rsid w:val="00463068"/>
    <w:rsid w:val="00463165"/>
    <w:rsid w:val="00470948"/>
    <w:rsid w:val="00482B3D"/>
    <w:rsid w:val="0048471B"/>
    <w:rsid w:val="00487D00"/>
    <w:rsid w:val="004919A6"/>
    <w:rsid w:val="004934AF"/>
    <w:rsid w:val="00497F36"/>
    <w:rsid w:val="004A126A"/>
    <w:rsid w:val="004A3CD3"/>
    <w:rsid w:val="004A53A3"/>
    <w:rsid w:val="004A5613"/>
    <w:rsid w:val="004A6930"/>
    <w:rsid w:val="004A7550"/>
    <w:rsid w:val="004A7560"/>
    <w:rsid w:val="004B21D1"/>
    <w:rsid w:val="004C14D9"/>
    <w:rsid w:val="004C27E9"/>
    <w:rsid w:val="004C50F9"/>
    <w:rsid w:val="004C5B8E"/>
    <w:rsid w:val="004D0C95"/>
    <w:rsid w:val="004D0EA3"/>
    <w:rsid w:val="004E760B"/>
    <w:rsid w:val="005101E0"/>
    <w:rsid w:val="0051420E"/>
    <w:rsid w:val="0051653B"/>
    <w:rsid w:val="00517110"/>
    <w:rsid w:val="005215A2"/>
    <w:rsid w:val="0052716D"/>
    <w:rsid w:val="005332B4"/>
    <w:rsid w:val="005344DF"/>
    <w:rsid w:val="0053616C"/>
    <w:rsid w:val="0053699A"/>
    <w:rsid w:val="0055292C"/>
    <w:rsid w:val="00552F0C"/>
    <w:rsid w:val="005541E8"/>
    <w:rsid w:val="00555C65"/>
    <w:rsid w:val="005563F1"/>
    <w:rsid w:val="005617A8"/>
    <w:rsid w:val="00564E17"/>
    <w:rsid w:val="00580248"/>
    <w:rsid w:val="00582B72"/>
    <w:rsid w:val="005843A0"/>
    <w:rsid w:val="00594851"/>
    <w:rsid w:val="005952FF"/>
    <w:rsid w:val="005A7EC2"/>
    <w:rsid w:val="005B1D28"/>
    <w:rsid w:val="005B5891"/>
    <w:rsid w:val="005B75A8"/>
    <w:rsid w:val="005C0528"/>
    <w:rsid w:val="005D4CA7"/>
    <w:rsid w:val="005E3EED"/>
    <w:rsid w:val="005F1344"/>
    <w:rsid w:val="005F77DA"/>
    <w:rsid w:val="0060327A"/>
    <w:rsid w:val="006049AF"/>
    <w:rsid w:val="00605B15"/>
    <w:rsid w:val="00612059"/>
    <w:rsid w:val="00622C6C"/>
    <w:rsid w:val="00633195"/>
    <w:rsid w:val="00642BFC"/>
    <w:rsid w:val="0064726F"/>
    <w:rsid w:val="006538AB"/>
    <w:rsid w:val="00663244"/>
    <w:rsid w:val="00664B47"/>
    <w:rsid w:val="0066570B"/>
    <w:rsid w:val="0067025B"/>
    <w:rsid w:val="00670534"/>
    <w:rsid w:val="00671DEA"/>
    <w:rsid w:val="00674CA4"/>
    <w:rsid w:val="00677F40"/>
    <w:rsid w:val="00680B26"/>
    <w:rsid w:val="00681569"/>
    <w:rsid w:val="00683199"/>
    <w:rsid w:val="006836A2"/>
    <w:rsid w:val="006845BD"/>
    <w:rsid w:val="00684B8D"/>
    <w:rsid w:val="00690A52"/>
    <w:rsid w:val="00691931"/>
    <w:rsid w:val="00694BCA"/>
    <w:rsid w:val="006A2618"/>
    <w:rsid w:val="006A4DB2"/>
    <w:rsid w:val="006B17C1"/>
    <w:rsid w:val="006C16C9"/>
    <w:rsid w:val="006C4974"/>
    <w:rsid w:val="006D572E"/>
    <w:rsid w:val="006E1CB8"/>
    <w:rsid w:val="006E45C7"/>
    <w:rsid w:val="006E5CF7"/>
    <w:rsid w:val="006E7713"/>
    <w:rsid w:val="006F190C"/>
    <w:rsid w:val="006F42BD"/>
    <w:rsid w:val="006F44F2"/>
    <w:rsid w:val="006F5624"/>
    <w:rsid w:val="006F62CE"/>
    <w:rsid w:val="007075A4"/>
    <w:rsid w:val="007125AD"/>
    <w:rsid w:val="007147BF"/>
    <w:rsid w:val="007172C5"/>
    <w:rsid w:val="007216CC"/>
    <w:rsid w:val="0072687C"/>
    <w:rsid w:val="00731F9F"/>
    <w:rsid w:val="0073350E"/>
    <w:rsid w:val="0073377A"/>
    <w:rsid w:val="007401DB"/>
    <w:rsid w:val="00744639"/>
    <w:rsid w:val="00747463"/>
    <w:rsid w:val="0076271A"/>
    <w:rsid w:val="00763A1B"/>
    <w:rsid w:val="0076438C"/>
    <w:rsid w:val="00767224"/>
    <w:rsid w:val="00775991"/>
    <w:rsid w:val="00776E99"/>
    <w:rsid w:val="007806E5"/>
    <w:rsid w:val="00780751"/>
    <w:rsid w:val="00781800"/>
    <w:rsid w:val="007910F4"/>
    <w:rsid w:val="00791755"/>
    <w:rsid w:val="007A5F8D"/>
    <w:rsid w:val="007B02F4"/>
    <w:rsid w:val="007B28E1"/>
    <w:rsid w:val="007B3FF8"/>
    <w:rsid w:val="007B74D4"/>
    <w:rsid w:val="007C104D"/>
    <w:rsid w:val="007C3B03"/>
    <w:rsid w:val="007E1193"/>
    <w:rsid w:val="007E5749"/>
    <w:rsid w:val="0080216B"/>
    <w:rsid w:val="008030EA"/>
    <w:rsid w:val="008031E3"/>
    <w:rsid w:val="00803B8E"/>
    <w:rsid w:val="008146FE"/>
    <w:rsid w:val="008239B7"/>
    <w:rsid w:val="00823DB1"/>
    <w:rsid w:val="0082686E"/>
    <w:rsid w:val="0082694E"/>
    <w:rsid w:val="0082723F"/>
    <w:rsid w:val="0082735C"/>
    <w:rsid w:val="008275BC"/>
    <w:rsid w:val="00833133"/>
    <w:rsid w:val="00835684"/>
    <w:rsid w:val="008364DC"/>
    <w:rsid w:val="00836558"/>
    <w:rsid w:val="008369C4"/>
    <w:rsid w:val="00847844"/>
    <w:rsid w:val="00852681"/>
    <w:rsid w:val="00853F14"/>
    <w:rsid w:val="0085448B"/>
    <w:rsid w:val="00854984"/>
    <w:rsid w:val="00863AFA"/>
    <w:rsid w:val="008657E0"/>
    <w:rsid w:val="00876C35"/>
    <w:rsid w:val="0088122A"/>
    <w:rsid w:val="00883BBD"/>
    <w:rsid w:val="008844A5"/>
    <w:rsid w:val="00892E02"/>
    <w:rsid w:val="00896446"/>
    <w:rsid w:val="008A600B"/>
    <w:rsid w:val="008A668E"/>
    <w:rsid w:val="008A6DE8"/>
    <w:rsid w:val="008B00D2"/>
    <w:rsid w:val="008B06A6"/>
    <w:rsid w:val="008B2284"/>
    <w:rsid w:val="008D19FB"/>
    <w:rsid w:val="008D30F3"/>
    <w:rsid w:val="008D3CA5"/>
    <w:rsid w:val="008D5188"/>
    <w:rsid w:val="008F3A5E"/>
    <w:rsid w:val="008F492C"/>
    <w:rsid w:val="008F51B4"/>
    <w:rsid w:val="008F5CD0"/>
    <w:rsid w:val="008F6C8C"/>
    <w:rsid w:val="008F7A6C"/>
    <w:rsid w:val="00900FEE"/>
    <w:rsid w:val="00902A90"/>
    <w:rsid w:val="00906F5C"/>
    <w:rsid w:val="00912077"/>
    <w:rsid w:val="00912742"/>
    <w:rsid w:val="00916E04"/>
    <w:rsid w:val="00920777"/>
    <w:rsid w:val="009209B3"/>
    <w:rsid w:val="00922FFA"/>
    <w:rsid w:val="00930347"/>
    <w:rsid w:val="00931A14"/>
    <w:rsid w:val="00932B75"/>
    <w:rsid w:val="00937323"/>
    <w:rsid w:val="009429AA"/>
    <w:rsid w:val="00945FBD"/>
    <w:rsid w:val="00947A27"/>
    <w:rsid w:val="00957A77"/>
    <w:rsid w:val="009626EB"/>
    <w:rsid w:val="00962714"/>
    <w:rsid w:val="00971A37"/>
    <w:rsid w:val="00975F0D"/>
    <w:rsid w:val="009841D4"/>
    <w:rsid w:val="00984564"/>
    <w:rsid w:val="00984FE5"/>
    <w:rsid w:val="0098582E"/>
    <w:rsid w:val="00986B36"/>
    <w:rsid w:val="0099219E"/>
    <w:rsid w:val="009A1725"/>
    <w:rsid w:val="009A1D00"/>
    <w:rsid w:val="009A48A5"/>
    <w:rsid w:val="009A56EB"/>
    <w:rsid w:val="009D7AD3"/>
    <w:rsid w:val="009F204F"/>
    <w:rsid w:val="009F257B"/>
    <w:rsid w:val="009F4729"/>
    <w:rsid w:val="009F5A55"/>
    <w:rsid w:val="00A00D74"/>
    <w:rsid w:val="00A05F0C"/>
    <w:rsid w:val="00A07EF5"/>
    <w:rsid w:val="00A12A15"/>
    <w:rsid w:val="00A14BE8"/>
    <w:rsid w:val="00A15BDE"/>
    <w:rsid w:val="00A1629D"/>
    <w:rsid w:val="00A17C63"/>
    <w:rsid w:val="00A27DAB"/>
    <w:rsid w:val="00A36D3F"/>
    <w:rsid w:val="00A41B72"/>
    <w:rsid w:val="00A424A6"/>
    <w:rsid w:val="00A42A9A"/>
    <w:rsid w:val="00A44412"/>
    <w:rsid w:val="00A45F0E"/>
    <w:rsid w:val="00A478D5"/>
    <w:rsid w:val="00A52E6B"/>
    <w:rsid w:val="00A54635"/>
    <w:rsid w:val="00A60E5F"/>
    <w:rsid w:val="00A61204"/>
    <w:rsid w:val="00A61F06"/>
    <w:rsid w:val="00A65284"/>
    <w:rsid w:val="00A6745E"/>
    <w:rsid w:val="00A734D5"/>
    <w:rsid w:val="00A7602E"/>
    <w:rsid w:val="00A7783F"/>
    <w:rsid w:val="00A80E31"/>
    <w:rsid w:val="00A81541"/>
    <w:rsid w:val="00A93170"/>
    <w:rsid w:val="00A93403"/>
    <w:rsid w:val="00A938F1"/>
    <w:rsid w:val="00A96B3B"/>
    <w:rsid w:val="00A970B8"/>
    <w:rsid w:val="00AA0B33"/>
    <w:rsid w:val="00AA148E"/>
    <w:rsid w:val="00AA337A"/>
    <w:rsid w:val="00AA33B1"/>
    <w:rsid w:val="00AA472F"/>
    <w:rsid w:val="00AB1370"/>
    <w:rsid w:val="00AB2D4C"/>
    <w:rsid w:val="00AC3590"/>
    <w:rsid w:val="00AC42CA"/>
    <w:rsid w:val="00AD1A50"/>
    <w:rsid w:val="00AD1DF4"/>
    <w:rsid w:val="00AD2889"/>
    <w:rsid w:val="00AD4463"/>
    <w:rsid w:val="00AE0E2C"/>
    <w:rsid w:val="00AE76B8"/>
    <w:rsid w:val="00AF00DD"/>
    <w:rsid w:val="00AF0F4B"/>
    <w:rsid w:val="00AF56C5"/>
    <w:rsid w:val="00AF5749"/>
    <w:rsid w:val="00AF5903"/>
    <w:rsid w:val="00B00C71"/>
    <w:rsid w:val="00B013D0"/>
    <w:rsid w:val="00B057FA"/>
    <w:rsid w:val="00B122FE"/>
    <w:rsid w:val="00B12C84"/>
    <w:rsid w:val="00B14E2F"/>
    <w:rsid w:val="00B17223"/>
    <w:rsid w:val="00B1734B"/>
    <w:rsid w:val="00B179AC"/>
    <w:rsid w:val="00B21BA0"/>
    <w:rsid w:val="00B27043"/>
    <w:rsid w:val="00B31F0F"/>
    <w:rsid w:val="00B35605"/>
    <w:rsid w:val="00B40264"/>
    <w:rsid w:val="00B45F29"/>
    <w:rsid w:val="00B51DC2"/>
    <w:rsid w:val="00B63CDA"/>
    <w:rsid w:val="00B6657D"/>
    <w:rsid w:val="00B75742"/>
    <w:rsid w:val="00B815B1"/>
    <w:rsid w:val="00B8361C"/>
    <w:rsid w:val="00B90F7E"/>
    <w:rsid w:val="00B91330"/>
    <w:rsid w:val="00BA0037"/>
    <w:rsid w:val="00BA0E20"/>
    <w:rsid w:val="00BA2F90"/>
    <w:rsid w:val="00BB0A7F"/>
    <w:rsid w:val="00BB1E61"/>
    <w:rsid w:val="00BB36B0"/>
    <w:rsid w:val="00BB7B66"/>
    <w:rsid w:val="00BC06A8"/>
    <w:rsid w:val="00BC6409"/>
    <w:rsid w:val="00BC72B2"/>
    <w:rsid w:val="00BD5CDE"/>
    <w:rsid w:val="00BE06C9"/>
    <w:rsid w:val="00BE57B1"/>
    <w:rsid w:val="00BE5EB2"/>
    <w:rsid w:val="00C035BA"/>
    <w:rsid w:val="00C049AF"/>
    <w:rsid w:val="00C10B75"/>
    <w:rsid w:val="00C11F57"/>
    <w:rsid w:val="00C17016"/>
    <w:rsid w:val="00C22137"/>
    <w:rsid w:val="00C22EEE"/>
    <w:rsid w:val="00C30115"/>
    <w:rsid w:val="00C30B25"/>
    <w:rsid w:val="00C36EA8"/>
    <w:rsid w:val="00C36EC2"/>
    <w:rsid w:val="00C37A5F"/>
    <w:rsid w:val="00C4370B"/>
    <w:rsid w:val="00C45A58"/>
    <w:rsid w:val="00C46694"/>
    <w:rsid w:val="00C52810"/>
    <w:rsid w:val="00C62AB3"/>
    <w:rsid w:val="00C6676A"/>
    <w:rsid w:val="00C72B0F"/>
    <w:rsid w:val="00C74911"/>
    <w:rsid w:val="00C7510C"/>
    <w:rsid w:val="00C808CE"/>
    <w:rsid w:val="00C84457"/>
    <w:rsid w:val="00C846A3"/>
    <w:rsid w:val="00C85002"/>
    <w:rsid w:val="00C85043"/>
    <w:rsid w:val="00C91163"/>
    <w:rsid w:val="00CA0331"/>
    <w:rsid w:val="00CA1165"/>
    <w:rsid w:val="00CA40A1"/>
    <w:rsid w:val="00CA5EA2"/>
    <w:rsid w:val="00CA6AC5"/>
    <w:rsid w:val="00CB00A3"/>
    <w:rsid w:val="00CB1651"/>
    <w:rsid w:val="00CB280E"/>
    <w:rsid w:val="00CB401A"/>
    <w:rsid w:val="00CB503A"/>
    <w:rsid w:val="00CC2003"/>
    <w:rsid w:val="00CC6169"/>
    <w:rsid w:val="00CC7AFE"/>
    <w:rsid w:val="00CC7EF3"/>
    <w:rsid w:val="00CC7F3A"/>
    <w:rsid w:val="00CD7C4D"/>
    <w:rsid w:val="00CE2DAD"/>
    <w:rsid w:val="00CE6587"/>
    <w:rsid w:val="00CE74E2"/>
    <w:rsid w:val="00CE7F5B"/>
    <w:rsid w:val="00CF474A"/>
    <w:rsid w:val="00CF51FA"/>
    <w:rsid w:val="00D00404"/>
    <w:rsid w:val="00D03B2F"/>
    <w:rsid w:val="00D0799C"/>
    <w:rsid w:val="00D11CBD"/>
    <w:rsid w:val="00D1406A"/>
    <w:rsid w:val="00D15C8F"/>
    <w:rsid w:val="00D2229B"/>
    <w:rsid w:val="00D22CC4"/>
    <w:rsid w:val="00D2471B"/>
    <w:rsid w:val="00D313DB"/>
    <w:rsid w:val="00D349BA"/>
    <w:rsid w:val="00D44846"/>
    <w:rsid w:val="00D4695F"/>
    <w:rsid w:val="00D51E3E"/>
    <w:rsid w:val="00D56534"/>
    <w:rsid w:val="00D575FF"/>
    <w:rsid w:val="00D600FF"/>
    <w:rsid w:val="00D77130"/>
    <w:rsid w:val="00D8039D"/>
    <w:rsid w:val="00D81A67"/>
    <w:rsid w:val="00D84820"/>
    <w:rsid w:val="00D91E1C"/>
    <w:rsid w:val="00DA0E1D"/>
    <w:rsid w:val="00DA5BAB"/>
    <w:rsid w:val="00DA69DC"/>
    <w:rsid w:val="00DB4B40"/>
    <w:rsid w:val="00DD2432"/>
    <w:rsid w:val="00DD3ECA"/>
    <w:rsid w:val="00DD6EDC"/>
    <w:rsid w:val="00DE29B4"/>
    <w:rsid w:val="00DF674F"/>
    <w:rsid w:val="00DF7554"/>
    <w:rsid w:val="00E02F21"/>
    <w:rsid w:val="00E23980"/>
    <w:rsid w:val="00E239ED"/>
    <w:rsid w:val="00E24F6C"/>
    <w:rsid w:val="00E24F6E"/>
    <w:rsid w:val="00E26111"/>
    <w:rsid w:val="00E307F4"/>
    <w:rsid w:val="00E314B0"/>
    <w:rsid w:val="00E31DB3"/>
    <w:rsid w:val="00E344F4"/>
    <w:rsid w:val="00E34A04"/>
    <w:rsid w:val="00E425F4"/>
    <w:rsid w:val="00E42D1F"/>
    <w:rsid w:val="00E52EEB"/>
    <w:rsid w:val="00E54AD1"/>
    <w:rsid w:val="00E6135D"/>
    <w:rsid w:val="00E75250"/>
    <w:rsid w:val="00E754EA"/>
    <w:rsid w:val="00E75F70"/>
    <w:rsid w:val="00E80916"/>
    <w:rsid w:val="00E8133A"/>
    <w:rsid w:val="00E83D6F"/>
    <w:rsid w:val="00E84F0A"/>
    <w:rsid w:val="00E86C73"/>
    <w:rsid w:val="00E8781F"/>
    <w:rsid w:val="00E906F7"/>
    <w:rsid w:val="00E919BB"/>
    <w:rsid w:val="00E92354"/>
    <w:rsid w:val="00E92BD3"/>
    <w:rsid w:val="00E93131"/>
    <w:rsid w:val="00E93EF7"/>
    <w:rsid w:val="00E94AAF"/>
    <w:rsid w:val="00E94E1B"/>
    <w:rsid w:val="00EA1B08"/>
    <w:rsid w:val="00EA5BAD"/>
    <w:rsid w:val="00EB4340"/>
    <w:rsid w:val="00EB574F"/>
    <w:rsid w:val="00EB7D26"/>
    <w:rsid w:val="00EC2D0A"/>
    <w:rsid w:val="00EC53B4"/>
    <w:rsid w:val="00ED7B7A"/>
    <w:rsid w:val="00ED7F72"/>
    <w:rsid w:val="00EE2402"/>
    <w:rsid w:val="00EF24DF"/>
    <w:rsid w:val="00F04383"/>
    <w:rsid w:val="00F0620B"/>
    <w:rsid w:val="00F14549"/>
    <w:rsid w:val="00F14B62"/>
    <w:rsid w:val="00F15F41"/>
    <w:rsid w:val="00F16295"/>
    <w:rsid w:val="00F22D3B"/>
    <w:rsid w:val="00F25026"/>
    <w:rsid w:val="00F2619C"/>
    <w:rsid w:val="00F3278C"/>
    <w:rsid w:val="00F3616C"/>
    <w:rsid w:val="00F36922"/>
    <w:rsid w:val="00F37D1D"/>
    <w:rsid w:val="00F41553"/>
    <w:rsid w:val="00F43BF4"/>
    <w:rsid w:val="00F54051"/>
    <w:rsid w:val="00F550AE"/>
    <w:rsid w:val="00F5664B"/>
    <w:rsid w:val="00F606F0"/>
    <w:rsid w:val="00F63FD8"/>
    <w:rsid w:val="00F64378"/>
    <w:rsid w:val="00F700E6"/>
    <w:rsid w:val="00F70EA8"/>
    <w:rsid w:val="00F71618"/>
    <w:rsid w:val="00F7281F"/>
    <w:rsid w:val="00F74CBA"/>
    <w:rsid w:val="00F75BA3"/>
    <w:rsid w:val="00F9164E"/>
    <w:rsid w:val="00F9165D"/>
    <w:rsid w:val="00F92D7E"/>
    <w:rsid w:val="00F97758"/>
    <w:rsid w:val="00FA1D34"/>
    <w:rsid w:val="00FA51D1"/>
    <w:rsid w:val="00FA71D7"/>
    <w:rsid w:val="00FA76F9"/>
    <w:rsid w:val="00FB05E9"/>
    <w:rsid w:val="00FB1ED7"/>
    <w:rsid w:val="00FC4373"/>
    <w:rsid w:val="00FC56D6"/>
    <w:rsid w:val="00FE070A"/>
    <w:rsid w:val="00FE1464"/>
    <w:rsid w:val="00FF6D7B"/>
    <w:rsid w:val="00FF7A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2994">
      <o:colormenu v:ext="edit" fillcolor="none [4]" strokecolor="none [1]" shadowcolor="none [2]"/>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EF5"/>
    <w:pPr>
      <w:suppressAutoHyphens/>
      <w:overflowPunct w:val="0"/>
      <w:autoSpaceDE w:val="0"/>
      <w:textAlignment w:val="baseline"/>
    </w:pPr>
    <w:rPr>
      <w:lang w:eastAsia="zh-CN"/>
    </w:rPr>
  </w:style>
  <w:style w:type="paragraph" w:styleId="1">
    <w:name w:val="heading 1"/>
    <w:basedOn w:val="a"/>
    <w:next w:val="a"/>
    <w:qFormat/>
    <w:rsid w:val="00A07EF5"/>
    <w:pPr>
      <w:keepNext/>
      <w:tabs>
        <w:tab w:val="num" w:pos="0"/>
      </w:tabs>
      <w:overflowPunct/>
      <w:autoSpaceDE/>
      <w:spacing w:line="360" w:lineRule="auto"/>
      <w:jc w:val="center"/>
      <w:textAlignment w:val="auto"/>
      <w:outlineLvl w:val="0"/>
    </w:pPr>
    <w:rPr>
      <w:sz w:val="28"/>
      <w:szCs w:val="24"/>
    </w:rPr>
  </w:style>
  <w:style w:type="paragraph" w:styleId="2">
    <w:name w:val="heading 2"/>
    <w:basedOn w:val="a"/>
    <w:next w:val="a"/>
    <w:link w:val="20"/>
    <w:uiPriority w:val="9"/>
    <w:qFormat/>
    <w:rsid w:val="00A07EF5"/>
    <w:pPr>
      <w:keepNext/>
      <w:tabs>
        <w:tab w:val="num" w:pos="0"/>
      </w:tabs>
      <w:spacing w:before="240" w:after="60"/>
      <w:outlineLvl w:val="1"/>
    </w:pPr>
    <w:rPr>
      <w:rFonts w:ascii="Arial" w:hAnsi="Arial" w:cs="Arial"/>
      <w:b/>
      <w:bCs/>
      <w:i/>
      <w:iCs/>
      <w:sz w:val="28"/>
      <w:szCs w:val="28"/>
    </w:rPr>
  </w:style>
  <w:style w:type="paragraph" w:styleId="3">
    <w:name w:val="heading 3"/>
    <w:basedOn w:val="a"/>
    <w:next w:val="a"/>
    <w:qFormat/>
    <w:rsid w:val="00A07EF5"/>
    <w:pPr>
      <w:keepNext/>
      <w:tabs>
        <w:tab w:val="num" w:pos="0"/>
      </w:tabs>
      <w:spacing w:before="240" w:after="60"/>
      <w:outlineLvl w:val="2"/>
    </w:pPr>
    <w:rPr>
      <w:rFonts w:ascii="Arial" w:hAnsi="Arial" w:cs="Arial"/>
      <w:b/>
      <w:bCs/>
      <w:sz w:val="26"/>
      <w:szCs w:val="26"/>
    </w:rPr>
  </w:style>
  <w:style w:type="paragraph" w:styleId="4">
    <w:name w:val="heading 4"/>
    <w:basedOn w:val="a"/>
    <w:next w:val="a"/>
    <w:qFormat/>
    <w:rsid w:val="00A07EF5"/>
    <w:pPr>
      <w:keepNext/>
      <w:tabs>
        <w:tab w:val="num" w:pos="0"/>
      </w:tabs>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07EF5"/>
  </w:style>
  <w:style w:type="character" w:customStyle="1" w:styleId="WW8Num1z1">
    <w:name w:val="WW8Num1z1"/>
    <w:rsid w:val="00A07EF5"/>
  </w:style>
  <w:style w:type="character" w:customStyle="1" w:styleId="WW8Num1z2">
    <w:name w:val="WW8Num1z2"/>
    <w:rsid w:val="00A07EF5"/>
  </w:style>
  <w:style w:type="character" w:customStyle="1" w:styleId="WW8Num1z3">
    <w:name w:val="WW8Num1z3"/>
    <w:rsid w:val="00A07EF5"/>
  </w:style>
  <w:style w:type="character" w:customStyle="1" w:styleId="WW8Num1z4">
    <w:name w:val="WW8Num1z4"/>
    <w:rsid w:val="00A07EF5"/>
  </w:style>
  <w:style w:type="character" w:customStyle="1" w:styleId="WW8Num1z5">
    <w:name w:val="WW8Num1z5"/>
    <w:rsid w:val="00A07EF5"/>
  </w:style>
  <w:style w:type="character" w:customStyle="1" w:styleId="WW8Num1z6">
    <w:name w:val="WW8Num1z6"/>
    <w:rsid w:val="00A07EF5"/>
  </w:style>
  <w:style w:type="character" w:customStyle="1" w:styleId="WW8Num1z7">
    <w:name w:val="WW8Num1z7"/>
    <w:rsid w:val="00A07EF5"/>
  </w:style>
  <w:style w:type="character" w:customStyle="1" w:styleId="WW8Num1z8">
    <w:name w:val="WW8Num1z8"/>
    <w:rsid w:val="00A07EF5"/>
  </w:style>
  <w:style w:type="character" w:customStyle="1" w:styleId="10">
    <w:name w:val="Основной шрифт абзаца1"/>
    <w:rsid w:val="00A07EF5"/>
  </w:style>
  <w:style w:type="character" w:customStyle="1" w:styleId="a3">
    <w:name w:val="Основной текст Знак"/>
    <w:rsid w:val="00A07EF5"/>
    <w:rPr>
      <w:b/>
      <w:bCs/>
      <w:sz w:val="32"/>
    </w:rPr>
  </w:style>
  <w:style w:type="character" w:customStyle="1" w:styleId="a4">
    <w:name w:val="Гипертекстовая ссылка"/>
    <w:uiPriority w:val="99"/>
    <w:rsid w:val="00A07EF5"/>
    <w:rPr>
      <w:b/>
      <w:bCs/>
      <w:color w:val="008000"/>
    </w:rPr>
  </w:style>
  <w:style w:type="character" w:customStyle="1" w:styleId="11">
    <w:name w:val="Заголовок 1 Знак"/>
    <w:rsid w:val="00A07EF5"/>
    <w:rPr>
      <w:sz w:val="28"/>
      <w:szCs w:val="24"/>
    </w:rPr>
  </w:style>
  <w:style w:type="character" w:styleId="a5">
    <w:name w:val="Hyperlink"/>
    <w:uiPriority w:val="99"/>
    <w:rsid w:val="00A07EF5"/>
    <w:rPr>
      <w:color w:val="0000FF"/>
      <w:u w:val="single"/>
    </w:rPr>
  </w:style>
  <w:style w:type="character" w:customStyle="1" w:styleId="30">
    <w:name w:val="Заголовок 3 Знак"/>
    <w:rsid w:val="00A07EF5"/>
    <w:rPr>
      <w:rFonts w:ascii="Arial" w:hAnsi="Arial" w:cs="Arial"/>
      <w:b/>
      <w:bCs/>
      <w:sz w:val="26"/>
      <w:szCs w:val="26"/>
    </w:rPr>
  </w:style>
  <w:style w:type="paragraph" w:customStyle="1" w:styleId="a6">
    <w:name w:val="Заголовок"/>
    <w:basedOn w:val="a"/>
    <w:next w:val="a7"/>
    <w:rsid w:val="00A07EF5"/>
    <w:pPr>
      <w:keepNext/>
      <w:spacing w:before="240" w:after="120"/>
    </w:pPr>
    <w:rPr>
      <w:rFonts w:ascii="Liberation Sans" w:eastAsia="Arial Unicode MS" w:hAnsi="Liberation Sans" w:cs="Mangal"/>
      <w:sz w:val="28"/>
      <w:szCs w:val="28"/>
    </w:rPr>
  </w:style>
  <w:style w:type="paragraph" w:styleId="a7">
    <w:name w:val="Body Text"/>
    <w:basedOn w:val="a"/>
    <w:rsid w:val="00A07EF5"/>
    <w:pPr>
      <w:overflowPunct/>
      <w:autoSpaceDE/>
      <w:jc w:val="both"/>
      <w:textAlignment w:val="auto"/>
    </w:pPr>
    <w:rPr>
      <w:b/>
      <w:bCs/>
      <w:sz w:val="32"/>
    </w:rPr>
  </w:style>
  <w:style w:type="paragraph" w:styleId="a8">
    <w:name w:val="List"/>
    <w:basedOn w:val="a7"/>
    <w:rsid w:val="00A07EF5"/>
    <w:rPr>
      <w:rFonts w:cs="Mangal"/>
    </w:rPr>
  </w:style>
  <w:style w:type="paragraph" w:styleId="a9">
    <w:name w:val="caption"/>
    <w:basedOn w:val="a"/>
    <w:qFormat/>
    <w:rsid w:val="00A07EF5"/>
    <w:pPr>
      <w:suppressLineNumbers/>
      <w:spacing w:before="120" w:after="120"/>
    </w:pPr>
    <w:rPr>
      <w:rFonts w:cs="Mangal"/>
      <w:i/>
      <w:iCs/>
      <w:sz w:val="24"/>
      <w:szCs w:val="24"/>
    </w:rPr>
  </w:style>
  <w:style w:type="paragraph" w:customStyle="1" w:styleId="12">
    <w:name w:val="Указатель1"/>
    <w:basedOn w:val="a"/>
    <w:rsid w:val="00A07EF5"/>
    <w:pPr>
      <w:suppressLineNumbers/>
    </w:pPr>
    <w:rPr>
      <w:rFonts w:cs="Mangal"/>
    </w:rPr>
  </w:style>
  <w:style w:type="paragraph" w:customStyle="1" w:styleId="21">
    <w:name w:val="Основной текст 21"/>
    <w:basedOn w:val="a"/>
    <w:rsid w:val="00A07EF5"/>
    <w:pPr>
      <w:spacing w:after="120" w:line="480" w:lineRule="auto"/>
    </w:pPr>
  </w:style>
  <w:style w:type="paragraph" w:customStyle="1" w:styleId="210">
    <w:name w:val="Основной текст с отступом 21"/>
    <w:basedOn w:val="a"/>
    <w:rsid w:val="00A07EF5"/>
    <w:pPr>
      <w:spacing w:after="120" w:line="480" w:lineRule="auto"/>
      <w:ind w:left="283"/>
    </w:pPr>
  </w:style>
  <w:style w:type="paragraph" w:styleId="aa">
    <w:name w:val="Balloon Text"/>
    <w:basedOn w:val="a"/>
    <w:link w:val="ab"/>
    <w:uiPriority w:val="99"/>
    <w:rsid w:val="00A07EF5"/>
    <w:rPr>
      <w:rFonts w:ascii="Tahoma" w:hAnsi="Tahoma" w:cs="Tahoma"/>
      <w:sz w:val="16"/>
      <w:szCs w:val="16"/>
    </w:rPr>
  </w:style>
  <w:style w:type="paragraph" w:customStyle="1" w:styleId="ac">
    <w:name w:val="Знак"/>
    <w:basedOn w:val="a"/>
    <w:rsid w:val="00A07EF5"/>
    <w:pPr>
      <w:overflowPunct/>
      <w:autoSpaceDE/>
      <w:spacing w:before="280" w:after="280"/>
      <w:textAlignment w:val="auto"/>
    </w:pPr>
    <w:rPr>
      <w:rFonts w:ascii="Tahoma" w:hAnsi="Tahoma" w:cs="Tahoma"/>
      <w:lang w:val="en-US"/>
    </w:rPr>
  </w:style>
  <w:style w:type="paragraph" w:styleId="ad">
    <w:name w:val="List Paragraph"/>
    <w:basedOn w:val="a"/>
    <w:uiPriority w:val="34"/>
    <w:qFormat/>
    <w:rsid w:val="00A07EF5"/>
    <w:pPr>
      <w:ind w:left="708"/>
    </w:pPr>
  </w:style>
  <w:style w:type="paragraph" w:customStyle="1" w:styleId="ConsPlusNormal">
    <w:name w:val="ConsPlusNormal"/>
    <w:link w:val="ConsPlusNormal0"/>
    <w:rsid w:val="00A07EF5"/>
    <w:pPr>
      <w:widowControl w:val="0"/>
      <w:suppressAutoHyphens/>
      <w:autoSpaceDE w:val="0"/>
      <w:ind w:firstLine="720"/>
    </w:pPr>
    <w:rPr>
      <w:rFonts w:ascii="Arial" w:hAnsi="Arial" w:cs="Arial"/>
      <w:lang w:eastAsia="zh-CN"/>
    </w:rPr>
  </w:style>
  <w:style w:type="paragraph" w:customStyle="1" w:styleId="31">
    <w:name w:val="Основной текст 31"/>
    <w:basedOn w:val="a"/>
    <w:rsid w:val="00A07EF5"/>
    <w:pPr>
      <w:overflowPunct/>
      <w:autoSpaceDE/>
      <w:ind w:right="-876"/>
      <w:jc w:val="both"/>
      <w:textAlignment w:val="auto"/>
    </w:pPr>
    <w:rPr>
      <w:bCs/>
      <w:sz w:val="28"/>
      <w:szCs w:val="24"/>
    </w:rPr>
  </w:style>
  <w:style w:type="paragraph" w:customStyle="1" w:styleId="ae">
    <w:name w:val="Стиль"/>
    <w:rsid w:val="00A07EF5"/>
    <w:pPr>
      <w:widowControl w:val="0"/>
      <w:suppressAutoHyphens/>
      <w:autoSpaceDE w:val="0"/>
    </w:pPr>
    <w:rPr>
      <w:sz w:val="24"/>
      <w:szCs w:val="24"/>
      <w:lang w:eastAsia="zh-CN"/>
    </w:rPr>
  </w:style>
  <w:style w:type="paragraph" w:styleId="af">
    <w:name w:val="Normal (Web)"/>
    <w:basedOn w:val="a"/>
    <w:uiPriority w:val="99"/>
    <w:unhideWhenUsed/>
    <w:rsid w:val="009A1D00"/>
    <w:pPr>
      <w:suppressAutoHyphens w:val="0"/>
      <w:overflowPunct/>
      <w:autoSpaceDE/>
      <w:spacing w:before="100" w:beforeAutospacing="1" w:after="100" w:afterAutospacing="1"/>
      <w:textAlignment w:val="auto"/>
    </w:pPr>
    <w:rPr>
      <w:sz w:val="24"/>
      <w:szCs w:val="24"/>
      <w:lang w:eastAsia="ru-RU"/>
    </w:rPr>
  </w:style>
  <w:style w:type="character" w:styleId="af0">
    <w:name w:val="Strong"/>
    <w:uiPriority w:val="22"/>
    <w:qFormat/>
    <w:rsid w:val="009A1D00"/>
    <w:rPr>
      <w:b/>
      <w:bCs/>
    </w:rPr>
  </w:style>
  <w:style w:type="paragraph" w:customStyle="1" w:styleId="af1">
    <w:name w:val="Содержимое таблицы"/>
    <w:basedOn w:val="a"/>
    <w:rsid w:val="00A65284"/>
    <w:pPr>
      <w:widowControl w:val="0"/>
      <w:suppressLineNumbers/>
      <w:overflowPunct/>
      <w:autoSpaceDE/>
      <w:textAlignment w:val="auto"/>
    </w:pPr>
    <w:rPr>
      <w:rFonts w:eastAsia="Lucida Sans Unicode" w:cs="Mangal"/>
      <w:kern w:val="2"/>
      <w:sz w:val="24"/>
      <w:szCs w:val="24"/>
      <w:lang w:bidi="hi-IN"/>
    </w:rPr>
  </w:style>
  <w:style w:type="paragraph" w:styleId="af2">
    <w:name w:val="No Spacing"/>
    <w:link w:val="af3"/>
    <w:uiPriority w:val="1"/>
    <w:qFormat/>
    <w:rsid w:val="00FB1ED7"/>
    <w:rPr>
      <w:sz w:val="24"/>
      <w:szCs w:val="24"/>
    </w:rPr>
  </w:style>
  <w:style w:type="paragraph" w:styleId="af4">
    <w:name w:val="Body Text Indent"/>
    <w:basedOn w:val="a"/>
    <w:link w:val="af5"/>
    <w:uiPriority w:val="99"/>
    <w:unhideWhenUsed/>
    <w:rsid w:val="00266B93"/>
    <w:pPr>
      <w:spacing w:after="120"/>
      <w:ind w:left="283"/>
    </w:pPr>
  </w:style>
  <w:style w:type="character" w:customStyle="1" w:styleId="af5">
    <w:name w:val="Основной текст с отступом Знак"/>
    <w:basedOn w:val="a0"/>
    <w:link w:val="af4"/>
    <w:uiPriority w:val="99"/>
    <w:rsid w:val="00266B93"/>
    <w:rPr>
      <w:lang w:eastAsia="zh-CN"/>
    </w:rPr>
  </w:style>
  <w:style w:type="paragraph" w:styleId="22">
    <w:name w:val="Body Text Indent 2"/>
    <w:basedOn w:val="a"/>
    <w:link w:val="23"/>
    <w:uiPriority w:val="99"/>
    <w:semiHidden/>
    <w:unhideWhenUsed/>
    <w:rsid w:val="00266B93"/>
    <w:pPr>
      <w:spacing w:after="120" w:line="480" w:lineRule="auto"/>
      <w:ind w:left="283"/>
    </w:pPr>
  </w:style>
  <w:style w:type="character" w:customStyle="1" w:styleId="23">
    <w:name w:val="Основной текст с отступом 2 Знак"/>
    <w:basedOn w:val="a0"/>
    <w:link w:val="22"/>
    <w:uiPriority w:val="99"/>
    <w:semiHidden/>
    <w:rsid w:val="00266B93"/>
    <w:rPr>
      <w:lang w:eastAsia="zh-CN"/>
    </w:rPr>
  </w:style>
  <w:style w:type="character" w:customStyle="1" w:styleId="af3">
    <w:name w:val="Без интервала Знак"/>
    <w:link w:val="af2"/>
    <w:uiPriority w:val="1"/>
    <w:locked/>
    <w:rsid w:val="00266B93"/>
    <w:rPr>
      <w:sz w:val="24"/>
      <w:szCs w:val="24"/>
      <w:lang w:bidi="ar-SA"/>
    </w:rPr>
  </w:style>
  <w:style w:type="paragraph" w:customStyle="1" w:styleId="ConsPlusTitle">
    <w:name w:val="ConsPlusTitle"/>
    <w:rsid w:val="00266B93"/>
    <w:pPr>
      <w:widowControl w:val="0"/>
      <w:autoSpaceDE w:val="0"/>
      <w:autoSpaceDN w:val="0"/>
      <w:adjustRightInd w:val="0"/>
    </w:pPr>
    <w:rPr>
      <w:rFonts w:ascii="Arial" w:hAnsi="Arial" w:cs="Arial"/>
      <w:b/>
      <w:bCs/>
    </w:rPr>
  </w:style>
  <w:style w:type="character" w:customStyle="1" w:styleId="af6">
    <w:name w:val="Основной текст_"/>
    <w:basedOn w:val="a0"/>
    <w:link w:val="13"/>
    <w:rsid w:val="00266B93"/>
    <w:rPr>
      <w:color w:val="2D2A3B"/>
      <w:sz w:val="26"/>
      <w:szCs w:val="26"/>
    </w:rPr>
  </w:style>
  <w:style w:type="paragraph" w:customStyle="1" w:styleId="13">
    <w:name w:val="Основной текст1"/>
    <w:basedOn w:val="a"/>
    <w:link w:val="af6"/>
    <w:rsid w:val="00266B93"/>
    <w:pPr>
      <w:widowControl w:val="0"/>
      <w:suppressAutoHyphens w:val="0"/>
      <w:overflowPunct/>
      <w:autoSpaceDE/>
      <w:spacing w:line="293" w:lineRule="auto"/>
      <w:ind w:firstLine="400"/>
      <w:textAlignment w:val="auto"/>
    </w:pPr>
    <w:rPr>
      <w:color w:val="2D2A3B"/>
      <w:sz w:val="26"/>
      <w:szCs w:val="26"/>
      <w:lang w:eastAsia="ru-RU"/>
    </w:rPr>
  </w:style>
  <w:style w:type="table" w:styleId="af7">
    <w:name w:val="Table Grid"/>
    <w:basedOn w:val="a1"/>
    <w:uiPriority w:val="59"/>
    <w:rsid w:val="00916E04"/>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rsid w:val="00677F40"/>
    <w:pPr>
      <w:widowControl w:val="0"/>
      <w:suppressAutoHyphens w:val="0"/>
      <w:overflowPunct/>
      <w:spacing w:line="300" w:lineRule="exact"/>
      <w:jc w:val="center"/>
      <w:textAlignment w:val="auto"/>
    </w:pPr>
    <w:rPr>
      <w:sz w:val="24"/>
      <w:szCs w:val="24"/>
    </w:rPr>
  </w:style>
  <w:style w:type="paragraph" w:customStyle="1" w:styleId="formattexttopleveltext">
    <w:name w:val="formattext topleveltext"/>
    <w:basedOn w:val="a"/>
    <w:rsid w:val="00670534"/>
    <w:pPr>
      <w:suppressAutoHyphens w:val="0"/>
      <w:overflowPunct/>
      <w:autoSpaceDE/>
      <w:spacing w:before="280" w:after="280"/>
      <w:textAlignment w:val="auto"/>
    </w:pPr>
    <w:rPr>
      <w:sz w:val="24"/>
      <w:szCs w:val="24"/>
    </w:rPr>
  </w:style>
  <w:style w:type="paragraph" w:styleId="af8">
    <w:name w:val="header"/>
    <w:basedOn w:val="a"/>
    <w:link w:val="af9"/>
    <w:uiPriority w:val="99"/>
    <w:unhideWhenUsed/>
    <w:rsid w:val="00CC2003"/>
    <w:pPr>
      <w:tabs>
        <w:tab w:val="center" w:pos="4677"/>
        <w:tab w:val="right" w:pos="9355"/>
      </w:tabs>
      <w:suppressAutoHyphens w:val="0"/>
      <w:overflowPunct/>
      <w:autoSpaceDE/>
      <w:spacing w:after="200" w:line="276" w:lineRule="auto"/>
      <w:textAlignment w:val="auto"/>
    </w:pPr>
    <w:rPr>
      <w:rFonts w:ascii="Calibri" w:hAnsi="Calibri"/>
      <w:sz w:val="22"/>
      <w:szCs w:val="22"/>
    </w:rPr>
  </w:style>
  <w:style w:type="character" w:customStyle="1" w:styleId="af9">
    <w:name w:val="Верхний колонтитул Знак"/>
    <w:basedOn w:val="a0"/>
    <w:link w:val="af8"/>
    <w:uiPriority w:val="99"/>
    <w:rsid w:val="00CC2003"/>
    <w:rPr>
      <w:rFonts w:ascii="Calibri" w:hAnsi="Calibri"/>
      <w:sz w:val="22"/>
      <w:szCs w:val="22"/>
      <w:lang w:eastAsia="zh-CN"/>
    </w:rPr>
  </w:style>
  <w:style w:type="paragraph" w:customStyle="1" w:styleId="headertext">
    <w:name w:val="headertext"/>
    <w:basedOn w:val="a"/>
    <w:rsid w:val="003B0E3E"/>
    <w:pPr>
      <w:suppressAutoHyphens w:val="0"/>
      <w:overflowPunct/>
      <w:autoSpaceDE/>
      <w:spacing w:before="100" w:beforeAutospacing="1" w:after="100" w:afterAutospacing="1"/>
      <w:textAlignment w:val="auto"/>
    </w:pPr>
    <w:rPr>
      <w:sz w:val="24"/>
      <w:szCs w:val="24"/>
      <w:lang w:eastAsia="ru-RU"/>
    </w:rPr>
  </w:style>
  <w:style w:type="character" w:customStyle="1" w:styleId="FontStyle12">
    <w:name w:val="Font Style12"/>
    <w:uiPriority w:val="99"/>
    <w:rsid w:val="00B91330"/>
    <w:rPr>
      <w:rFonts w:ascii="Times New Roman" w:hAnsi="Times New Roman" w:cs="Times New Roman"/>
      <w:sz w:val="26"/>
      <w:szCs w:val="26"/>
    </w:rPr>
  </w:style>
  <w:style w:type="character" w:customStyle="1" w:styleId="fontstyle01">
    <w:name w:val="fontstyle01"/>
    <w:rsid w:val="00017AFD"/>
    <w:rPr>
      <w:rFonts w:ascii="Times New Roman" w:hAnsi="Times New Roman" w:cs="Times New Roman"/>
      <w:color w:val="000000"/>
      <w:sz w:val="28"/>
      <w:szCs w:val="28"/>
    </w:rPr>
  </w:style>
  <w:style w:type="table" w:customStyle="1" w:styleId="PlainTable1">
    <w:name w:val="Plain Table 1"/>
    <w:basedOn w:val="a1"/>
    <w:uiPriority w:val="59"/>
    <w:rsid w:val="00C10B75"/>
    <w:pPr>
      <w:widowControl w:val="0"/>
    </w:pPr>
    <w:rPr>
      <w:rFonts w:asciiTheme="minorHAnsi" w:eastAsiaTheme="minorHAnsi" w:hAnsiTheme="minorHAnsi" w:cstheme="minorBidi"/>
      <w:sz w:val="22"/>
      <w:szCs w:val="22"/>
      <w:lang w:val="en-US" w:eastAsia="en-US"/>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paragraph" w:styleId="afa">
    <w:name w:val="footer"/>
    <w:basedOn w:val="a"/>
    <w:link w:val="afb"/>
    <w:uiPriority w:val="99"/>
    <w:unhideWhenUsed/>
    <w:rsid w:val="00C10B75"/>
    <w:pPr>
      <w:widowControl w:val="0"/>
      <w:tabs>
        <w:tab w:val="center" w:pos="7143"/>
        <w:tab w:val="right" w:pos="14287"/>
      </w:tabs>
      <w:suppressAutoHyphens w:val="0"/>
      <w:overflowPunct/>
      <w:autoSpaceDE/>
      <w:textAlignment w:val="auto"/>
    </w:pPr>
    <w:rPr>
      <w:sz w:val="22"/>
      <w:szCs w:val="22"/>
      <w:lang w:eastAsia="en-US"/>
    </w:rPr>
  </w:style>
  <w:style w:type="character" w:customStyle="1" w:styleId="afb">
    <w:name w:val="Нижний колонтитул Знак"/>
    <w:basedOn w:val="a0"/>
    <w:link w:val="afa"/>
    <w:uiPriority w:val="99"/>
    <w:rsid w:val="00C10B75"/>
    <w:rPr>
      <w:sz w:val="22"/>
      <w:szCs w:val="22"/>
      <w:lang w:eastAsia="en-US"/>
    </w:rPr>
  </w:style>
  <w:style w:type="table" w:customStyle="1" w:styleId="GridTable1Light">
    <w:name w:val="Grid Table 1 Light"/>
    <w:basedOn w:val="a1"/>
    <w:uiPriority w:val="99"/>
    <w:rsid w:val="00763A1B"/>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paragraph" w:customStyle="1" w:styleId="ConsPlusNonformat">
    <w:name w:val="ConsPlusNonformat"/>
    <w:uiPriority w:val="99"/>
    <w:rsid w:val="009F257B"/>
    <w:pPr>
      <w:widowControl w:val="0"/>
      <w:autoSpaceDE w:val="0"/>
      <w:autoSpaceDN w:val="0"/>
      <w:adjustRightInd w:val="0"/>
    </w:pPr>
    <w:rPr>
      <w:rFonts w:ascii="Courier New" w:eastAsiaTheme="minorEastAsia" w:hAnsi="Courier New" w:cs="Courier New"/>
    </w:rPr>
  </w:style>
  <w:style w:type="character" w:customStyle="1" w:styleId="20">
    <w:name w:val="Заголовок 2 Знак"/>
    <w:link w:val="2"/>
    <w:uiPriority w:val="9"/>
    <w:rsid w:val="002D498B"/>
    <w:rPr>
      <w:rFonts w:ascii="Arial" w:hAnsi="Arial" w:cs="Arial"/>
      <w:b/>
      <w:bCs/>
      <w:i/>
      <w:iCs/>
      <w:sz w:val="28"/>
      <w:szCs w:val="28"/>
      <w:lang w:eastAsia="zh-CN"/>
    </w:rPr>
  </w:style>
  <w:style w:type="table" w:customStyle="1" w:styleId="14">
    <w:name w:val="Сетка таблицы1"/>
    <w:basedOn w:val="a1"/>
    <w:next w:val="af7"/>
    <w:uiPriority w:val="59"/>
    <w:rsid w:val="002D498B"/>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Текст выноски Знак"/>
    <w:link w:val="aa"/>
    <w:uiPriority w:val="99"/>
    <w:rsid w:val="002D498B"/>
    <w:rPr>
      <w:rFonts w:ascii="Tahoma" w:hAnsi="Tahoma" w:cs="Tahoma"/>
      <w:sz w:val="16"/>
      <w:szCs w:val="16"/>
      <w:lang w:eastAsia="zh-CN"/>
    </w:rPr>
  </w:style>
  <w:style w:type="character" w:styleId="afc">
    <w:name w:val="annotation reference"/>
    <w:uiPriority w:val="99"/>
    <w:semiHidden/>
    <w:unhideWhenUsed/>
    <w:rsid w:val="002D498B"/>
    <w:rPr>
      <w:sz w:val="16"/>
      <w:szCs w:val="16"/>
    </w:rPr>
  </w:style>
  <w:style w:type="paragraph" w:styleId="afd">
    <w:name w:val="annotation text"/>
    <w:basedOn w:val="a"/>
    <w:link w:val="afe"/>
    <w:uiPriority w:val="99"/>
    <w:semiHidden/>
    <w:unhideWhenUsed/>
    <w:rsid w:val="002D498B"/>
    <w:pPr>
      <w:suppressAutoHyphens w:val="0"/>
      <w:overflowPunct/>
      <w:autoSpaceDE/>
      <w:spacing w:after="200"/>
      <w:textAlignment w:val="auto"/>
    </w:pPr>
    <w:rPr>
      <w:rFonts w:ascii="Calibri" w:eastAsia="Calibri" w:hAnsi="Calibri"/>
      <w:lang w:eastAsia="en-US"/>
    </w:rPr>
  </w:style>
  <w:style w:type="character" w:customStyle="1" w:styleId="afe">
    <w:name w:val="Текст примечания Знак"/>
    <w:basedOn w:val="a0"/>
    <w:link w:val="afd"/>
    <w:uiPriority w:val="99"/>
    <w:semiHidden/>
    <w:rsid w:val="002D498B"/>
    <w:rPr>
      <w:rFonts w:ascii="Calibri" w:eastAsia="Calibri" w:hAnsi="Calibri"/>
      <w:lang w:eastAsia="en-US"/>
    </w:rPr>
  </w:style>
  <w:style w:type="paragraph" w:styleId="aff">
    <w:name w:val="annotation subject"/>
    <w:basedOn w:val="afd"/>
    <w:next w:val="afd"/>
    <w:link w:val="aff0"/>
    <w:uiPriority w:val="99"/>
    <w:semiHidden/>
    <w:unhideWhenUsed/>
    <w:rsid w:val="002D498B"/>
    <w:rPr>
      <w:b/>
      <w:bCs/>
    </w:rPr>
  </w:style>
  <w:style w:type="character" w:customStyle="1" w:styleId="aff0">
    <w:name w:val="Тема примечания Знак"/>
    <w:basedOn w:val="afe"/>
    <w:link w:val="aff"/>
    <w:uiPriority w:val="99"/>
    <w:semiHidden/>
    <w:rsid w:val="002D498B"/>
    <w:rPr>
      <w:b/>
      <w:bCs/>
    </w:rPr>
  </w:style>
  <w:style w:type="numbering" w:customStyle="1" w:styleId="15">
    <w:name w:val="Нет списка1"/>
    <w:next w:val="a2"/>
    <w:uiPriority w:val="99"/>
    <w:semiHidden/>
    <w:unhideWhenUsed/>
    <w:rsid w:val="002D498B"/>
  </w:style>
  <w:style w:type="character" w:customStyle="1" w:styleId="aff1">
    <w:name w:val="Цветовое выделение"/>
    <w:uiPriority w:val="99"/>
    <w:rsid w:val="002D498B"/>
    <w:rPr>
      <w:b/>
      <w:color w:val="26282F"/>
    </w:rPr>
  </w:style>
  <w:style w:type="paragraph" w:customStyle="1" w:styleId="aff2">
    <w:name w:val="Нормальный (таблица)"/>
    <w:basedOn w:val="a"/>
    <w:next w:val="a"/>
    <w:rsid w:val="002D498B"/>
    <w:pPr>
      <w:widowControl w:val="0"/>
      <w:suppressAutoHyphens w:val="0"/>
      <w:overflowPunct/>
      <w:autoSpaceDN w:val="0"/>
      <w:adjustRightInd w:val="0"/>
      <w:jc w:val="both"/>
      <w:textAlignment w:val="auto"/>
    </w:pPr>
    <w:rPr>
      <w:rFonts w:ascii="Arial" w:hAnsi="Arial" w:cs="Arial"/>
      <w:sz w:val="24"/>
      <w:szCs w:val="24"/>
      <w:lang w:eastAsia="ru-RU"/>
    </w:rPr>
  </w:style>
  <w:style w:type="paragraph" w:customStyle="1" w:styleId="formattext">
    <w:name w:val="formattext"/>
    <w:basedOn w:val="a"/>
    <w:rsid w:val="002D498B"/>
    <w:pPr>
      <w:suppressAutoHyphens w:val="0"/>
      <w:overflowPunct/>
      <w:autoSpaceDE/>
      <w:spacing w:before="100" w:beforeAutospacing="1" w:after="100" w:afterAutospacing="1"/>
      <w:textAlignment w:val="auto"/>
    </w:pPr>
    <w:rPr>
      <w:sz w:val="24"/>
      <w:szCs w:val="24"/>
      <w:lang w:eastAsia="ru-RU"/>
    </w:rPr>
  </w:style>
  <w:style w:type="character" w:styleId="aff3">
    <w:name w:val="FollowedHyperlink"/>
    <w:uiPriority w:val="99"/>
    <w:semiHidden/>
    <w:unhideWhenUsed/>
    <w:rsid w:val="002D498B"/>
    <w:rPr>
      <w:color w:val="954F72"/>
      <w:u w:val="single"/>
    </w:rPr>
  </w:style>
  <w:style w:type="character" w:customStyle="1" w:styleId="ConsPlusNormal0">
    <w:name w:val="ConsPlusNormal Знак"/>
    <w:link w:val="ConsPlusNormal"/>
    <w:locked/>
    <w:rsid w:val="002D498B"/>
    <w:rPr>
      <w:rFonts w:ascii="Arial" w:hAnsi="Arial" w:cs="Arial"/>
      <w:lang w:eastAsia="zh-CN"/>
    </w:rPr>
  </w:style>
  <w:style w:type="numbering" w:customStyle="1" w:styleId="24">
    <w:name w:val="Нет списка2"/>
    <w:next w:val="a2"/>
    <w:uiPriority w:val="99"/>
    <w:semiHidden/>
    <w:unhideWhenUsed/>
    <w:rsid w:val="002D498B"/>
  </w:style>
  <w:style w:type="table" w:customStyle="1" w:styleId="110">
    <w:name w:val="Сетка таблицы11"/>
    <w:basedOn w:val="a1"/>
    <w:next w:val="af7"/>
    <w:uiPriority w:val="59"/>
    <w:rsid w:val="002D498B"/>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f7"/>
    <w:uiPriority w:val="59"/>
    <w:rsid w:val="002D498B"/>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2D498B"/>
  </w:style>
  <w:style w:type="numbering" w:customStyle="1" w:styleId="32">
    <w:name w:val="Нет списка3"/>
    <w:next w:val="a2"/>
    <w:uiPriority w:val="99"/>
    <w:semiHidden/>
    <w:unhideWhenUsed/>
    <w:rsid w:val="002D498B"/>
  </w:style>
  <w:style w:type="numbering" w:customStyle="1" w:styleId="120">
    <w:name w:val="Нет списка12"/>
    <w:next w:val="a2"/>
    <w:uiPriority w:val="99"/>
    <w:semiHidden/>
    <w:unhideWhenUsed/>
    <w:rsid w:val="002D498B"/>
  </w:style>
  <w:style w:type="numbering" w:customStyle="1" w:styleId="1110">
    <w:name w:val="Нет списка111"/>
    <w:next w:val="a2"/>
    <w:uiPriority w:val="99"/>
    <w:semiHidden/>
    <w:unhideWhenUsed/>
    <w:rsid w:val="002D498B"/>
  </w:style>
  <w:style w:type="numbering" w:customStyle="1" w:styleId="211">
    <w:name w:val="Нет списка21"/>
    <w:next w:val="a2"/>
    <w:uiPriority w:val="99"/>
    <w:semiHidden/>
    <w:unhideWhenUsed/>
    <w:rsid w:val="002D498B"/>
  </w:style>
  <w:style w:type="numbering" w:customStyle="1" w:styleId="1111">
    <w:name w:val="Нет списка1111"/>
    <w:next w:val="a2"/>
    <w:uiPriority w:val="99"/>
    <w:semiHidden/>
    <w:unhideWhenUsed/>
    <w:rsid w:val="002D498B"/>
  </w:style>
  <w:style w:type="paragraph" w:customStyle="1" w:styleId="16">
    <w:name w:val="Обычный1"/>
    <w:rsid w:val="0022372F"/>
    <w:rPr>
      <w:rFonts w:ascii="Academy" w:eastAsia="Academy" w:hAnsi="Academy"/>
      <w:sz w:val="28"/>
    </w:rPr>
  </w:style>
  <w:style w:type="character" w:customStyle="1" w:styleId="26">
    <w:name w:val="Основной шрифт абзаца2"/>
    <w:rsid w:val="0022372F"/>
  </w:style>
  <w:style w:type="paragraph" w:customStyle="1" w:styleId="27">
    <w:name w:val="Обычный2"/>
    <w:qFormat/>
    <w:rsid w:val="0022372F"/>
    <w:pPr>
      <w:suppressAutoHyphens/>
    </w:pPr>
    <w:rPr>
      <w:sz w:val="24"/>
    </w:rPr>
  </w:style>
  <w:style w:type="character" w:customStyle="1" w:styleId="FontStyle11">
    <w:name w:val="Font Style11"/>
    <w:basedOn w:val="a0"/>
    <w:uiPriority w:val="99"/>
    <w:rsid w:val="00975F0D"/>
  </w:style>
  <w:style w:type="paragraph" w:customStyle="1" w:styleId="unformattext">
    <w:name w:val="unformattext"/>
    <w:basedOn w:val="16"/>
    <w:rsid w:val="00CE2DAD"/>
    <w:pPr>
      <w:suppressAutoHyphens/>
      <w:spacing w:before="280" w:after="280"/>
      <w:ind w:firstLine="567"/>
      <w:jc w:val="both"/>
    </w:pPr>
    <w:rPr>
      <w:rFonts w:ascii="Times New Roman" w:eastAsia="Times New Roman" w:hAnsi="Times New Roman"/>
      <w:color w:val="000000"/>
      <w:sz w:val="24"/>
      <w:lang w:eastAsia="zh-CN"/>
    </w:rPr>
  </w:style>
  <w:style w:type="character" w:customStyle="1" w:styleId="fontstyle15">
    <w:name w:val="fontstyle15"/>
    <w:basedOn w:val="10"/>
    <w:rsid w:val="002818D2"/>
  </w:style>
  <w:style w:type="paragraph" w:customStyle="1" w:styleId="s3">
    <w:name w:val="s_3"/>
    <w:basedOn w:val="a"/>
    <w:rsid w:val="002818D2"/>
    <w:pPr>
      <w:suppressAutoHyphens w:val="0"/>
      <w:overflowPunct/>
      <w:autoSpaceDE/>
      <w:spacing w:before="100" w:after="100"/>
      <w:textAlignment w:val="auto"/>
    </w:pPr>
    <w:rPr>
      <w:color w:val="000000"/>
      <w:sz w:val="24"/>
      <w:szCs w:val="24"/>
      <w:lang w:bidi="hi-IN"/>
    </w:rPr>
  </w:style>
  <w:style w:type="paragraph" w:customStyle="1" w:styleId="s1">
    <w:name w:val="s_1"/>
    <w:basedOn w:val="a"/>
    <w:rsid w:val="002818D2"/>
    <w:pPr>
      <w:suppressAutoHyphens w:val="0"/>
      <w:overflowPunct/>
      <w:autoSpaceDE/>
      <w:spacing w:before="100" w:after="100"/>
      <w:textAlignment w:val="auto"/>
    </w:pPr>
    <w:rPr>
      <w:color w:val="000000"/>
      <w:sz w:val="24"/>
      <w:szCs w:val="24"/>
      <w:lang w:bidi="hi-IN"/>
    </w:rPr>
  </w:style>
  <w:style w:type="paragraph" w:styleId="HTML">
    <w:name w:val="HTML Preformatted"/>
    <w:basedOn w:val="a"/>
    <w:link w:val="HTML0"/>
    <w:rsid w:val="00281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textAlignment w:val="auto"/>
    </w:pPr>
    <w:rPr>
      <w:rFonts w:ascii="Consolas" w:eastAsia="Calibri" w:hAnsi="Consolas"/>
      <w:color w:val="000000"/>
      <w:lang w:bidi="hi-IN"/>
    </w:rPr>
  </w:style>
  <w:style w:type="character" w:customStyle="1" w:styleId="HTML0">
    <w:name w:val="Стандартный HTML Знак"/>
    <w:basedOn w:val="a0"/>
    <w:link w:val="HTML"/>
    <w:rsid w:val="002818D2"/>
    <w:rPr>
      <w:rFonts w:ascii="Consolas" w:eastAsia="Calibri" w:hAnsi="Consolas"/>
      <w:color w:val="000000"/>
      <w:lang w:eastAsia="zh-CN" w:bidi="hi-IN"/>
    </w:rPr>
  </w:style>
  <w:style w:type="paragraph" w:styleId="aff4">
    <w:name w:val="footnote text"/>
    <w:aliases w:val="Текст сноски Знак Знак Знак Знак,Знак4 Знак,Знак4,Знак4 Знак1,Знак3,Знак31,Знак5,Текст сноски11 Знак Знак Знак,Текст сноски11 Знак Знак Знак Знак Знак Знак"/>
    <w:basedOn w:val="a"/>
    <w:link w:val="aff5"/>
    <w:unhideWhenUsed/>
    <w:rsid w:val="00803B8E"/>
    <w:pPr>
      <w:suppressAutoHyphens w:val="0"/>
      <w:overflowPunct/>
      <w:autoSpaceDE/>
      <w:textAlignment w:val="auto"/>
    </w:pPr>
    <w:rPr>
      <w:lang w:eastAsia="ru-RU"/>
    </w:rPr>
  </w:style>
  <w:style w:type="character" w:customStyle="1" w:styleId="aff5">
    <w:name w:val="Текст сноски Знак"/>
    <w:aliases w:val="Текст сноски Знак Знак Знак Знак Знак,Знак4 Знак Знак,Знак4 Знак2,Знак4 Знак1 Знак,Знак3 Знак,Знак31 Знак,Знак5 Знак,Текст сноски11 Знак Знак Знак Знак,Текст сноски11 Знак Знак Знак Знак Знак Знак Знак"/>
    <w:basedOn w:val="a0"/>
    <w:link w:val="aff4"/>
    <w:rsid w:val="00803B8E"/>
  </w:style>
  <w:style w:type="character" w:styleId="aff6">
    <w:name w:val="footnote reference"/>
    <w:aliases w:val="Текст сновски,fr,Ciae niinee I,Footnotes refss,Знак сноски 1,Знак сноски-FN,Ciae niinee-FN,Appel note de bas de page,Referencia nota al pie,Footnote Reference Superscript,Footnote Reference Arial,BVI fnr,SUPERS,Footnote symbol"/>
    <w:basedOn w:val="a0"/>
    <w:link w:val="CiaeniineeI"/>
    <w:uiPriority w:val="99"/>
    <w:unhideWhenUsed/>
    <w:qFormat/>
    <w:rsid w:val="00803B8E"/>
    <w:rPr>
      <w:vertAlign w:val="superscript"/>
    </w:rPr>
  </w:style>
  <w:style w:type="paragraph" w:customStyle="1" w:styleId="CiaeniineeI">
    <w:name w:val="Ciae niinee I Знак"/>
    <w:aliases w:val="Footnotes refss Знак,текст сноски Знак,Footnote Reference Superscript Знак,Footnote Reference Arial Знак,BVI fnr Знак,SUPERS Знак,Footnote symbol Знак,Footnote Reference Arial1 Знак,Footnote Reference Arial2 Знак"/>
    <w:basedOn w:val="a"/>
    <w:link w:val="aff6"/>
    <w:uiPriority w:val="99"/>
    <w:qFormat/>
    <w:rsid w:val="00803B8E"/>
    <w:pPr>
      <w:suppressAutoHyphens w:val="0"/>
      <w:overflowPunct/>
      <w:autoSpaceDE/>
      <w:spacing w:before="120" w:after="160" w:line="240" w:lineRule="exact"/>
      <w:textAlignment w:val="auto"/>
    </w:pPr>
    <w:rPr>
      <w:vertAlign w:val="superscript"/>
      <w:lang w:eastAsia="ru-RU"/>
    </w:rPr>
  </w:style>
  <w:style w:type="character" w:customStyle="1" w:styleId="FontStyle16">
    <w:name w:val="Font Style16"/>
    <w:basedOn w:val="a0"/>
    <w:uiPriority w:val="99"/>
    <w:qFormat/>
    <w:rsid w:val="00803B8E"/>
    <w:rPr>
      <w:rFonts w:ascii="Times New Roman" w:hAnsi="Times New Roman" w:cs="Times New Roman"/>
      <w:b/>
      <w:bCs/>
      <w:color w:val="000000"/>
      <w:sz w:val="24"/>
      <w:szCs w:val="24"/>
    </w:rPr>
  </w:style>
  <w:style w:type="character" w:customStyle="1" w:styleId="FontStyle18">
    <w:name w:val="Font Style18"/>
    <w:basedOn w:val="a0"/>
    <w:uiPriority w:val="99"/>
    <w:qFormat/>
    <w:rsid w:val="00803B8E"/>
    <w:rPr>
      <w:rFonts w:ascii="Times New Roman" w:hAnsi="Times New Roman" w:cs="Times New Roman"/>
      <w:color w:val="000000"/>
      <w:sz w:val="24"/>
      <w:szCs w:val="24"/>
    </w:rPr>
  </w:style>
  <w:style w:type="paragraph" w:customStyle="1" w:styleId="Style10">
    <w:name w:val="Style10"/>
    <w:basedOn w:val="a"/>
    <w:uiPriority w:val="99"/>
    <w:qFormat/>
    <w:rsid w:val="00803B8E"/>
    <w:pPr>
      <w:widowControl w:val="0"/>
      <w:overflowPunct/>
      <w:autoSpaceDE/>
      <w:spacing w:line="321" w:lineRule="exact"/>
      <w:textAlignment w:val="auto"/>
    </w:pPr>
    <w:rPr>
      <w:rFonts w:eastAsiaTheme="minorEastAsia"/>
      <w:sz w:val="24"/>
      <w:szCs w:val="24"/>
      <w:lang w:eastAsia="ru-RU"/>
    </w:rPr>
  </w:style>
  <w:style w:type="character" w:styleId="aff7">
    <w:name w:val="Emphasis"/>
    <w:qFormat/>
    <w:rsid w:val="009D7AD3"/>
    <w:rPr>
      <w:i/>
      <w:iCs/>
    </w:rPr>
  </w:style>
  <w:style w:type="paragraph" w:customStyle="1" w:styleId="FORMATTEXT0">
    <w:name w:val=".FORMATTEXT"/>
    <w:uiPriority w:val="99"/>
    <w:rsid w:val="00E906F7"/>
    <w:pPr>
      <w:widowControl w:val="0"/>
      <w:autoSpaceDE w:val="0"/>
      <w:autoSpaceDN w:val="0"/>
      <w:adjustRightInd w:val="0"/>
    </w:pPr>
    <w:rPr>
      <w:sz w:val="24"/>
      <w:szCs w:val="24"/>
    </w:rPr>
  </w:style>
  <w:style w:type="paragraph" w:customStyle="1" w:styleId="xl65">
    <w:name w:val="xl65"/>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66">
    <w:name w:val="xl66"/>
    <w:basedOn w:val="a"/>
    <w:rsid w:val="00B6657D"/>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67">
    <w:name w:val="xl67"/>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68">
    <w:name w:val="xl68"/>
    <w:basedOn w:val="a"/>
    <w:rsid w:val="00B6657D"/>
    <w:pPr>
      <w:pBdr>
        <w:top w:val="single" w:sz="4" w:space="0" w:color="auto"/>
        <w:left w:val="single" w:sz="4" w:space="0" w:color="auto"/>
        <w:bottom w:val="single" w:sz="4" w:space="0" w:color="auto"/>
        <w:right w:val="single" w:sz="4" w:space="0" w:color="auto"/>
      </w:pBdr>
      <w:shd w:val="clear" w:color="000000" w:fill="FFFFFF"/>
      <w:suppressAutoHyphens w:val="0"/>
      <w:overflowPunct/>
      <w:autoSpaceDE/>
      <w:spacing w:before="100" w:beforeAutospacing="1" w:after="100" w:afterAutospacing="1"/>
      <w:jc w:val="center"/>
      <w:textAlignment w:val="center"/>
    </w:pPr>
    <w:rPr>
      <w:b/>
      <w:bCs/>
      <w:lang w:eastAsia="ru-RU"/>
    </w:rPr>
  </w:style>
  <w:style w:type="paragraph" w:customStyle="1" w:styleId="xl69">
    <w:name w:val="xl69"/>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0">
    <w:name w:val="xl70"/>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1">
    <w:name w:val="xl71"/>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2">
    <w:name w:val="xl72"/>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3">
    <w:name w:val="xl73"/>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4">
    <w:name w:val="xl74"/>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5">
    <w:name w:val="xl75"/>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76">
    <w:name w:val="xl76"/>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77">
    <w:name w:val="xl77"/>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78">
    <w:name w:val="xl78"/>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79">
    <w:name w:val="xl79"/>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80">
    <w:name w:val="xl80"/>
    <w:basedOn w:val="a"/>
    <w:rsid w:val="00B6657D"/>
    <w:pPr>
      <w:pBdr>
        <w:left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81">
    <w:name w:val="xl81"/>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82">
    <w:name w:val="xl82"/>
    <w:basedOn w:val="a"/>
    <w:rsid w:val="00B6657D"/>
    <w:pPr>
      <w:pBdr>
        <w:left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83">
    <w:name w:val="xl83"/>
    <w:basedOn w:val="a"/>
    <w:rsid w:val="00B6657D"/>
    <w:pPr>
      <w:suppressAutoHyphens w:val="0"/>
      <w:overflowPunct/>
      <w:autoSpaceDE/>
      <w:spacing w:before="100" w:beforeAutospacing="1" w:after="100" w:afterAutospacing="1"/>
      <w:jc w:val="center"/>
      <w:textAlignment w:val="center"/>
    </w:pPr>
    <w:rPr>
      <w:lang w:eastAsia="ru-RU"/>
    </w:rPr>
  </w:style>
  <w:style w:type="paragraph" w:customStyle="1" w:styleId="xl84">
    <w:name w:val="xl84"/>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85">
    <w:name w:val="xl85"/>
    <w:basedOn w:val="a"/>
    <w:rsid w:val="00B6657D"/>
    <w:pPr>
      <w:pBdr>
        <w:top w:val="single" w:sz="8" w:space="0" w:color="000000"/>
        <w:left w:val="single" w:sz="4" w:space="0" w:color="auto"/>
        <w:bottom w:val="single" w:sz="8" w:space="0" w:color="000000"/>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86">
    <w:name w:val="xl86"/>
    <w:basedOn w:val="a"/>
    <w:rsid w:val="00B6657D"/>
    <w:pPr>
      <w:suppressAutoHyphens w:val="0"/>
      <w:overflowPunct/>
      <w:autoSpaceDE/>
      <w:spacing w:before="100" w:beforeAutospacing="1" w:after="100" w:afterAutospacing="1"/>
      <w:jc w:val="center"/>
      <w:textAlignment w:val="center"/>
    </w:pPr>
    <w:rPr>
      <w:b/>
      <w:bCs/>
      <w:lang w:eastAsia="ru-RU"/>
    </w:rPr>
  </w:style>
  <w:style w:type="paragraph" w:customStyle="1" w:styleId="xl87">
    <w:name w:val="xl87"/>
    <w:basedOn w:val="a"/>
    <w:rsid w:val="00B6657D"/>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88">
    <w:name w:val="xl88"/>
    <w:basedOn w:val="a"/>
    <w:rsid w:val="00B6657D"/>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89">
    <w:name w:val="xl89"/>
    <w:basedOn w:val="a"/>
    <w:rsid w:val="00B6657D"/>
    <w:pPr>
      <w:pBdr>
        <w:top w:val="single" w:sz="4" w:space="0" w:color="auto"/>
        <w:bottom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90">
    <w:name w:val="xl90"/>
    <w:basedOn w:val="a"/>
    <w:rsid w:val="00B6657D"/>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91">
    <w:name w:val="xl91"/>
    <w:basedOn w:val="a"/>
    <w:rsid w:val="00B6657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92">
    <w:name w:val="xl92"/>
    <w:basedOn w:val="a"/>
    <w:rsid w:val="00B6657D"/>
    <w:pPr>
      <w:pBdr>
        <w:bottom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93">
    <w:name w:val="xl93"/>
    <w:basedOn w:val="a"/>
    <w:rsid w:val="00B6657D"/>
    <w:pPr>
      <w:pBdr>
        <w:bottom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63">
    <w:name w:val="xl63"/>
    <w:basedOn w:val="a"/>
    <w:rsid w:val="00B6657D"/>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64">
    <w:name w:val="xl64"/>
    <w:basedOn w:val="a"/>
    <w:rsid w:val="00B6657D"/>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94">
    <w:name w:val="xl94"/>
    <w:basedOn w:val="a"/>
    <w:rsid w:val="00B6657D"/>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95">
    <w:name w:val="xl95"/>
    <w:basedOn w:val="a"/>
    <w:rsid w:val="00B6657D"/>
    <w:pPr>
      <w:pBdr>
        <w:left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96">
    <w:name w:val="xl96"/>
    <w:basedOn w:val="a"/>
    <w:rsid w:val="00B6657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97">
    <w:name w:val="xl97"/>
    <w:basedOn w:val="a"/>
    <w:rsid w:val="00B6657D"/>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98">
    <w:name w:val="xl98"/>
    <w:basedOn w:val="a"/>
    <w:rsid w:val="00B6657D"/>
    <w:pPr>
      <w:pBdr>
        <w:top w:val="single" w:sz="4" w:space="0" w:color="auto"/>
        <w:bottom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99">
    <w:name w:val="xl99"/>
    <w:basedOn w:val="a"/>
    <w:rsid w:val="00B6657D"/>
    <w:pPr>
      <w:pBdr>
        <w:bottom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100">
    <w:name w:val="xl100"/>
    <w:basedOn w:val="a"/>
    <w:rsid w:val="00B6657D"/>
    <w:pPr>
      <w:pBdr>
        <w:bottom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101">
    <w:name w:val="xl101"/>
    <w:basedOn w:val="a"/>
    <w:rsid w:val="00B6657D"/>
    <w:pPr>
      <w:pBdr>
        <w:left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102">
    <w:name w:val="xl102"/>
    <w:basedOn w:val="a"/>
    <w:rsid w:val="00B6657D"/>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103">
    <w:name w:val="xl103"/>
    <w:basedOn w:val="a"/>
    <w:rsid w:val="00B6657D"/>
    <w:pPr>
      <w:suppressAutoHyphens w:val="0"/>
      <w:overflowPunct/>
      <w:autoSpaceDE/>
      <w:spacing w:before="100" w:beforeAutospacing="1" w:after="100" w:afterAutospacing="1"/>
      <w:jc w:val="center"/>
      <w:textAlignment w:val="center"/>
    </w:pPr>
    <w:rPr>
      <w:lang w:eastAsia="ru-RU"/>
    </w:rPr>
  </w:style>
  <w:style w:type="paragraph" w:customStyle="1" w:styleId="msonormal0">
    <w:name w:val="msonormal"/>
    <w:basedOn w:val="a"/>
    <w:rsid w:val="00B6657D"/>
    <w:pPr>
      <w:suppressAutoHyphens w:val="0"/>
      <w:overflowPunct/>
      <w:autoSpaceDE/>
      <w:spacing w:before="100" w:beforeAutospacing="1" w:after="100" w:afterAutospacing="1"/>
      <w:textAlignment w:val="auto"/>
    </w:pPr>
    <w:rPr>
      <w:sz w:val="24"/>
      <w:szCs w:val="24"/>
      <w:lang w:eastAsia="ru-RU"/>
    </w:rPr>
  </w:style>
  <w:style w:type="character" w:customStyle="1" w:styleId="apple-converted-space">
    <w:name w:val="apple-converted-space"/>
    <w:uiPriority w:val="99"/>
    <w:rsid w:val="00440FE1"/>
  </w:style>
  <w:style w:type="paragraph" w:customStyle="1" w:styleId="17">
    <w:name w:val="Знак1"/>
    <w:basedOn w:val="a"/>
    <w:rsid w:val="00440FE1"/>
    <w:pPr>
      <w:suppressAutoHyphens w:val="0"/>
      <w:overflowPunct/>
      <w:autoSpaceDE/>
      <w:textAlignment w:val="auto"/>
    </w:pPr>
    <w:rPr>
      <w:rFonts w:ascii="Verdana" w:hAnsi="Verdana" w:cs="Verdana"/>
      <w:lang w:val="en-US" w:eastAsia="en-US"/>
    </w:rPr>
  </w:style>
  <w:style w:type="character" w:customStyle="1" w:styleId="apple-tab-span">
    <w:name w:val="apple-tab-span"/>
    <w:rsid w:val="00440FE1"/>
  </w:style>
  <w:style w:type="paragraph" w:customStyle="1" w:styleId="aff8">
    <w:basedOn w:val="a"/>
    <w:next w:val="af"/>
    <w:uiPriority w:val="99"/>
    <w:unhideWhenUsed/>
    <w:rsid w:val="002C5E75"/>
    <w:pPr>
      <w:suppressAutoHyphens w:val="0"/>
      <w:overflowPunct/>
      <w:autoSpaceDE/>
      <w:spacing w:before="100" w:beforeAutospacing="1" w:after="100" w:afterAutospacing="1"/>
      <w:textAlignment w:val="auto"/>
    </w:pPr>
    <w:rPr>
      <w:sz w:val="24"/>
      <w:szCs w:val="24"/>
      <w:lang w:eastAsia="ru-RU"/>
    </w:rPr>
  </w:style>
  <w:style w:type="paragraph" w:customStyle="1" w:styleId="Default">
    <w:name w:val="Default"/>
    <w:uiPriority w:val="99"/>
    <w:rsid w:val="002C5E75"/>
    <w:pPr>
      <w:autoSpaceDE w:val="0"/>
      <w:autoSpaceDN w:val="0"/>
      <w:adjustRightInd w:val="0"/>
    </w:pPr>
    <w:rPr>
      <w:color w:val="000000"/>
      <w:sz w:val="24"/>
      <w:szCs w:val="24"/>
    </w:rPr>
  </w:style>
  <w:style w:type="paragraph" w:customStyle="1" w:styleId="c5">
    <w:name w:val="c5"/>
    <w:basedOn w:val="a"/>
    <w:uiPriority w:val="99"/>
    <w:rsid w:val="002C5E75"/>
    <w:pPr>
      <w:suppressAutoHyphens w:val="0"/>
      <w:overflowPunct/>
      <w:autoSpaceDE/>
      <w:spacing w:before="100" w:beforeAutospacing="1" w:after="100" w:afterAutospacing="1"/>
      <w:textAlignment w:val="auto"/>
    </w:pPr>
    <w:rPr>
      <w:sz w:val="24"/>
      <w:szCs w:val="24"/>
      <w:lang w:eastAsia="ru-RU"/>
    </w:rPr>
  </w:style>
  <w:style w:type="character" w:customStyle="1" w:styleId="c0">
    <w:name w:val="c0"/>
    <w:basedOn w:val="a0"/>
    <w:uiPriority w:val="99"/>
    <w:rsid w:val="002C5E75"/>
  </w:style>
  <w:style w:type="paragraph" w:customStyle="1" w:styleId="formattexttopleveltextindenttext">
    <w:name w:val="formattext topleveltext indenttext"/>
    <w:basedOn w:val="a"/>
    <w:rsid w:val="001F072A"/>
    <w:pPr>
      <w:suppressAutoHyphens w:val="0"/>
      <w:overflowPunct/>
      <w:autoSpaceDE/>
      <w:spacing w:before="100" w:beforeAutospacing="1" w:after="100" w:afterAutospacing="1"/>
      <w:textAlignment w:val="auto"/>
    </w:pPr>
    <w:rPr>
      <w:sz w:val="24"/>
      <w:szCs w:val="24"/>
      <w:lang w:eastAsia="ru-RU"/>
    </w:rPr>
  </w:style>
  <w:style w:type="paragraph" w:customStyle="1" w:styleId="ConsPlusCell">
    <w:name w:val="ConsPlusCell"/>
    <w:uiPriority w:val="99"/>
    <w:rsid w:val="005344DF"/>
    <w:pPr>
      <w:widowControl w:val="0"/>
      <w:autoSpaceDE w:val="0"/>
      <w:autoSpaceDN w:val="0"/>
      <w:adjustRightInd w:val="0"/>
    </w:pPr>
    <w:rPr>
      <w:rFonts w:ascii="Calibri" w:hAnsi="Calibri" w:cs="Calibri"/>
      <w:sz w:val="22"/>
      <w:szCs w:val="22"/>
    </w:rPr>
  </w:style>
  <w:style w:type="paragraph" w:customStyle="1" w:styleId="Style5">
    <w:name w:val="Style5"/>
    <w:basedOn w:val="a"/>
    <w:uiPriority w:val="99"/>
    <w:rsid w:val="005344DF"/>
    <w:pPr>
      <w:widowControl w:val="0"/>
      <w:suppressAutoHyphens w:val="0"/>
      <w:overflowPunct/>
      <w:autoSpaceDN w:val="0"/>
      <w:adjustRightInd w:val="0"/>
      <w:spacing w:line="328" w:lineRule="exact"/>
      <w:ind w:firstLine="869"/>
      <w:jc w:val="both"/>
      <w:textAlignment w:val="auto"/>
    </w:pPr>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12072093">
      <w:bodyDiv w:val="1"/>
      <w:marLeft w:val="0"/>
      <w:marRight w:val="0"/>
      <w:marTop w:val="0"/>
      <w:marBottom w:val="0"/>
      <w:divBdr>
        <w:top w:val="none" w:sz="0" w:space="0" w:color="auto"/>
        <w:left w:val="none" w:sz="0" w:space="0" w:color="auto"/>
        <w:bottom w:val="none" w:sz="0" w:space="0" w:color="auto"/>
        <w:right w:val="none" w:sz="0" w:space="0" w:color="auto"/>
      </w:divBdr>
    </w:div>
    <w:div w:id="94180356">
      <w:bodyDiv w:val="1"/>
      <w:marLeft w:val="0"/>
      <w:marRight w:val="0"/>
      <w:marTop w:val="0"/>
      <w:marBottom w:val="0"/>
      <w:divBdr>
        <w:top w:val="none" w:sz="0" w:space="0" w:color="auto"/>
        <w:left w:val="none" w:sz="0" w:space="0" w:color="auto"/>
        <w:bottom w:val="none" w:sz="0" w:space="0" w:color="auto"/>
        <w:right w:val="none" w:sz="0" w:space="0" w:color="auto"/>
      </w:divBdr>
    </w:div>
    <w:div w:id="159202761">
      <w:bodyDiv w:val="1"/>
      <w:marLeft w:val="0"/>
      <w:marRight w:val="0"/>
      <w:marTop w:val="0"/>
      <w:marBottom w:val="0"/>
      <w:divBdr>
        <w:top w:val="none" w:sz="0" w:space="0" w:color="auto"/>
        <w:left w:val="none" w:sz="0" w:space="0" w:color="auto"/>
        <w:bottom w:val="none" w:sz="0" w:space="0" w:color="auto"/>
        <w:right w:val="none" w:sz="0" w:space="0" w:color="auto"/>
      </w:divBdr>
    </w:div>
    <w:div w:id="280918035">
      <w:bodyDiv w:val="1"/>
      <w:marLeft w:val="0"/>
      <w:marRight w:val="0"/>
      <w:marTop w:val="0"/>
      <w:marBottom w:val="0"/>
      <w:divBdr>
        <w:top w:val="none" w:sz="0" w:space="0" w:color="auto"/>
        <w:left w:val="none" w:sz="0" w:space="0" w:color="auto"/>
        <w:bottom w:val="none" w:sz="0" w:space="0" w:color="auto"/>
        <w:right w:val="none" w:sz="0" w:space="0" w:color="auto"/>
      </w:divBdr>
    </w:div>
    <w:div w:id="339163281">
      <w:bodyDiv w:val="1"/>
      <w:marLeft w:val="0"/>
      <w:marRight w:val="0"/>
      <w:marTop w:val="0"/>
      <w:marBottom w:val="0"/>
      <w:divBdr>
        <w:top w:val="none" w:sz="0" w:space="0" w:color="auto"/>
        <w:left w:val="none" w:sz="0" w:space="0" w:color="auto"/>
        <w:bottom w:val="none" w:sz="0" w:space="0" w:color="auto"/>
        <w:right w:val="none" w:sz="0" w:space="0" w:color="auto"/>
      </w:divBdr>
    </w:div>
    <w:div w:id="448015779">
      <w:bodyDiv w:val="1"/>
      <w:marLeft w:val="0"/>
      <w:marRight w:val="0"/>
      <w:marTop w:val="0"/>
      <w:marBottom w:val="0"/>
      <w:divBdr>
        <w:top w:val="none" w:sz="0" w:space="0" w:color="auto"/>
        <w:left w:val="none" w:sz="0" w:space="0" w:color="auto"/>
        <w:bottom w:val="none" w:sz="0" w:space="0" w:color="auto"/>
        <w:right w:val="none" w:sz="0" w:space="0" w:color="auto"/>
      </w:divBdr>
    </w:div>
    <w:div w:id="1241983527">
      <w:bodyDiv w:val="1"/>
      <w:marLeft w:val="0"/>
      <w:marRight w:val="0"/>
      <w:marTop w:val="0"/>
      <w:marBottom w:val="0"/>
      <w:divBdr>
        <w:top w:val="none" w:sz="0" w:space="0" w:color="auto"/>
        <w:left w:val="none" w:sz="0" w:space="0" w:color="auto"/>
        <w:bottom w:val="none" w:sz="0" w:space="0" w:color="auto"/>
        <w:right w:val="none" w:sz="0" w:space="0" w:color="auto"/>
      </w:divBdr>
    </w:div>
    <w:div w:id="1499031346">
      <w:bodyDiv w:val="1"/>
      <w:marLeft w:val="0"/>
      <w:marRight w:val="0"/>
      <w:marTop w:val="0"/>
      <w:marBottom w:val="0"/>
      <w:divBdr>
        <w:top w:val="none" w:sz="0" w:space="0" w:color="auto"/>
        <w:left w:val="none" w:sz="0" w:space="0" w:color="auto"/>
        <w:bottom w:val="none" w:sz="0" w:space="0" w:color="auto"/>
        <w:right w:val="none" w:sz="0" w:space="0" w:color="auto"/>
      </w:divBdr>
    </w:div>
    <w:div w:id="1539472346">
      <w:bodyDiv w:val="1"/>
      <w:marLeft w:val="0"/>
      <w:marRight w:val="0"/>
      <w:marTop w:val="0"/>
      <w:marBottom w:val="0"/>
      <w:divBdr>
        <w:top w:val="none" w:sz="0" w:space="0" w:color="auto"/>
        <w:left w:val="none" w:sz="0" w:space="0" w:color="auto"/>
        <w:bottom w:val="none" w:sz="0" w:space="0" w:color="auto"/>
        <w:right w:val="none" w:sz="0" w:space="0" w:color="auto"/>
      </w:divBdr>
    </w:div>
    <w:div w:id="195778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523948&amp;dst=10004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B1765450808CD2E9118201A42C1178610D834E6727F7D6AE9FC0A4F689EE0202C9A849AB35E8DBA265821b12D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stpravo.ru/federalnoje/xg-dokumenty/h6n.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estpravo.ru/federalnoje/ea-instrukcii/z2p.htm" TargetMode="External"/><Relationship Id="rId4" Type="http://schemas.openxmlformats.org/officeDocument/2006/relationships/settings" Target="settings.xml"/><Relationship Id="rId9" Type="http://schemas.openxmlformats.org/officeDocument/2006/relationships/hyperlink" Target="consultantplus://offline/ref=D789563C762A9F0C4C87F7C213930BD06DA72F059026A0623395B7hFW0K" TargetMode="External"/><Relationship Id="rId14" Type="http://schemas.openxmlformats.org/officeDocument/2006/relationships/hyperlink" Target="garantf1://12064203.8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EB2A2-0816-4B5E-9D7B-679E8A2CF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11478</Words>
  <Characters>65426</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UprDelZam</dc:creator>
  <cp:lastModifiedBy>UD-1</cp:lastModifiedBy>
  <cp:revision>5</cp:revision>
  <cp:lastPrinted>2026-04-02T08:35:00Z</cp:lastPrinted>
  <dcterms:created xsi:type="dcterms:W3CDTF">2026-04-08T13:25:00Z</dcterms:created>
  <dcterms:modified xsi:type="dcterms:W3CDTF">2026-04-08T13:31:00Z</dcterms:modified>
</cp:coreProperties>
</file>