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43362" w:rsidRDefault="002E6F69" w:rsidP="002E6F69">
      <w:pPr>
        <w:jc w:val="center"/>
      </w:pPr>
      <w:r>
        <w:rPr>
          <w:noProof/>
          <w:lang w:eastAsia="ru-RU"/>
        </w:rPr>
        <w:drawing>
          <wp:inline distT="0" distB="0" distL="0" distR="0">
            <wp:extent cx="655320" cy="79248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55320" cy="792480"/>
                    </a:xfrm>
                    <a:prstGeom prst="rect">
                      <a:avLst/>
                    </a:prstGeom>
                    <a:noFill/>
                    <a:ln w="9525">
                      <a:noFill/>
                      <a:miter lim="800000"/>
                      <a:headEnd/>
                      <a:tailEnd/>
                    </a:ln>
                  </pic:spPr>
                </pic:pic>
              </a:graphicData>
            </a:graphic>
          </wp:inline>
        </w:drawing>
      </w:r>
    </w:p>
    <w:p w:rsidR="00057FC7" w:rsidRDefault="00057FC7" w:rsidP="00057FC7">
      <w:pPr>
        <w:jc w:val="center"/>
      </w:pPr>
    </w:p>
    <w:p w:rsidR="00357BCE" w:rsidRDefault="00357BCE" w:rsidP="00057FC7">
      <w:pPr>
        <w:jc w:val="center"/>
      </w:pPr>
    </w:p>
    <w:p w:rsidR="00C37A5F" w:rsidRDefault="00057FC7" w:rsidP="00C37A5F">
      <w:pPr>
        <w:jc w:val="center"/>
        <w:rPr>
          <w:sz w:val="28"/>
          <w:szCs w:val="28"/>
        </w:rPr>
      </w:pPr>
      <w:r w:rsidRPr="00670534">
        <w:rPr>
          <w:sz w:val="28"/>
          <w:szCs w:val="28"/>
        </w:rPr>
        <w:t>ПСКОВСКАЯ  ОБЛАСТЬ</w:t>
      </w:r>
    </w:p>
    <w:p w:rsidR="00555C65" w:rsidRPr="00C37A5F" w:rsidRDefault="00555C65" w:rsidP="00C37A5F">
      <w:pPr>
        <w:jc w:val="center"/>
        <w:rPr>
          <w:sz w:val="28"/>
          <w:szCs w:val="28"/>
        </w:rPr>
      </w:pPr>
    </w:p>
    <w:p w:rsidR="00C37A5F" w:rsidRPr="00C37A5F" w:rsidRDefault="00057FC7" w:rsidP="00C37A5F">
      <w:pPr>
        <w:jc w:val="center"/>
        <w:rPr>
          <w:sz w:val="28"/>
          <w:szCs w:val="28"/>
        </w:rPr>
      </w:pPr>
      <w:r w:rsidRPr="00670534">
        <w:rPr>
          <w:b/>
          <w:sz w:val="28"/>
          <w:szCs w:val="28"/>
        </w:rPr>
        <w:t>АДМИНИСТРАЦИЯ  ПЕЧОРСКОГО  МУНИЦИПАЛЬНОГО ОКРУГА</w:t>
      </w:r>
    </w:p>
    <w:p w:rsidR="00F43BF4" w:rsidRDefault="00F43BF4" w:rsidP="00945FBD">
      <w:pPr>
        <w:jc w:val="center"/>
        <w:rPr>
          <w:b/>
          <w:sz w:val="28"/>
          <w:szCs w:val="28"/>
        </w:rPr>
      </w:pPr>
    </w:p>
    <w:p w:rsidR="00555C65" w:rsidRPr="00945FBD" w:rsidRDefault="00057FC7" w:rsidP="00AE76B8">
      <w:pPr>
        <w:jc w:val="center"/>
        <w:rPr>
          <w:b/>
          <w:sz w:val="32"/>
          <w:szCs w:val="32"/>
        </w:rPr>
      </w:pPr>
      <w:r w:rsidRPr="00945FBD">
        <w:rPr>
          <w:b/>
          <w:sz w:val="32"/>
          <w:szCs w:val="32"/>
        </w:rPr>
        <w:t>ПОСТАНОВЛЕНИЕ</w:t>
      </w:r>
    </w:p>
    <w:p w:rsidR="00357BCE" w:rsidRPr="00194D62" w:rsidRDefault="00357BCE" w:rsidP="00357BCE">
      <w:pPr>
        <w:tabs>
          <w:tab w:val="left" w:pos="9498"/>
        </w:tabs>
        <w:spacing w:line="276" w:lineRule="auto"/>
        <w:rPr>
          <w:sz w:val="26"/>
          <w:szCs w:val="26"/>
        </w:rPr>
      </w:pPr>
    </w:p>
    <w:p w:rsidR="00A970B8" w:rsidRPr="00795DCE" w:rsidRDefault="00C37A5F" w:rsidP="009209B3">
      <w:pPr>
        <w:rPr>
          <w:color w:val="000000" w:themeColor="text1"/>
          <w:sz w:val="24"/>
          <w:szCs w:val="24"/>
        </w:rPr>
      </w:pPr>
      <w:r w:rsidRPr="00795DCE">
        <w:rPr>
          <w:color w:val="000000" w:themeColor="text1"/>
          <w:sz w:val="24"/>
          <w:szCs w:val="24"/>
        </w:rPr>
        <w:t xml:space="preserve">  </w:t>
      </w:r>
      <w:r w:rsidR="008F6C8C" w:rsidRPr="00795DCE">
        <w:rPr>
          <w:color w:val="000000" w:themeColor="text1"/>
          <w:sz w:val="24"/>
          <w:szCs w:val="24"/>
        </w:rPr>
        <w:t>о</w:t>
      </w:r>
      <w:r w:rsidR="00A970B8" w:rsidRPr="00795DCE">
        <w:rPr>
          <w:color w:val="000000" w:themeColor="text1"/>
          <w:sz w:val="24"/>
          <w:szCs w:val="24"/>
        </w:rPr>
        <w:t xml:space="preserve">т </w:t>
      </w:r>
      <w:r w:rsidR="006C2E23">
        <w:rPr>
          <w:color w:val="000000" w:themeColor="text1"/>
          <w:sz w:val="24"/>
          <w:szCs w:val="24"/>
          <w:u w:val="single"/>
        </w:rPr>
        <w:t>11</w:t>
      </w:r>
      <w:r w:rsidR="00795DCE" w:rsidRPr="00795DCE">
        <w:rPr>
          <w:color w:val="000000" w:themeColor="text1"/>
          <w:sz w:val="24"/>
          <w:szCs w:val="24"/>
          <w:u w:val="single"/>
        </w:rPr>
        <w:t>.12</w:t>
      </w:r>
      <w:r w:rsidR="00497F36" w:rsidRPr="00795DCE">
        <w:rPr>
          <w:color w:val="000000" w:themeColor="text1"/>
          <w:sz w:val="24"/>
          <w:szCs w:val="24"/>
          <w:u w:val="single"/>
        </w:rPr>
        <w:t>.2025</w:t>
      </w:r>
      <w:r w:rsidR="00A970B8" w:rsidRPr="00795DCE">
        <w:rPr>
          <w:color w:val="000000" w:themeColor="text1"/>
          <w:sz w:val="24"/>
          <w:szCs w:val="24"/>
          <w:u w:val="single"/>
        </w:rPr>
        <w:t xml:space="preserve"> г.</w:t>
      </w:r>
      <w:r w:rsidR="00A970B8" w:rsidRPr="00795DCE">
        <w:rPr>
          <w:color w:val="000000" w:themeColor="text1"/>
          <w:sz w:val="24"/>
          <w:szCs w:val="24"/>
        </w:rPr>
        <w:t xml:space="preserve">  № </w:t>
      </w:r>
      <w:r w:rsidR="000D6322" w:rsidRPr="00795DCE">
        <w:rPr>
          <w:color w:val="000000" w:themeColor="text1"/>
          <w:sz w:val="24"/>
          <w:szCs w:val="24"/>
        </w:rPr>
        <w:t>1</w:t>
      </w:r>
      <w:r w:rsidR="00795DCE">
        <w:rPr>
          <w:color w:val="000000" w:themeColor="text1"/>
          <w:sz w:val="24"/>
          <w:szCs w:val="24"/>
        </w:rPr>
        <w:t>1</w:t>
      </w:r>
      <w:r w:rsidR="0019107E">
        <w:rPr>
          <w:color w:val="000000" w:themeColor="text1"/>
          <w:sz w:val="24"/>
          <w:szCs w:val="24"/>
        </w:rPr>
        <w:t>5</w:t>
      </w:r>
      <w:r w:rsidR="00266B93" w:rsidRPr="00795DCE">
        <w:rPr>
          <w:color w:val="000000" w:themeColor="text1"/>
          <w:sz w:val="24"/>
          <w:szCs w:val="24"/>
        </w:rPr>
        <w:t>-</w:t>
      </w:r>
      <w:r w:rsidR="00254B5D" w:rsidRPr="00795DCE">
        <w:rPr>
          <w:color w:val="000000" w:themeColor="text1"/>
          <w:sz w:val="24"/>
          <w:szCs w:val="24"/>
        </w:rPr>
        <w:t>н</w:t>
      </w:r>
    </w:p>
    <w:p w:rsidR="00A970B8" w:rsidRPr="00795DCE" w:rsidRDefault="001E53A6" w:rsidP="001E53A6">
      <w:pPr>
        <w:rPr>
          <w:color w:val="000000" w:themeColor="text1"/>
          <w:sz w:val="24"/>
          <w:szCs w:val="24"/>
        </w:rPr>
      </w:pPr>
      <w:r w:rsidRPr="00795DCE">
        <w:rPr>
          <w:color w:val="000000" w:themeColor="text1"/>
          <w:sz w:val="24"/>
          <w:szCs w:val="24"/>
        </w:rPr>
        <w:t xml:space="preserve">               </w:t>
      </w:r>
      <w:r w:rsidR="00A970B8" w:rsidRPr="00795DCE">
        <w:rPr>
          <w:color w:val="000000" w:themeColor="text1"/>
          <w:sz w:val="24"/>
          <w:szCs w:val="24"/>
        </w:rPr>
        <w:t>г. Печоры</w:t>
      </w:r>
    </w:p>
    <w:p w:rsidR="00A7783F" w:rsidRPr="00E07D7F" w:rsidRDefault="00A7783F" w:rsidP="009209B3">
      <w:pPr>
        <w:rPr>
          <w:color w:val="000000" w:themeColor="text1"/>
          <w:sz w:val="26"/>
          <w:szCs w:val="2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3"/>
      </w:tblGrid>
      <w:tr w:rsidR="00945FBD" w:rsidRPr="00795DCE" w:rsidTr="006442AA">
        <w:trPr>
          <w:trHeight w:val="696"/>
        </w:trPr>
        <w:tc>
          <w:tcPr>
            <w:tcW w:w="4253" w:type="dxa"/>
            <w:tcBorders>
              <w:top w:val="nil"/>
              <w:left w:val="nil"/>
              <w:bottom w:val="nil"/>
              <w:right w:val="nil"/>
            </w:tcBorders>
          </w:tcPr>
          <w:p w:rsidR="0019107E" w:rsidRDefault="0019107E" w:rsidP="0019107E">
            <w:pPr>
              <w:jc w:val="both"/>
              <w:rPr>
                <w:sz w:val="24"/>
                <w:szCs w:val="24"/>
              </w:rPr>
            </w:pPr>
            <w:r>
              <w:rPr>
                <w:sz w:val="24"/>
                <w:szCs w:val="24"/>
              </w:rPr>
              <w:t xml:space="preserve">О продлении срока действия муниципальной программы </w:t>
            </w:r>
            <w:r w:rsidRPr="00876773">
              <w:rPr>
                <w:sz w:val="24"/>
                <w:szCs w:val="24"/>
              </w:rPr>
              <w:t>«</w:t>
            </w:r>
            <w:r>
              <w:rPr>
                <w:sz w:val="24"/>
                <w:szCs w:val="24"/>
              </w:rPr>
              <w:t xml:space="preserve">Содействие экономическому развитию и инвестиционной привлекательности МО </w:t>
            </w:r>
            <w:r w:rsidRPr="00876773">
              <w:rPr>
                <w:sz w:val="24"/>
                <w:szCs w:val="24"/>
              </w:rPr>
              <w:t>Печо</w:t>
            </w:r>
            <w:r>
              <w:rPr>
                <w:sz w:val="24"/>
                <w:szCs w:val="24"/>
              </w:rPr>
              <w:t xml:space="preserve">рский муниципальный округ </w:t>
            </w:r>
          </w:p>
          <w:p w:rsidR="00945FBD" w:rsidRPr="006442AA" w:rsidRDefault="0019107E" w:rsidP="0019107E">
            <w:pPr>
              <w:jc w:val="both"/>
              <w:rPr>
                <w:sz w:val="24"/>
                <w:szCs w:val="24"/>
                <w:lang w:eastAsia="ar-SA"/>
              </w:rPr>
            </w:pPr>
            <w:r>
              <w:rPr>
                <w:sz w:val="24"/>
                <w:szCs w:val="24"/>
              </w:rPr>
              <w:t>на 2024-2028 гг.»</w:t>
            </w:r>
          </w:p>
        </w:tc>
      </w:tr>
    </w:tbl>
    <w:p w:rsidR="00945FBD" w:rsidRPr="00795DCE" w:rsidRDefault="00945FBD" w:rsidP="00945FBD">
      <w:pPr>
        <w:jc w:val="both"/>
        <w:rPr>
          <w:sz w:val="24"/>
          <w:szCs w:val="24"/>
        </w:rPr>
      </w:pPr>
    </w:p>
    <w:p w:rsidR="007D0FDA" w:rsidRDefault="00702677" w:rsidP="007D0FDA">
      <w:pPr>
        <w:shd w:val="clear" w:color="auto" w:fill="FFFFFF"/>
        <w:suppressAutoHyphens w:val="0"/>
        <w:autoSpaceDN w:val="0"/>
        <w:adjustRightInd w:val="0"/>
        <w:ind w:firstLine="709"/>
        <w:jc w:val="both"/>
        <w:rPr>
          <w:sz w:val="24"/>
          <w:szCs w:val="24"/>
        </w:rPr>
      </w:pPr>
      <w:r>
        <w:rPr>
          <w:sz w:val="24"/>
          <w:szCs w:val="24"/>
        </w:rPr>
        <w:t>В соответствии со статьей</w:t>
      </w:r>
      <w:r w:rsidRPr="00FA1AB1">
        <w:rPr>
          <w:sz w:val="24"/>
          <w:szCs w:val="24"/>
        </w:rPr>
        <w:t xml:space="preserve"> 179 Бюджетного кодекса Российской Федерации, Фед</w:t>
      </w:r>
      <w:r>
        <w:rPr>
          <w:sz w:val="24"/>
          <w:szCs w:val="24"/>
        </w:rPr>
        <w:t>еральным законом от 06.10.2003 №</w:t>
      </w:r>
      <w:r w:rsidRPr="00FA1AB1">
        <w:rPr>
          <w:sz w:val="24"/>
          <w:szCs w:val="24"/>
        </w:rPr>
        <w:t xml:space="preserve"> 131-ФЗ «Об общих принципах организации местного самоуправления в Российской Федерации», постановлением Админ</w:t>
      </w:r>
      <w:r>
        <w:rPr>
          <w:sz w:val="24"/>
          <w:szCs w:val="24"/>
        </w:rPr>
        <w:t>истрации Печорского района от 07.12.2023 г. №500</w:t>
      </w:r>
      <w:r w:rsidRPr="00FA1AB1">
        <w:rPr>
          <w:sz w:val="24"/>
          <w:szCs w:val="24"/>
        </w:rPr>
        <w:t xml:space="preserve"> «Об утверждении Порядка разработки и реализации муниципальн</w:t>
      </w:r>
      <w:r>
        <w:rPr>
          <w:sz w:val="24"/>
          <w:szCs w:val="24"/>
        </w:rPr>
        <w:t>ых программ МО Печорский муниципальный округ», в целях оптимизации программы «Содействие экономическому развитию и инвестиционной привлекательности МО Печорский муниципальный округ на 2024-2028 гг.»</w:t>
      </w:r>
      <w:r w:rsidRPr="00250728">
        <w:rPr>
          <w:sz w:val="24"/>
          <w:szCs w:val="24"/>
        </w:rPr>
        <w:t xml:space="preserve">, </w:t>
      </w:r>
      <w:r>
        <w:rPr>
          <w:sz w:val="24"/>
          <w:szCs w:val="24"/>
        </w:rPr>
        <w:t>связанной с изменением объемных параметров финансирования в виду привлечения к ее реализации дополнительных средств</w:t>
      </w:r>
      <w:r w:rsidRPr="00250728">
        <w:rPr>
          <w:sz w:val="24"/>
          <w:szCs w:val="24"/>
        </w:rPr>
        <w:t>,</w:t>
      </w:r>
      <w:r>
        <w:rPr>
          <w:sz w:val="24"/>
          <w:szCs w:val="24"/>
        </w:rPr>
        <w:t xml:space="preserve"> Администрация Печорского муниципального округа</w:t>
      </w:r>
    </w:p>
    <w:p w:rsidR="00702677" w:rsidRPr="00795DCE" w:rsidRDefault="00702677" w:rsidP="007D0FDA">
      <w:pPr>
        <w:shd w:val="clear" w:color="auto" w:fill="FFFFFF"/>
        <w:suppressAutoHyphens w:val="0"/>
        <w:autoSpaceDN w:val="0"/>
        <w:adjustRightInd w:val="0"/>
        <w:ind w:firstLine="709"/>
        <w:jc w:val="both"/>
        <w:rPr>
          <w:sz w:val="24"/>
          <w:szCs w:val="24"/>
          <w:lang w:eastAsia="ru-RU"/>
        </w:rPr>
      </w:pPr>
    </w:p>
    <w:p w:rsidR="00945FBD" w:rsidRPr="00795DCE" w:rsidRDefault="00945FBD" w:rsidP="00282D88">
      <w:pPr>
        <w:pStyle w:val="1"/>
        <w:spacing w:line="240" w:lineRule="auto"/>
        <w:ind w:firstLine="709"/>
        <w:rPr>
          <w:sz w:val="24"/>
        </w:rPr>
      </w:pPr>
      <w:r w:rsidRPr="00795DCE">
        <w:rPr>
          <w:sz w:val="24"/>
        </w:rPr>
        <w:t>ПОСТАНОВЛЯЕТ:</w:t>
      </w:r>
    </w:p>
    <w:p w:rsidR="000C166A" w:rsidRPr="00795DCE" w:rsidRDefault="000C166A" w:rsidP="00DE29B4">
      <w:pPr>
        <w:ind w:firstLine="709"/>
        <w:jc w:val="both"/>
        <w:rPr>
          <w:sz w:val="24"/>
          <w:szCs w:val="24"/>
        </w:rPr>
      </w:pPr>
    </w:p>
    <w:p w:rsidR="00702677" w:rsidRDefault="00702677" w:rsidP="00702677">
      <w:pPr>
        <w:overflowPunct/>
        <w:autoSpaceDE/>
        <w:ind w:right="-1" w:firstLine="709"/>
        <w:jc w:val="both"/>
        <w:textAlignment w:val="auto"/>
        <w:rPr>
          <w:sz w:val="24"/>
          <w:szCs w:val="24"/>
        </w:rPr>
      </w:pPr>
      <w:r w:rsidRPr="000162BC">
        <w:rPr>
          <w:sz w:val="24"/>
          <w:szCs w:val="24"/>
        </w:rPr>
        <w:t>1.</w:t>
      </w:r>
      <w:r>
        <w:rPr>
          <w:sz w:val="24"/>
          <w:szCs w:val="24"/>
        </w:rPr>
        <w:t xml:space="preserve"> Продлить срок действия муниципальной программы</w:t>
      </w:r>
      <w:r w:rsidRPr="00356C4E">
        <w:rPr>
          <w:sz w:val="24"/>
          <w:szCs w:val="24"/>
        </w:rPr>
        <w:t xml:space="preserve"> «Содействие экономическому развитию и инвес</w:t>
      </w:r>
      <w:r>
        <w:rPr>
          <w:sz w:val="24"/>
          <w:szCs w:val="24"/>
        </w:rPr>
        <w:t>тиционной привлекательности МО Печорский муниципальный округ на 2024-2026 гг.»</w:t>
      </w:r>
      <w:r w:rsidRPr="00356C4E">
        <w:rPr>
          <w:sz w:val="24"/>
          <w:szCs w:val="24"/>
        </w:rPr>
        <w:t>,</w:t>
      </w:r>
      <w:r>
        <w:rPr>
          <w:sz w:val="24"/>
          <w:szCs w:val="24"/>
        </w:rPr>
        <w:t xml:space="preserve"> утвержденной Постановлением Администрации Печорского муниципального округа от 15.02.2024 г. № 14–н (с изменениями и дополнениями) до 2028 года и внести изменения в муниципальную программу</w:t>
      </w:r>
      <w:r w:rsidRPr="00160295">
        <w:rPr>
          <w:sz w:val="24"/>
          <w:szCs w:val="24"/>
        </w:rPr>
        <w:t>,</w:t>
      </w:r>
      <w:r>
        <w:rPr>
          <w:sz w:val="24"/>
          <w:szCs w:val="24"/>
        </w:rPr>
        <w:t xml:space="preserve"> изложив ее в новой редакции</w:t>
      </w:r>
      <w:r w:rsidRPr="00D8591E">
        <w:rPr>
          <w:sz w:val="24"/>
          <w:szCs w:val="24"/>
        </w:rPr>
        <w:t>,</w:t>
      </w:r>
      <w:r>
        <w:rPr>
          <w:sz w:val="24"/>
          <w:szCs w:val="24"/>
        </w:rPr>
        <w:t xml:space="preserve"> согласно приложению к настоящему постановлению.</w:t>
      </w:r>
    </w:p>
    <w:p w:rsidR="00702677" w:rsidRPr="00BC64B3" w:rsidRDefault="00702677" w:rsidP="00702677">
      <w:pPr>
        <w:autoSpaceDE/>
        <w:ind w:right="-1" w:firstLine="709"/>
        <w:jc w:val="both"/>
        <w:textAlignment w:val="auto"/>
        <w:rPr>
          <w:rFonts w:eastAsia="Calibri"/>
          <w:sz w:val="24"/>
          <w:szCs w:val="24"/>
          <w:lang w:eastAsia="ar-SA"/>
        </w:rPr>
      </w:pPr>
      <w:r>
        <w:rPr>
          <w:rFonts w:eastAsia="Calibri"/>
          <w:sz w:val="24"/>
          <w:szCs w:val="24"/>
          <w:lang w:eastAsia="ar-SA"/>
        </w:rPr>
        <w:t xml:space="preserve">2. </w:t>
      </w:r>
      <w:r w:rsidRPr="00BC64B3">
        <w:rPr>
          <w:rFonts w:eastAsia="Calibri"/>
          <w:sz w:val="24"/>
          <w:szCs w:val="24"/>
          <w:lang w:eastAsia="ar-SA"/>
        </w:rPr>
        <w:t>Обнародовать настоящее постановление в установленном порядке и разместить на официальном сайте МО Печорский муниципальный округ в сети Интернет.</w:t>
      </w:r>
    </w:p>
    <w:p w:rsidR="00702677" w:rsidRPr="00CC4142" w:rsidRDefault="00702677" w:rsidP="00702677">
      <w:pPr>
        <w:overflowPunct/>
        <w:autoSpaceDE/>
        <w:ind w:right="-1" w:firstLine="709"/>
        <w:jc w:val="both"/>
        <w:textAlignment w:val="auto"/>
        <w:rPr>
          <w:sz w:val="24"/>
          <w:szCs w:val="24"/>
        </w:rPr>
      </w:pPr>
      <w:r>
        <w:rPr>
          <w:sz w:val="24"/>
          <w:szCs w:val="24"/>
        </w:rPr>
        <w:t>3. Настоящее постановление вступает в силу со дня его официального обнародования.</w:t>
      </w:r>
    </w:p>
    <w:p w:rsidR="00702677" w:rsidRPr="00CC4142" w:rsidRDefault="00702677" w:rsidP="00702677">
      <w:pPr>
        <w:overflowPunct/>
        <w:autoSpaceDE/>
        <w:ind w:right="-1" w:firstLine="709"/>
        <w:jc w:val="both"/>
        <w:textAlignment w:val="auto"/>
        <w:rPr>
          <w:sz w:val="24"/>
          <w:szCs w:val="24"/>
        </w:rPr>
      </w:pPr>
      <w:r>
        <w:rPr>
          <w:sz w:val="24"/>
          <w:szCs w:val="24"/>
        </w:rPr>
        <w:t>4. Контроль за исполнением настоящего п</w:t>
      </w:r>
      <w:r w:rsidRPr="00E84D4E">
        <w:rPr>
          <w:sz w:val="24"/>
          <w:szCs w:val="24"/>
        </w:rPr>
        <w:t xml:space="preserve">остановления </w:t>
      </w:r>
      <w:r>
        <w:rPr>
          <w:sz w:val="24"/>
          <w:szCs w:val="24"/>
        </w:rPr>
        <w:t>оставляю за собой.</w:t>
      </w:r>
    </w:p>
    <w:p w:rsidR="00D43362" w:rsidRPr="00E07D7F" w:rsidRDefault="00D43362" w:rsidP="00D43362">
      <w:pPr>
        <w:ind w:firstLine="709"/>
        <w:jc w:val="both"/>
        <w:rPr>
          <w:sz w:val="26"/>
          <w:szCs w:val="26"/>
          <w:lang w:eastAsia="ar-SA"/>
        </w:rPr>
      </w:pPr>
    </w:p>
    <w:p w:rsidR="000D6322" w:rsidRPr="00E07D7F" w:rsidRDefault="000D6322" w:rsidP="000D6322">
      <w:pPr>
        <w:shd w:val="clear" w:color="auto" w:fill="FFFFFF"/>
        <w:ind w:firstLine="709"/>
        <w:jc w:val="both"/>
        <w:rPr>
          <w:color w:val="1A1A1A"/>
          <w:sz w:val="26"/>
          <w:szCs w:val="26"/>
          <w:lang w:eastAsia="ru-RU"/>
        </w:rPr>
      </w:pPr>
    </w:p>
    <w:p w:rsidR="00945FBD" w:rsidRPr="00795DCE" w:rsidRDefault="00945FBD" w:rsidP="00945FBD">
      <w:pPr>
        <w:ind w:right="-1047"/>
        <w:jc w:val="both"/>
        <w:rPr>
          <w:sz w:val="24"/>
          <w:szCs w:val="24"/>
        </w:rPr>
      </w:pPr>
      <w:r w:rsidRPr="00795DCE">
        <w:rPr>
          <w:sz w:val="24"/>
          <w:szCs w:val="24"/>
        </w:rPr>
        <w:t>Глав</w:t>
      </w:r>
      <w:r w:rsidR="00D43362" w:rsidRPr="00795DCE">
        <w:rPr>
          <w:sz w:val="24"/>
          <w:szCs w:val="24"/>
        </w:rPr>
        <w:t>а</w:t>
      </w:r>
      <w:r w:rsidRPr="00795DCE">
        <w:rPr>
          <w:sz w:val="24"/>
          <w:szCs w:val="24"/>
        </w:rPr>
        <w:t xml:space="preserve"> Печорского муниципального округа                              </w:t>
      </w:r>
      <w:r w:rsidR="00B8361C" w:rsidRPr="00795DCE">
        <w:rPr>
          <w:sz w:val="24"/>
          <w:szCs w:val="24"/>
        </w:rPr>
        <w:t xml:space="preserve">             </w:t>
      </w:r>
      <w:r w:rsidR="00795DCE">
        <w:rPr>
          <w:sz w:val="24"/>
          <w:szCs w:val="24"/>
        </w:rPr>
        <w:t xml:space="preserve">                </w:t>
      </w:r>
      <w:r w:rsidR="00D43362" w:rsidRPr="00795DCE">
        <w:rPr>
          <w:sz w:val="24"/>
          <w:szCs w:val="24"/>
        </w:rPr>
        <w:t xml:space="preserve"> В.А. Зайцев</w:t>
      </w:r>
    </w:p>
    <w:p w:rsidR="00CE6587" w:rsidRPr="00795DCE" w:rsidRDefault="00CE6587" w:rsidP="00CE6587">
      <w:pPr>
        <w:rPr>
          <w:sz w:val="24"/>
          <w:szCs w:val="24"/>
        </w:rPr>
      </w:pPr>
      <w:r w:rsidRPr="00795DCE">
        <w:rPr>
          <w:sz w:val="24"/>
          <w:szCs w:val="24"/>
        </w:rPr>
        <w:t xml:space="preserve">Верно </w:t>
      </w:r>
    </w:p>
    <w:p w:rsidR="00E07D7F" w:rsidRPr="00795DCE" w:rsidRDefault="00CE6587" w:rsidP="007C7C99">
      <w:pPr>
        <w:rPr>
          <w:sz w:val="24"/>
          <w:szCs w:val="24"/>
        </w:rPr>
      </w:pPr>
      <w:r w:rsidRPr="00795DCE">
        <w:rPr>
          <w:sz w:val="24"/>
          <w:szCs w:val="24"/>
        </w:rPr>
        <w:t xml:space="preserve">Управляющий делами                                                                     </w:t>
      </w:r>
      <w:r w:rsidR="00E07D7F" w:rsidRPr="00795DCE">
        <w:rPr>
          <w:sz w:val="24"/>
          <w:szCs w:val="24"/>
        </w:rPr>
        <w:t xml:space="preserve"> </w:t>
      </w:r>
      <w:r w:rsidR="00795DCE">
        <w:rPr>
          <w:sz w:val="24"/>
          <w:szCs w:val="24"/>
        </w:rPr>
        <w:t xml:space="preserve">           </w:t>
      </w:r>
      <w:r w:rsidRPr="00795DCE">
        <w:rPr>
          <w:sz w:val="24"/>
          <w:szCs w:val="24"/>
        </w:rPr>
        <w:t>А.Л. Мирошниченко</w:t>
      </w:r>
    </w:p>
    <w:p w:rsidR="002E6F69" w:rsidRDefault="002E6F69" w:rsidP="00E07D7F">
      <w:pPr>
        <w:pStyle w:val="af2"/>
        <w:ind w:right="-1"/>
        <w:jc w:val="right"/>
        <w:rPr>
          <w:sz w:val="20"/>
          <w:szCs w:val="20"/>
        </w:rPr>
      </w:pPr>
    </w:p>
    <w:p w:rsidR="002E6F69" w:rsidRDefault="002E6F69" w:rsidP="00E07D7F">
      <w:pPr>
        <w:pStyle w:val="af2"/>
        <w:ind w:right="-1"/>
        <w:jc w:val="right"/>
        <w:rPr>
          <w:sz w:val="20"/>
          <w:szCs w:val="20"/>
        </w:rPr>
      </w:pPr>
    </w:p>
    <w:p w:rsidR="002E6F69" w:rsidRDefault="002E6F69" w:rsidP="00E07D7F">
      <w:pPr>
        <w:pStyle w:val="af2"/>
        <w:ind w:right="-1"/>
        <w:jc w:val="right"/>
        <w:rPr>
          <w:sz w:val="20"/>
          <w:szCs w:val="20"/>
        </w:rPr>
      </w:pPr>
    </w:p>
    <w:p w:rsidR="002E6F69" w:rsidRDefault="002E6F69" w:rsidP="00E07D7F">
      <w:pPr>
        <w:pStyle w:val="af2"/>
        <w:ind w:right="-1"/>
        <w:jc w:val="right"/>
        <w:rPr>
          <w:sz w:val="20"/>
          <w:szCs w:val="20"/>
        </w:rPr>
      </w:pPr>
    </w:p>
    <w:p w:rsidR="002E6F69" w:rsidRDefault="002E6F69" w:rsidP="00E07D7F">
      <w:pPr>
        <w:pStyle w:val="af2"/>
        <w:ind w:right="-1"/>
        <w:jc w:val="right"/>
        <w:rPr>
          <w:sz w:val="20"/>
          <w:szCs w:val="20"/>
        </w:rPr>
      </w:pPr>
    </w:p>
    <w:p w:rsidR="002E6F69" w:rsidRDefault="002E6F69" w:rsidP="00E07D7F">
      <w:pPr>
        <w:pStyle w:val="af2"/>
        <w:ind w:right="-1"/>
        <w:jc w:val="right"/>
        <w:rPr>
          <w:sz w:val="20"/>
          <w:szCs w:val="20"/>
        </w:rPr>
      </w:pPr>
    </w:p>
    <w:p w:rsidR="002E6F69" w:rsidRPr="00D1051D" w:rsidRDefault="002E6F69" w:rsidP="00E07D7F">
      <w:pPr>
        <w:pStyle w:val="af2"/>
        <w:ind w:right="-1"/>
        <w:jc w:val="right"/>
        <w:rPr>
          <w:sz w:val="18"/>
          <w:szCs w:val="18"/>
        </w:rPr>
      </w:pPr>
    </w:p>
    <w:p w:rsidR="00702677" w:rsidRPr="00D1051D" w:rsidRDefault="00702677" w:rsidP="00702677">
      <w:pPr>
        <w:widowControl w:val="0"/>
        <w:suppressAutoHyphens w:val="0"/>
        <w:autoSpaceDN w:val="0"/>
        <w:adjustRightInd w:val="0"/>
        <w:ind w:right="141" w:firstLine="720"/>
        <w:jc w:val="right"/>
        <w:rPr>
          <w:sz w:val="18"/>
          <w:szCs w:val="18"/>
          <w:lang w:eastAsia="ru-RU"/>
        </w:rPr>
      </w:pPr>
      <w:r w:rsidRPr="00D1051D">
        <w:rPr>
          <w:sz w:val="18"/>
          <w:szCs w:val="18"/>
          <w:lang w:eastAsia="ru-RU"/>
        </w:rPr>
        <w:t xml:space="preserve">Приложение </w:t>
      </w:r>
    </w:p>
    <w:p w:rsidR="00702677" w:rsidRPr="00D1051D" w:rsidRDefault="00702677" w:rsidP="00702677">
      <w:pPr>
        <w:widowControl w:val="0"/>
        <w:suppressAutoHyphens w:val="0"/>
        <w:autoSpaceDN w:val="0"/>
        <w:adjustRightInd w:val="0"/>
        <w:ind w:right="141"/>
        <w:jc w:val="right"/>
        <w:outlineLvl w:val="1"/>
        <w:rPr>
          <w:sz w:val="18"/>
          <w:szCs w:val="18"/>
          <w:lang w:eastAsia="ru-RU"/>
        </w:rPr>
      </w:pPr>
      <w:r w:rsidRPr="00D1051D">
        <w:rPr>
          <w:sz w:val="18"/>
          <w:szCs w:val="18"/>
          <w:lang w:eastAsia="ru-RU"/>
        </w:rPr>
        <w:t>к Постановлению Администрации Печорского муниципального округа</w:t>
      </w:r>
    </w:p>
    <w:p w:rsidR="00702677" w:rsidRPr="00D1051D" w:rsidRDefault="00E95A17" w:rsidP="00E95A17">
      <w:pPr>
        <w:ind w:right="141"/>
        <w:jc w:val="right"/>
        <w:rPr>
          <w:b/>
          <w:sz w:val="18"/>
          <w:szCs w:val="18"/>
        </w:rPr>
      </w:pPr>
      <w:r w:rsidRPr="00D1051D">
        <w:rPr>
          <w:color w:val="000000" w:themeColor="text1"/>
          <w:sz w:val="18"/>
          <w:szCs w:val="18"/>
          <w:u w:val="single"/>
        </w:rPr>
        <w:t>11.12.2025 г.</w:t>
      </w:r>
      <w:r w:rsidRPr="00D1051D">
        <w:rPr>
          <w:color w:val="000000" w:themeColor="text1"/>
          <w:sz w:val="18"/>
          <w:szCs w:val="18"/>
        </w:rPr>
        <w:t xml:space="preserve">  № 115-н</w:t>
      </w:r>
    </w:p>
    <w:p w:rsidR="00702677" w:rsidRPr="00D1051D" w:rsidRDefault="00702677" w:rsidP="00702677">
      <w:pPr>
        <w:jc w:val="center"/>
        <w:rPr>
          <w:sz w:val="18"/>
          <w:szCs w:val="18"/>
        </w:rPr>
      </w:pPr>
      <w:r w:rsidRPr="00D1051D">
        <w:rPr>
          <w:b/>
          <w:sz w:val="18"/>
          <w:szCs w:val="18"/>
        </w:rPr>
        <w:t>Муниципальная программа</w:t>
      </w:r>
    </w:p>
    <w:p w:rsidR="00702677" w:rsidRPr="00D1051D" w:rsidRDefault="00702677" w:rsidP="00702677">
      <w:pPr>
        <w:ind w:left="426" w:right="424"/>
        <w:jc w:val="center"/>
        <w:rPr>
          <w:b/>
          <w:sz w:val="18"/>
          <w:szCs w:val="18"/>
        </w:rPr>
      </w:pPr>
      <w:r w:rsidRPr="00D1051D">
        <w:rPr>
          <w:b/>
          <w:sz w:val="18"/>
          <w:szCs w:val="18"/>
        </w:rPr>
        <w:t>«Содействие экономическому развитию и инвестиционной привлекательности МО Печорский муниципальный округ на 2024-2028 гг.»</w:t>
      </w:r>
    </w:p>
    <w:p w:rsidR="00702677" w:rsidRPr="00D1051D" w:rsidRDefault="00702677" w:rsidP="00702677">
      <w:pPr>
        <w:ind w:left="426" w:right="424"/>
        <w:jc w:val="center"/>
        <w:rPr>
          <w:sz w:val="18"/>
          <w:szCs w:val="18"/>
        </w:rPr>
      </w:pPr>
    </w:p>
    <w:p w:rsidR="00702677" w:rsidRPr="00D1051D" w:rsidRDefault="00702677" w:rsidP="00702677">
      <w:pPr>
        <w:jc w:val="center"/>
        <w:rPr>
          <w:sz w:val="18"/>
          <w:szCs w:val="18"/>
        </w:rPr>
      </w:pPr>
      <w:r w:rsidRPr="00D1051D">
        <w:rPr>
          <w:b/>
          <w:sz w:val="18"/>
          <w:szCs w:val="18"/>
        </w:rPr>
        <w:t>Паспорт программы</w:t>
      </w:r>
    </w:p>
    <w:tbl>
      <w:tblPr>
        <w:tblW w:w="10262" w:type="dxa"/>
        <w:jc w:val="center"/>
        <w:tblInd w:w="-10" w:type="dxa"/>
        <w:tblLayout w:type="fixed"/>
        <w:tblCellMar>
          <w:top w:w="75" w:type="dxa"/>
          <w:left w:w="40" w:type="dxa"/>
          <w:bottom w:w="75" w:type="dxa"/>
          <w:right w:w="40" w:type="dxa"/>
        </w:tblCellMar>
        <w:tblLook w:val="0000"/>
      </w:tblPr>
      <w:tblGrid>
        <w:gridCol w:w="1992"/>
        <w:gridCol w:w="1368"/>
        <w:gridCol w:w="1134"/>
        <w:gridCol w:w="1134"/>
        <w:gridCol w:w="1134"/>
        <w:gridCol w:w="1145"/>
        <w:gridCol w:w="1276"/>
        <w:gridCol w:w="1079"/>
      </w:tblGrid>
      <w:tr w:rsidR="00702677" w:rsidRPr="00D1051D" w:rsidTr="00CD1D18">
        <w:trPr>
          <w:trHeight w:val="400"/>
          <w:jc w:val="center"/>
        </w:trPr>
        <w:tc>
          <w:tcPr>
            <w:tcW w:w="199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Наименование муниципальной программы </w:t>
            </w:r>
          </w:p>
        </w:tc>
        <w:tc>
          <w:tcPr>
            <w:tcW w:w="8270"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both"/>
              <w:rPr>
                <w:sz w:val="18"/>
                <w:szCs w:val="18"/>
              </w:rPr>
            </w:pPr>
            <w:r w:rsidRPr="00D1051D">
              <w:rPr>
                <w:sz w:val="18"/>
                <w:szCs w:val="18"/>
              </w:rPr>
              <w:t>Содействие экономическому развитию и инвестиционной привлекательности МО Печорский муниципальный округ на 2024-2028 гг.</w:t>
            </w:r>
          </w:p>
        </w:tc>
      </w:tr>
      <w:tr w:rsidR="00702677" w:rsidRPr="00D1051D" w:rsidTr="00CD1D18">
        <w:trPr>
          <w:trHeight w:val="445"/>
          <w:jc w:val="center"/>
        </w:trPr>
        <w:tc>
          <w:tcPr>
            <w:tcW w:w="199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Ответственный исполнитель муниципальной программы</w:t>
            </w:r>
          </w:p>
        </w:tc>
        <w:tc>
          <w:tcPr>
            <w:tcW w:w="8270"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both"/>
              <w:rPr>
                <w:sz w:val="18"/>
                <w:szCs w:val="18"/>
              </w:rPr>
            </w:pPr>
            <w:r w:rsidRPr="00D1051D">
              <w:rPr>
                <w:sz w:val="18"/>
                <w:szCs w:val="18"/>
              </w:rPr>
              <w:t>Управление по экономическому, инвестиционному развитию и туризму Администрации Печорского муниципального округа</w:t>
            </w:r>
          </w:p>
        </w:tc>
      </w:tr>
      <w:tr w:rsidR="00702677" w:rsidRPr="00D1051D" w:rsidTr="00CD1D18">
        <w:trPr>
          <w:trHeight w:val="400"/>
          <w:jc w:val="center"/>
        </w:trPr>
        <w:tc>
          <w:tcPr>
            <w:tcW w:w="199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Соисполнители муниципальной программы</w:t>
            </w:r>
          </w:p>
        </w:tc>
        <w:tc>
          <w:tcPr>
            <w:tcW w:w="8270"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both"/>
              <w:rPr>
                <w:sz w:val="18"/>
                <w:szCs w:val="18"/>
              </w:rPr>
            </w:pPr>
            <w:r w:rsidRPr="00D1051D">
              <w:rPr>
                <w:sz w:val="18"/>
                <w:szCs w:val="18"/>
              </w:rPr>
              <w:t>Отдел по сельскому хозяйству и природным ресурсам Администрации Печорского муниципального округа</w:t>
            </w:r>
          </w:p>
          <w:p w:rsidR="00702677" w:rsidRPr="00D1051D" w:rsidRDefault="00702677" w:rsidP="00CD1D18">
            <w:pPr>
              <w:widowControl w:val="0"/>
              <w:jc w:val="both"/>
              <w:rPr>
                <w:sz w:val="18"/>
                <w:szCs w:val="18"/>
              </w:rPr>
            </w:pPr>
            <w:r w:rsidRPr="00D1051D">
              <w:rPr>
                <w:sz w:val="18"/>
                <w:szCs w:val="18"/>
              </w:rPr>
              <w:t>Управление по градостроительству, дорожному и коммунальному хозяйству Администрации Печорского муниципального округа</w:t>
            </w:r>
          </w:p>
        </w:tc>
      </w:tr>
      <w:tr w:rsidR="00702677" w:rsidRPr="00D1051D" w:rsidTr="00CD1D18">
        <w:trPr>
          <w:trHeight w:val="400"/>
          <w:jc w:val="center"/>
        </w:trPr>
        <w:tc>
          <w:tcPr>
            <w:tcW w:w="199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Участники муниципальной программы</w:t>
            </w:r>
          </w:p>
        </w:tc>
        <w:tc>
          <w:tcPr>
            <w:tcW w:w="8270"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both"/>
              <w:rPr>
                <w:sz w:val="18"/>
                <w:szCs w:val="18"/>
              </w:rPr>
            </w:pPr>
            <w:r w:rsidRPr="00D1051D">
              <w:rPr>
                <w:sz w:val="18"/>
                <w:szCs w:val="18"/>
              </w:rPr>
              <w:t>Потенциальные инвесторы, субъекты малого и среднего предпринимательства</w:t>
            </w:r>
          </w:p>
        </w:tc>
      </w:tr>
      <w:tr w:rsidR="00702677" w:rsidRPr="00D1051D" w:rsidTr="00CD1D18">
        <w:trPr>
          <w:trHeight w:val="400"/>
          <w:jc w:val="center"/>
        </w:trPr>
        <w:tc>
          <w:tcPr>
            <w:tcW w:w="199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Подпрограммы муниципальной программы</w:t>
            </w:r>
          </w:p>
        </w:tc>
        <w:tc>
          <w:tcPr>
            <w:tcW w:w="8270"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both"/>
              <w:rPr>
                <w:sz w:val="18"/>
                <w:szCs w:val="18"/>
              </w:rPr>
            </w:pPr>
            <w:r w:rsidRPr="00D1051D">
              <w:rPr>
                <w:sz w:val="18"/>
                <w:szCs w:val="18"/>
              </w:rPr>
              <w:t>1.Повышение инвестиционной привлекательности Печорского муниципального округа</w:t>
            </w:r>
          </w:p>
          <w:p w:rsidR="00702677" w:rsidRPr="00D1051D" w:rsidRDefault="00702677" w:rsidP="00CD1D18">
            <w:pPr>
              <w:widowControl w:val="0"/>
              <w:jc w:val="both"/>
              <w:rPr>
                <w:sz w:val="18"/>
                <w:szCs w:val="18"/>
              </w:rPr>
            </w:pPr>
            <w:r w:rsidRPr="00D1051D">
              <w:rPr>
                <w:sz w:val="18"/>
                <w:szCs w:val="18"/>
              </w:rPr>
              <w:t>2. Развитие туристического комплекса Печорского муниципального округа</w:t>
            </w:r>
          </w:p>
          <w:p w:rsidR="00702677" w:rsidRPr="00D1051D" w:rsidRDefault="00702677" w:rsidP="00CD1D18">
            <w:pPr>
              <w:widowControl w:val="0"/>
              <w:jc w:val="both"/>
              <w:rPr>
                <w:sz w:val="18"/>
                <w:szCs w:val="18"/>
              </w:rPr>
            </w:pPr>
            <w:r w:rsidRPr="00D1051D">
              <w:rPr>
                <w:sz w:val="18"/>
                <w:szCs w:val="18"/>
              </w:rPr>
              <w:t>3.Развитие и поддержка малого и среднего предпринимательства в Печорском муниципальном округе</w:t>
            </w:r>
          </w:p>
          <w:p w:rsidR="00702677" w:rsidRPr="00D1051D" w:rsidRDefault="00702677" w:rsidP="00CD1D18">
            <w:pPr>
              <w:widowControl w:val="0"/>
              <w:jc w:val="both"/>
              <w:rPr>
                <w:sz w:val="18"/>
                <w:szCs w:val="18"/>
              </w:rPr>
            </w:pPr>
            <w:r w:rsidRPr="00D1051D">
              <w:rPr>
                <w:sz w:val="18"/>
                <w:szCs w:val="18"/>
              </w:rPr>
              <w:t>4. Развитие сельского хозяйства в Печорском муниципальном округе</w:t>
            </w:r>
          </w:p>
          <w:p w:rsidR="00702677" w:rsidRPr="00D1051D" w:rsidRDefault="00702677" w:rsidP="00CD1D18">
            <w:pPr>
              <w:widowControl w:val="0"/>
              <w:jc w:val="both"/>
              <w:rPr>
                <w:sz w:val="18"/>
                <w:szCs w:val="18"/>
              </w:rPr>
            </w:pPr>
            <w:r w:rsidRPr="00D1051D">
              <w:rPr>
                <w:sz w:val="18"/>
                <w:szCs w:val="18"/>
              </w:rPr>
              <w:t>5. Развитие торговли на территории Печорского муниципального округа</w:t>
            </w:r>
          </w:p>
        </w:tc>
      </w:tr>
      <w:tr w:rsidR="00702677" w:rsidRPr="00D1051D" w:rsidTr="00CD1D18">
        <w:trPr>
          <w:trHeight w:val="400"/>
          <w:jc w:val="center"/>
        </w:trPr>
        <w:tc>
          <w:tcPr>
            <w:tcW w:w="199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Цель муниципальной программы </w:t>
            </w:r>
          </w:p>
        </w:tc>
        <w:tc>
          <w:tcPr>
            <w:tcW w:w="8270"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both"/>
              <w:rPr>
                <w:sz w:val="18"/>
                <w:szCs w:val="18"/>
              </w:rPr>
            </w:pPr>
            <w:r w:rsidRPr="00D1051D">
              <w:rPr>
                <w:sz w:val="18"/>
                <w:szCs w:val="18"/>
              </w:rPr>
              <w:t>Содействие сохранению и развитию экономического потенциала Печорского муниципального округа</w:t>
            </w:r>
          </w:p>
        </w:tc>
      </w:tr>
      <w:tr w:rsidR="00702677" w:rsidRPr="00D1051D" w:rsidTr="00CD1D18">
        <w:trPr>
          <w:trHeight w:val="400"/>
          <w:jc w:val="center"/>
        </w:trPr>
        <w:tc>
          <w:tcPr>
            <w:tcW w:w="199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Задачи муниципальной программы</w:t>
            </w:r>
          </w:p>
        </w:tc>
        <w:tc>
          <w:tcPr>
            <w:tcW w:w="8270"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jc w:val="both"/>
              <w:rPr>
                <w:sz w:val="18"/>
                <w:szCs w:val="18"/>
              </w:rPr>
            </w:pPr>
            <w:r w:rsidRPr="00D1051D">
              <w:rPr>
                <w:sz w:val="18"/>
                <w:szCs w:val="18"/>
              </w:rPr>
              <w:t>1.Формирование положительного инвестиционного имиджа Печорского муниципального округа среди муниципальных образований Псковской области и соседних регионов.</w:t>
            </w:r>
          </w:p>
          <w:p w:rsidR="00702677" w:rsidRPr="00D1051D" w:rsidRDefault="00702677" w:rsidP="00CD1D18">
            <w:pPr>
              <w:jc w:val="both"/>
              <w:rPr>
                <w:sz w:val="18"/>
                <w:szCs w:val="18"/>
              </w:rPr>
            </w:pPr>
            <w:r w:rsidRPr="00D1051D">
              <w:rPr>
                <w:sz w:val="18"/>
                <w:szCs w:val="18"/>
              </w:rPr>
              <w:t>2.Обеспечение экономического роста производства за счет привлечения инвестиций в экономику Печорского муниципального округа</w:t>
            </w:r>
          </w:p>
          <w:p w:rsidR="00702677" w:rsidRPr="00D1051D" w:rsidRDefault="00702677" w:rsidP="00CD1D18">
            <w:pPr>
              <w:jc w:val="both"/>
              <w:rPr>
                <w:sz w:val="18"/>
                <w:szCs w:val="18"/>
              </w:rPr>
            </w:pPr>
            <w:r w:rsidRPr="00D1051D">
              <w:rPr>
                <w:sz w:val="18"/>
                <w:szCs w:val="18"/>
              </w:rPr>
              <w:t>3.Обеспечение единства туристского пространства Печорского муниципального округа, свободы перемещения, услуг, информации и финансовых средств в сфере туризма</w:t>
            </w:r>
          </w:p>
          <w:p w:rsidR="00702677" w:rsidRPr="00D1051D" w:rsidRDefault="00702677" w:rsidP="00CD1D18">
            <w:pPr>
              <w:jc w:val="both"/>
              <w:rPr>
                <w:sz w:val="18"/>
                <w:szCs w:val="18"/>
              </w:rPr>
            </w:pPr>
            <w:r w:rsidRPr="00D1051D">
              <w:rPr>
                <w:sz w:val="18"/>
                <w:szCs w:val="18"/>
              </w:rPr>
              <w:t>4. Создание и развитие инфраструктуры и механизма поддержки субъектов малого и среднего предпринимательства.</w:t>
            </w:r>
          </w:p>
          <w:p w:rsidR="00702677" w:rsidRPr="00D1051D" w:rsidRDefault="00702677" w:rsidP="00CD1D18">
            <w:pPr>
              <w:jc w:val="both"/>
              <w:rPr>
                <w:sz w:val="18"/>
                <w:szCs w:val="18"/>
              </w:rPr>
            </w:pPr>
            <w:r w:rsidRPr="00D1051D">
              <w:rPr>
                <w:sz w:val="18"/>
                <w:szCs w:val="18"/>
              </w:rPr>
              <w:t>5. Информационно-консультационное обеспечение малого и среднего предпринимательства.</w:t>
            </w:r>
          </w:p>
          <w:p w:rsidR="00702677" w:rsidRPr="00D1051D" w:rsidRDefault="00702677" w:rsidP="00CD1D18">
            <w:pPr>
              <w:jc w:val="both"/>
              <w:rPr>
                <w:sz w:val="18"/>
                <w:szCs w:val="18"/>
              </w:rPr>
            </w:pPr>
            <w:r w:rsidRPr="00D1051D">
              <w:rPr>
                <w:sz w:val="18"/>
                <w:szCs w:val="18"/>
              </w:rPr>
              <w:t>6. Создание на территории Печорского муниципального округа современной инфраструктуры торговли.</w:t>
            </w:r>
          </w:p>
          <w:p w:rsidR="00702677" w:rsidRPr="00D1051D" w:rsidRDefault="00702677" w:rsidP="00CD1D18">
            <w:pPr>
              <w:ind w:left="-38" w:firstLine="38"/>
              <w:jc w:val="both"/>
              <w:rPr>
                <w:sz w:val="18"/>
                <w:szCs w:val="18"/>
              </w:rPr>
            </w:pPr>
            <w:r w:rsidRPr="00D1051D">
              <w:rPr>
                <w:sz w:val="18"/>
                <w:szCs w:val="18"/>
              </w:rPr>
              <w:t>7. Повышение уровня социальной защищенности, конкурентоспособности на рынке труда граждан, испытывающих трудности в поиске работы.</w:t>
            </w:r>
          </w:p>
          <w:p w:rsidR="00702677" w:rsidRPr="00D1051D" w:rsidRDefault="00702677" w:rsidP="00CD1D18">
            <w:pPr>
              <w:jc w:val="both"/>
              <w:rPr>
                <w:sz w:val="18"/>
                <w:szCs w:val="18"/>
              </w:rPr>
            </w:pPr>
            <w:r w:rsidRPr="00D1051D">
              <w:rPr>
                <w:sz w:val="18"/>
                <w:szCs w:val="18"/>
              </w:rPr>
              <w:t>8. Создание комфортных условий жизнедеятельности в сельской местности и стимулирование инвестиционной активности в агропромышленном комплексе путем создания благоприятных инфраструктурных условий в сельской местности.</w:t>
            </w:r>
          </w:p>
          <w:p w:rsidR="00702677" w:rsidRPr="00D1051D" w:rsidRDefault="00702677" w:rsidP="00CD1D18">
            <w:pPr>
              <w:jc w:val="both"/>
              <w:rPr>
                <w:sz w:val="18"/>
                <w:szCs w:val="18"/>
              </w:rPr>
            </w:pPr>
            <w:r w:rsidRPr="00D1051D">
              <w:rPr>
                <w:sz w:val="18"/>
                <w:szCs w:val="18"/>
              </w:rPr>
              <w:t>9. Повышение продовольственной обеспеченности Печорского муниципального округа и конкурентоспособности отечественной сельхозпродукции на основе модернизации и развития приоритетных отраслей сельского хозяйства.</w:t>
            </w:r>
          </w:p>
        </w:tc>
      </w:tr>
      <w:tr w:rsidR="00702677" w:rsidRPr="00D1051D" w:rsidTr="00CD1D18">
        <w:trPr>
          <w:trHeight w:val="1398"/>
          <w:jc w:val="center"/>
        </w:trPr>
        <w:tc>
          <w:tcPr>
            <w:tcW w:w="199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Целевые показатели муниципальной программы</w:t>
            </w:r>
          </w:p>
        </w:tc>
        <w:tc>
          <w:tcPr>
            <w:tcW w:w="8270"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tabs>
                <w:tab w:val="left" w:pos="619"/>
              </w:tabs>
              <w:contextualSpacing/>
              <w:jc w:val="both"/>
              <w:rPr>
                <w:sz w:val="18"/>
                <w:szCs w:val="18"/>
              </w:rPr>
            </w:pPr>
            <w:r w:rsidRPr="00D1051D">
              <w:rPr>
                <w:sz w:val="18"/>
                <w:szCs w:val="18"/>
              </w:rPr>
              <w:t xml:space="preserve">1. Отгружено товаров собственного производства, выполнено работ и услуг организациями, не относящимися к субъектам малого предпринимательства  </w:t>
            </w:r>
          </w:p>
          <w:p w:rsidR="00702677" w:rsidRPr="00D1051D" w:rsidRDefault="00702677" w:rsidP="00CD1D18">
            <w:pPr>
              <w:widowControl w:val="0"/>
              <w:tabs>
                <w:tab w:val="left" w:pos="619"/>
              </w:tabs>
              <w:contextualSpacing/>
              <w:jc w:val="both"/>
              <w:rPr>
                <w:sz w:val="18"/>
                <w:szCs w:val="18"/>
              </w:rPr>
            </w:pPr>
            <w:r w:rsidRPr="00D1051D">
              <w:rPr>
                <w:sz w:val="18"/>
                <w:szCs w:val="18"/>
              </w:rPr>
              <w:t>2.  Оборот розничной торговли, руб.</w:t>
            </w:r>
          </w:p>
          <w:p w:rsidR="00702677" w:rsidRPr="00D1051D" w:rsidRDefault="00702677" w:rsidP="00CD1D18">
            <w:pPr>
              <w:widowControl w:val="0"/>
              <w:tabs>
                <w:tab w:val="left" w:pos="619"/>
              </w:tabs>
              <w:contextualSpacing/>
              <w:jc w:val="both"/>
              <w:rPr>
                <w:sz w:val="18"/>
                <w:szCs w:val="18"/>
              </w:rPr>
            </w:pPr>
            <w:r w:rsidRPr="00D1051D">
              <w:rPr>
                <w:sz w:val="18"/>
                <w:szCs w:val="18"/>
              </w:rPr>
              <w:t>3.  Оборот общественного питания, руб.</w:t>
            </w:r>
          </w:p>
          <w:p w:rsidR="00702677" w:rsidRPr="00D1051D" w:rsidRDefault="00702677" w:rsidP="00CD1D18">
            <w:pPr>
              <w:widowControl w:val="0"/>
              <w:tabs>
                <w:tab w:val="left" w:pos="619"/>
              </w:tabs>
              <w:contextualSpacing/>
              <w:jc w:val="both"/>
              <w:rPr>
                <w:sz w:val="18"/>
                <w:szCs w:val="18"/>
              </w:rPr>
            </w:pPr>
            <w:r w:rsidRPr="00D1051D">
              <w:rPr>
                <w:sz w:val="18"/>
                <w:szCs w:val="18"/>
              </w:rPr>
              <w:t>4.  Обеспеченность жителей округа площадями торговых объектов, кв. м./тыс. чел.</w:t>
            </w:r>
          </w:p>
          <w:p w:rsidR="00702677" w:rsidRPr="00D1051D" w:rsidRDefault="00702677" w:rsidP="00CD1D18">
            <w:pPr>
              <w:widowControl w:val="0"/>
              <w:tabs>
                <w:tab w:val="left" w:pos="619"/>
              </w:tabs>
              <w:contextualSpacing/>
              <w:jc w:val="both"/>
              <w:rPr>
                <w:sz w:val="18"/>
                <w:szCs w:val="18"/>
              </w:rPr>
            </w:pPr>
            <w:r w:rsidRPr="00D1051D">
              <w:rPr>
                <w:sz w:val="18"/>
                <w:szCs w:val="18"/>
              </w:rPr>
              <w:t>5. Объем инвестиций в основной капитал (за исключением бюджетных средств) в расчете на 1 жителя, руб.</w:t>
            </w:r>
          </w:p>
          <w:p w:rsidR="00702677" w:rsidRPr="00D1051D" w:rsidRDefault="00702677" w:rsidP="00CD1D18">
            <w:pPr>
              <w:jc w:val="both"/>
              <w:rPr>
                <w:sz w:val="18"/>
                <w:szCs w:val="18"/>
              </w:rPr>
            </w:pPr>
            <w:r w:rsidRPr="00D1051D">
              <w:rPr>
                <w:sz w:val="18"/>
                <w:szCs w:val="18"/>
              </w:rPr>
              <w:t>6. Объем производства продукции растениеводства в хозяйствах всех категорий, тонн.</w:t>
            </w:r>
          </w:p>
          <w:p w:rsidR="00702677" w:rsidRPr="00D1051D" w:rsidRDefault="00702677" w:rsidP="00CD1D18">
            <w:pPr>
              <w:widowControl w:val="0"/>
              <w:tabs>
                <w:tab w:val="left" w:pos="619"/>
              </w:tabs>
              <w:contextualSpacing/>
              <w:jc w:val="both"/>
              <w:rPr>
                <w:sz w:val="18"/>
                <w:szCs w:val="18"/>
              </w:rPr>
            </w:pPr>
            <w:r w:rsidRPr="00D1051D">
              <w:rPr>
                <w:sz w:val="18"/>
                <w:szCs w:val="18"/>
              </w:rPr>
              <w:t>7. Объем производства продукции животноводства в хозяйствах всех категорий, тонн.</w:t>
            </w:r>
          </w:p>
        </w:tc>
      </w:tr>
      <w:tr w:rsidR="00702677" w:rsidRPr="00D1051D" w:rsidTr="00CD1D18">
        <w:trPr>
          <w:trHeight w:val="430"/>
          <w:jc w:val="center"/>
        </w:trPr>
        <w:tc>
          <w:tcPr>
            <w:tcW w:w="199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Сроки и этапы реализации муниципальной программы</w:t>
            </w:r>
          </w:p>
        </w:tc>
        <w:tc>
          <w:tcPr>
            <w:tcW w:w="8270"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both"/>
              <w:rPr>
                <w:sz w:val="18"/>
                <w:szCs w:val="18"/>
              </w:rPr>
            </w:pPr>
            <w:r w:rsidRPr="00D1051D">
              <w:rPr>
                <w:sz w:val="18"/>
                <w:szCs w:val="18"/>
              </w:rPr>
              <w:t>2024-2028 годы</w:t>
            </w:r>
          </w:p>
        </w:tc>
      </w:tr>
      <w:tr w:rsidR="00702677" w:rsidRPr="00D1051D" w:rsidTr="00CD1D18">
        <w:trPr>
          <w:cantSplit/>
          <w:trHeight w:val="444"/>
          <w:jc w:val="center"/>
        </w:trPr>
        <w:tc>
          <w:tcPr>
            <w:tcW w:w="1992" w:type="dxa"/>
            <w:vMerge w:val="restart"/>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 xml:space="preserve">Объемы и источники финансирования </w:t>
            </w:r>
            <w:r w:rsidRPr="00D1051D">
              <w:rPr>
                <w:sz w:val="18"/>
                <w:szCs w:val="18"/>
              </w:rPr>
              <w:lastRenderedPageBreak/>
              <w:t>муниципальной программы</w:t>
            </w:r>
          </w:p>
        </w:tc>
        <w:tc>
          <w:tcPr>
            <w:tcW w:w="1368" w:type="dxa"/>
            <w:tcBorders>
              <w:top w:val="single" w:sz="4" w:space="0" w:color="000000"/>
              <w:left w:val="single" w:sz="4" w:space="0" w:color="000000"/>
              <w:bottom w:val="single" w:sz="4" w:space="0" w:color="000000"/>
              <w:right w:val="single" w:sz="4" w:space="0" w:color="auto"/>
            </w:tcBorders>
            <w:shd w:val="clear" w:color="auto" w:fill="auto"/>
          </w:tcPr>
          <w:p w:rsidR="00702677" w:rsidRPr="00D1051D" w:rsidRDefault="00702677" w:rsidP="00CD1D18">
            <w:pPr>
              <w:widowControl w:val="0"/>
              <w:jc w:val="center"/>
              <w:rPr>
                <w:sz w:val="18"/>
                <w:szCs w:val="18"/>
              </w:rPr>
            </w:pPr>
            <w:r w:rsidRPr="00D1051D">
              <w:rPr>
                <w:sz w:val="18"/>
                <w:szCs w:val="18"/>
              </w:rPr>
              <w:lastRenderedPageBreak/>
              <w:t>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02677" w:rsidRPr="00D1051D" w:rsidRDefault="00702677" w:rsidP="00CD1D18">
            <w:pPr>
              <w:widowControl w:val="0"/>
              <w:jc w:val="center"/>
              <w:rPr>
                <w:sz w:val="18"/>
                <w:szCs w:val="18"/>
              </w:rPr>
            </w:pPr>
            <w:r w:rsidRPr="00D1051D">
              <w:rPr>
                <w:sz w:val="18"/>
                <w:szCs w:val="18"/>
              </w:rPr>
              <w:t>2024 год</w:t>
            </w:r>
          </w:p>
        </w:tc>
        <w:tc>
          <w:tcPr>
            <w:tcW w:w="1134" w:type="dxa"/>
            <w:tcBorders>
              <w:top w:val="single" w:sz="4" w:space="0" w:color="auto"/>
              <w:left w:val="single" w:sz="4" w:space="0" w:color="auto"/>
              <w:bottom w:val="single" w:sz="4" w:space="0" w:color="auto"/>
            </w:tcBorders>
            <w:shd w:val="clear" w:color="auto" w:fill="auto"/>
          </w:tcPr>
          <w:p w:rsidR="00702677" w:rsidRPr="00D1051D" w:rsidRDefault="00702677" w:rsidP="00CD1D18">
            <w:pPr>
              <w:widowControl w:val="0"/>
              <w:jc w:val="center"/>
              <w:rPr>
                <w:sz w:val="18"/>
                <w:szCs w:val="18"/>
              </w:rPr>
            </w:pPr>
            <w:r w:rsidRPr="00D1051D">
              <w:rPr>
                <w:sz w:val="18"/>
                <w:szCs w:val="18"/>
              </w:rPr>
              <w:t>2025 год</w:t>
            </w:r>
          </w:p>
        </w:tc>
        <w:tc>
          <w:tcPr>
            <w:tcW w:w="1134" w:type="dxa"/>
            <w:tcBorders>
              <w:top w:val="single" w:sz="4" w:space="0" w:color="000000"/>
              <w:left w:val="single" w:sz="4" w:space="0" w:color="000000"/>
              <w:bottom w:val="single" w:sz="4" w:space="0" w:color="000000"/>
            </w:tcBorders>
          </w:tcPr>
          <w:p w:rsidR="00702677" w:rsidRPr="00D1051D" w:rsidRDefault="00702677" w:rsidP="00CD1D18">
            <w:pPr>
              <w:widowControl w:val="0"/>
              <w:tabs>
                <w:tab w:val="left" w:pos="735"/>
                <w:tab w:val="center" w:pos="952"/>
              </w:tabs>
              <w:jc w:val="center"/>
              <w:rPr>
                <w:sz w:val="18"/>
                <w:szCs w:val="18"/>
              </w:rPr>
            </w:pPr>
            <w:r w:rsidRPr="00D1051D">
              <w:rPr>
                <w:sz w:val="18"/>
                <w:szCs w:val="18"/>
              </w:rPr>
              <w:t>2026 год</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2027 год</w:t>
            </w:r>
          </w:p>
        </w:tc>
        <w:tc>
          <w:tcPr>
            <w:tcW w:w="1276" w:type="dxa"/>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center"/>
              <w:rPr>
                <w:sz w:val="18"/>
                <w:szCs w:val="18"/>
              </w:rPr>
            </w:pPr>
            <w:r w:rsidRPr="00D1051D">
              <w:rPr>
                <w:sz w:val="18"/>
                <w:szCs w:val="18"/>
              </w:rPr>
              <w:t>2028 год</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Всего</w:t>
            </w:r>
          </w:p>
          <w:p w:rsidR="00702677" w:rsidRPr="00D1051D" w:rsidRDefault="00702677" w:rsidP="00CD1D18">
            <w:pPr>
              <w:widowControl w:val="0"/>
              <w:jc w:val="center"/>
              <w:rPr>
                <w:sz w:val="18"/>
                <w:szCs w:val="18"/>
              </w:rPr>
            </w:pPr>
            <w:r w:rsidRPr="00D1051D">
              <w:rPr>
                <w:sz w:val="18"/>
                <w:szCs w:val="18"/>
              </w:rPr>
              <w:t>(тыс. руб.)</w:t>
            </w:r>
          </w:p>
        </w:tc>
      </w:tr>
      <w:tr w:rsidR="00702677" w:rsidRPr="00D1051D" w:rsidTr="00CD1D18">
        <w:trPr>
          <w:cantSplit/>
          <w:trHeight w:val="441"/>
          <w:jc w:val="center"/>
        </w:trPr>
        <w:tc>
          <w:tcPr>
            <w:tcW w:w="1992"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jc w:val="both"/>
              <w:rPr>
                <w:sz w:val="18"/>
                <w:szCs w:val="18"/>
              </w:rPr>
            </w:pPr>
          </w:p>
        </w:tc>
        <w:tc>
          <w:tcPr>
            <w:tcW w:w="1368" w:type="dxa"/>
            <w:tcBorders>
              <w:top w:val="single" w:sz="4" w:space="0" w:color="000000"/>
              <w:left w:val="single" w:sz="4" w:space="0" w:color="000000"/>
              <w:bottom w:val="single" w:sz="4" w:space="0" w:color="000000"/>
              <w:right w:val="single" w:sz="4" w:space="0" w:color="auto"/>
            </w:tcBorders>
            <w:shd w:val="clear" w:color="auto" w:fill="auto"/>
          </w:tcPr>
          <w:p w:rsidR="00702677" w:rsidRPr="00D1051D" w:rsidRDefault="00702677" w:rsidP="00CD1D18">
            <w:pPr>
              <w:widowControl w:val="0"/>
              <w:ind w:right="-40" w:hanging="40"/>
              <w:rPr>
                <w:sz w:val="18"/>
                <w:szCs w:val="18"/>
              </w:rPr>
            </w:pPr>
            <w:r w:rsidRPr="00D1051D">
              <w:rPr>
                <w:sz w:val="18"/>
                <w:szCs w:val="18"/>
              </w:rPr>
              <w:t>федеральный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auto"/>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lang w:val="en-US"/>
              </w:rPr>
            </w:pPr>
            <w:r w:rsidRPr="00D1051D">
              <w:rPr>
                <w:sz w:val="18"/>
                <w:szCs w:val="18"/>
                <w:lang w:val="en-US"/>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jc w:val="center"/>
              <w:rPr>
                <w:sz w:val="18"/>
                <w:szCs w:val="18"/>
                <w:lang w:val="en-US"/>
              </w:rPr>
            </w:pPr>
            <w:r w:rsidRPr="00D1051D">
              <w:rPr>
                <w:sz w:val="18"/>
                <w:szCs w:val="18"/>
                <w:lang w:val="en-US"/>
              </w:rPr>
              <w:t>0</w:t>
            </w:r>
          </w:p>
        </w:tc>
        <w:tc>
          <w:tcPr>
            <w:tcW w:w="10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lang w:val="en-US"/>
              </w:rPr>
            </w:pPr>
            <w:r w:rsidRPr="00D1051D">
              <w:rPr>
                <w:sz w:val="18"/>
                <w:szCs w:val="18"/>
                <w:lang w:val="en-US"/>
              </w:rPr>
              <w:t>0</w:t>
            </w:r>
          </w:p>
        </w:tc>
      </w:tr>
      <w:tr w:rsidR="00702677" w:rsidRPr="00D1051D" w:rsidTr="00CD1D18">
        <w:trPr>
          <w:cantSplit/>
          <w:trHeight w:val="20"/>
          <w:jc w:val="center"/>
        </w:trPr>
        <w:tc>
          <w:tcPr>
            <w:tcW w:w="1992"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jc w:val="both"/>
              <w:rPr>
                <w:sz w:val="18"/>
                <w:szCs w:val="18"/>
              </w:rPr>
            </w:pPr>
          </w:p>
        </w:tc>
        <w:tc>
          <w:tcPr>
            <w:tcW w:w="1368" w:type="dxa"/>
            <w:tcBorders>
              <w:top w:val="single" w:sz="4" w:space="0" w:color="000000"/>
              <w:left w:val="single" w:sz="4" w:space="0" w:color="000000"/>
              <w:bottom w:val="single" w:sz="4" w:space="0" w:color="000000"/>
              <w:right w:val="single" w:sz="4" w:space="0" w:color="auto"/>
            </w:tcBorders>
            <w:shd w:val="clear" w:color="auto" w:fill="auto"/>
          </w:tcPr>
          <w:p w:rsidR="00702677" w:rsidRPr="00D1051D" w:rsidRDefault="00702677" w:rsidP="00CD1D18">
            <w:pPr>
              <w:widowControl w:val="0"/>
              <w:rPr>
                <w:sz w:val="18"/>
                <w:szCs w:val="18"/>
              </w:rPr>
            </w:pPr>
            <w:r w:rsidRPr="00D1051D">
              <w:rPr>
                <w:sz w:val="18"/>
                <w:szCs w:val="18"/>
              </w:rPr>
              <w:t>областной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sz w:val="18"/>
                <w:szCs w:val="18"/>
                <w:lang w:val="en-US"/>
              </w:rPr>
            </w:pPr>
            <w:r w:rsidRPr="00D1051D">
              <w:rPr>
                <w:sz w:val="18"/>
                <w:szCs w:val="18"/>
              </w:rPr>
              <w:t>3</w:t>
            </w:r>
            <w:r w:rsidRPr="00D1051D">
              <w:rPr>
                <w:sz w:val="18"/>
                <w:szCs w:val="18"/>
                <w:lang w:val="en-US"/>
              </w:rPr>
              <w:t xml:space="preserve"> </w:t>
            </w:r>
            <w:r w:rsidRPr="00D1051D">
              <w:rPr>
                <w:sz w:val="18"/>
                <w:szCs w:val="18"/>
              </w:rPr>
              <w:t>0</w:t>
            </w:r>
            <w:r w:rsidRPr="00D1051D">
              <w:rPr>
                <w:sz w:val="18"/>
                <w:szCs w:val="18"/>
                <w:lang w:val="en-US"/>
              </w:rPr>
              <w:t>91</w:t>
            </w:r>
            <w:r w:rsidRPr="00D1051D">
              <w:rPr>
                <w:sz w:val="18"/>
                <w:szCs w:val="18"/>
              </w:rPr>
              <w:t>,</w:t>
            </w:r>
            <w:r w:rsidRPr="00D1051D">
              <w:rPr>
                <w:sz w:val="18"/>
                <w:szCs w:val="18"/>
                <w:lang w:val="en-US"/>
              </w:rPr>
              <w:t>79787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sz w:val="18"/>
                <w:szCs w:val="18"/>
              </w:rPr>
            </w:pPr>
            <w:r w:rsidRPr="00D1051D">
              <w:rPr>
                <w:sz w:val="18"/>
                <w:szCs w:val="18"/>
                <w:lang w:val="en-US"/>
              </w:rPr>
              <w:t>3 146</w:t>
            </w:r>
            <w:r w:rsidRPr="00D1051D">
              <w:rPr>
                <w:sz w:val="18"/>
                <w:szCs w:val="18"/>
              </w:rPr>
              <w:t>,34</w:t>
            </w:r>
          </w:p>
        </w:tc>
        <w:tc>
          <w:tcPr>
            <w:tcW w:w="1134" w:type="dxa"/>
            <w:tcBorders>
              <w:top w:val="single" w:sz="4" w:space="0" w:color="000000"/>
              <w:left w:val="single" w:sz="4" w:space="0" w:color="auto"/>
              <w:bottom w:val="single" w:sz="4" w:space="0" w:color="000000"/>
            </w:tcBorders>
            <w:vAlign w:val="center"/>
          </w:tcPr>
          <w:p w:rsidR="00702677" w:rsidRPr="00D1051D" w:rsidRDefault="00702677" w:rsidP="00CD1D18">
            <w:pPr>
              <w:jc w:val="center"/>
              <w:rPr>
                <w:sz w:val="18"/>
                <w:szCs w:val="18"/>
              </w:rPr>
            </w:pPr>
            <w:r w:rsidRPr="00D1051D">
              <w:rPr>
                <w:sz w:val="18"/>
                <w:szCs w:val="18"/>
                <w:lang w:val="en-US"/>
              </w:rPr>
              <w:t>3 146</w:t>
            </w:r>
            <w:r w:rsidRPr="00D1051D">
              <w:rPr>
                <w:sz w:val="18"/>
                <w:szCs w:val="18"/>
              </w:rPr>
              <w:t>,0</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lang w:val="en-US"/>
              </w:rPr>
            </w:pPr>
            <w:r w:rsidRPr="00D1051D">
              <w:rPr>
                <w:sz w:val="18"/>
                <w:szCs w:val="18"/>
                <w:lang w:val="en-US"/>
              </w:rPr>
              <w:t>3 146</w:t>
            </w: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jc w:val="center"/>
              <w:rPr>
                <w:sz w:val="18"/>
                <w:szCs w:val="18"/>
                <w:lang w:val="en-US"/>
              </w:rPr>
            </w:pPr>
            <w:r w:rsidRPr="00D1051D">
              <w:rPr>
                <w:sz w:val="18"/>
                <w:szCs w:val="18"/>
                <w:lang w:val="en-US"/>
              </w:rPr>
              <w:t>3 146</w:t>
            </w:r>
            <w:r w:rsidRPr="00D1051D">
              <w:rPr>
                <w:sz w:val="18"/>
                <w:szCs w:val="18"/>
              </w:rPr>
              <w:t>,0</w:t>
            </w:r>
          </w:p>
        </w:tc>
        <w:tc>
          <w:tcPr>
            <w:tcW w:w="10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lang w:val="en-US"/>
              </w:rPr>
            </w:pPr>
            <w:r w:rsidRPr="00D1051D">
              <w:rPr>
                <w:sz w:val="18"/>
                <w:szCs w:val="18"/>
                <w:lang w:val="en-US"/>
              </w:rPr>
              <w:t>15 676,13787</w:t>
            </w:r>
          </w:p>
        </w:tc>
      </w:tr>
      <w:tr w:rsidR="00702677" w:rsidRPr="00D1051D" w:rsidTr="00CD1D18">
        <w:trPr>
          <w:cantSplit/>
          <w:trHeight w:val="186"/>
          <w:jc w:val="center"/>
        </w:trPr>
        <w:tc>
          <w:tcPr>
            <w:tcW w:w="1992"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jc w:val="both"/>
              <w:rPr>
                <w:b/>
                <w:sz w:val="18"/>
                <w:szCs w:val="18"/>
              </w:rPr>
            </w:pPr>
          </w:p>
        </w:tc>
        <w:tc>
          <w:tcPr>
            <w:tcW w:w="1368" w:type="dxa"/>
            <w:tcBorders>
              <w:top w:val="single" w:sz="4" w:space="0" w:color="000000"/>
              <w:left w:val="single" w:sz="4" w:space="0" w:color="000000"/>
              <w:bottom w:val="single" w:sz="4" w:space="0" w:color="000000"/>
              <w:right w:val="single" w:sz="4" w:space="0" w:color="auto"/>
            </w:tcBorders>
            <w:shd w:val="clear" w:color="auto" w:fill="auto"/>
          </w:tcPr>
          <w:p w:rsidR="00702677" w:rsidRPr="00D1051D" w:rsidRDefault="00702677" w:rsidP="00CD1D18">
            <w:pPr>
              <w:widowControl w:val="0"/>
              <w:rPr>
                <w:sz w:val="18"/>
                <w:szCs w:val="18"/>
              </w:rPr>
            </w:pPr>
            <w:r w:rsidRPr="00D1051D">
              <w:rPr>
                <w:sz w:val="18"/>
                <w:szCs w:val="18"/>
              </w:rPr>
              <w:t>местный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sz w:val="18"/>
                <w:szCs w:val="18"/>
                <w:lang w:val="en-US"/>
              </w:rPr>
            </w:pPr>
            <w:r w:rsidRPr="00D1051D">
              <w:rPr>
                <w:sz w:val="18"/>
                <w:szCs w:val="18"/>
                <w:lang w:val="en-US"/>
              </w:rPr>
              <w:t>318,72501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sz w:val="18"/>
                <w:szCs w:val="18"/>
                <w:lang w:val="en-US"/>
              </w:rPr>
            </w:pPr>
            <w:r w:rsidRPr="00D1051D">
              <w:rPr>
                <w:sz w:val="18"/>
                <w:szCs w:val="18"/>
                <w:lang w:val="en-US"/>
              </w:rPr>
              <w:t>478,41313</w:t>
            </w:r>
          </w:p>
        </w:tc>
        <w:tc>
          <w:tcPr>
            <w:tcW w:w="1134" w:type="dxa"/>
            <w:tcBorders>
              <w:top w:val="single" w:sz="4" w:space="0" w:color="000000"/>
              <w:left w:val="single" w:sz="4" w:space="0" w:color="auto"/>
              <w:bottom w:val="single" w:sz="4" w:space="0" w:color="000000"/>
            </w:tcBorders>
            <w:vAlign w:val="center"/>
          </w:tcPr>
          <w:p w:rsidR="00702677" w:rsidRPr="00D1051D" w:rsidRDefault="00702677" w:rsidP="00CD1D18">
            <w:pPr>
              <w:jc w:val="center"/>
              <w:rPr>
                <w:sz w:val="18"/>
                <w:szCs w:val="18"/>
                <w:lang w:val="en-US"/>
              </w:rPr>
            </w:pPr>
            <w:r w:rsidRPr="00D1051D">
              <w:rPr>
                <w:sz w:val="18"/>
                <w:szCs w:val="18"/>
                <w:lang w:val="en-US"/>
              </w:rPr>
              <w:t>436,86869</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lang w:val="en-US"/>
              </w:rPr>
            </w:pPr>
            <w:r w:rsidRPr="00D1051D">
              <w:rPr>
                <w:sz w:val="18"/>
                <w:szCs w:val="18"/>
                <w:lang w:val="en-US"/>
              </w:rPr>
              <w:t>436,86869</w:t>
            </w:r>
          </w:p>
        </w:tc>
        <w:tc>
          <w:tcPr>
            <w:tcW w:w="1276"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jc w:val="center"/>
              <w:rPr>
                <w:sz w:val="18"/>
                <w:szCs w:val="18"/>
                <w:lang w:val="en-US"/>
              </w:rPr>
            </w:pPr>
            <w:r w:rsidRPr="00D1051D">
              <w:rPr>
                <w:sz w:val="18"/>
                <w:szCs w:val="18"/>
                <w:lang w:val="en-US"/>
              </w:rPr>
              <w:t>436,86869</w:t>
            </w:r>
          </w:p>
        </w:tc>
        <w:tc>
          <w:tcPr>
            <w:tcW w:w="10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lang w:val="en-US"/>
              </w:rPr>
            </w:pPr>
            <w:r w:rsidRPr="00D1051D">
              <w:rPr>
                <w:sz w:val="18"/>
                <w:szCs w:val="18"/>
                <w:lang w:val="en-US"/>
              </w:rPr>
              <w:t>2</w:t>
            </w:r>
            <w:r w:rsidRPr="00D1051D">
              <w:rPr>
                <w:sz w:val="18"/>
                <w:szCs w:val="18"/>
              </w:rPr>
              <w:t xml:space="preserve"> </w:t>
            </w:r>
            <w:r w:rsidRPr="00D1051D">
              <w:rPr>
                <w:sz w:val="18"/>
                <w:szCs w:val="18"/>
                <w:lang w:val="en-US"/>
              </w:rPr>
              <w:t>107,74421</w:t>
            </w:r>
          </w:p>
        </w:tc>
      </w:tr>
      <w:tr w:rsidR="00702677" w:rsidRPr="00D1051D" w:rsidTr="00CD1D18">
        <w:trPr>
          <w:cantSplit/>
          <w:trHeight w:val="247"/>
          <w:jc w:val="center"/>
        </w:trPr>
        <w:tc>
          <w:tcPr>
            <w:tcW w:w="1992"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jc w:val="both"/>
              <w:rPr>
                <w:b/>
                <w:sz w:val="18"/>
                <w:szCs w:val="18"/>
              </w:rPr>
            </w:pPr>
          </w:p>
        </w:tc>
        <w:tc>
          <w:tcPr>
            <w:tcW w:w="1368" w:type="dxa"/>
            <w:tcBorders>
              <w:top w:val="single" w:sz="4" w:space="0" w:color="000000"/>
              <w:left w:val="single" w:sz="4" w:space="0" w:color="000000"/>
              <w:bottom w:val="single" w:sz="4" w:space="0" w:color="000000"/>
              <w:right w:val="single" w:sz="4" w:space="0" w:color="auto"/>
            </w:tcBorders>
            <w:shd w:val="clear" w:color="auto" w:fill="auto"/>
          </w:tcPr>
          <w:p w:rsidR="00702677" w:rsidRPr="00D1051D" w:rsidRDefault="00702677" w:rsidP="00CD1D18">
            <w:pPr>
              <w:widowControl w:val="0"/>
              <w:rPr>
                <w:sz w:val="18"/>
                <w:szCs w:val="18"/>
              </w:rPr>
            </w:pPr>
            <w:r w:rsidRPr="00D1051D">
              <w:rPr>
                <w:sz w:val="18"/>
                <w:szCs w:val="18"/>
              </w:rPr>
              <w:t>иные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auto"/>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lang w:val="en-US"/>
              </w:rPr>
            </w:pPr>
            <w:r w:rsidRPr="00D1051D">
              <w:rPr>
                <w:sz w:val="18"/>
                <w:szCs w:val="18"/>
                <w:lang w:val="en-US"/>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jc w:val="center"/>
              <w:rPr>
                <w:sz w:val="18"/>
                <w:szCs w:val="18"/>
                <w:lang w:val="en-US"/>
              </w:rPr>
            </w:pPr>
            <w:r w:rsidRPr="00D1051D">
              <w:rPr>
                <w:sz w:val="18"/>
                <w:szCs w:val="18"/>
                <w:lang w:val="en-US"/>
              </w:rPr>
              <w:t>0</w:t>
            </w:r>
          </w:p>
        </w:tc>
        <w:tc>
          <w:tcPr>
            <w:tcW w:w="10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lang w:val="en-US"/>
              </w:rPr>
            </w:pPr>
            <w:r w:rsidRPr="00D1051D">
              <w:rPr>
                <w:sz w:val="18"/>
                <w:szCs w:val="18"/>
                <w:lang w:val="en-US"/>
              </w:rPr>
              <w:t>0</w:t>
            </w:r>
          </w:p>
        </w:tc>
      </w:tr>
      <w:tr w:rsidR="00702677" w:rsidRPr="00D1051D" w:rsidTr="00CD1D18">
        <w:trPr>
          <w:cantSplit/>
          <w:trHeight w:val="259"/>
          <w:jc w:val="center"/>
        </w:trPr>
        <w:tc>
          <w:tcPr>
            <w:tcW w:w="1992"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jc w:val="both"/>
              <w:rPr>
                <w:sz w:val="18"/>
                <w:szCs w:val="18"/>
              </w:rPr>
            </w:pPr>
          </w:p>
        </w:tc>
        <w:tc>
          <w:tcPr>
            <w:tcW w:w="1368" w:type="dxa"/>
            <w:tcBorders>
              <w:top w:val="single" w:sz="4" w:space="0" w:color="000000"/>
              <w:left w:val="single" w:sz="4" w:space="0" w:color="000000"/>
              <w:bottom w:val="single" w:sz="4" w:space="0" w:color="000000"/>
              <w:right w:val="single" w:sz="4" w:space="0" w:color="auto"/>
            </w:tcBorders>
            <w:shd w:val="clear" w:color="auto" w:fill="auto"/>
          </w:tcPr>
          <w:p w:rsidR="00702677" w:rsidRPr="00D1051D" w:rsidRDefault="00702677" w:rsidP="00CD1D18">
            <w:pPr>
              <w:widowControl w:val="0"/>
              <w:rPr>
                <w:sz w:val="18"/>
                <w:szCs w:val="18"/>
              </w:rPr>
            </w:pPr>
            <w:r w:rsidRPr="00D1051D">
              <w:rPr>
                <w:sz w:val="18"/>
                <w:szCs w:val="18"/>
              </w:rPr>
              <w:t>всего по источникам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sz w:val="18"/>
                <w:szCs w:val="18"/>
                <w:lang w:val="en-US"/>
              </w:rPr>
            </w:pPr>
            <w:r w:rsidRPr="00D1051D">
              <w:rPr>
                <w:sz w:val="18"/>
                <w:szCs w:val="18"/>
              </w:rPr>
              <w:t>3</w:t>
            </w:r>
            <w:r w:rsidRPr="00D1051D">
              <w:rPr>
                <w:sz w:val="18"/>
                <w:szCs w:val="18"/>
                <w:lang w:val="en-US"/>
              </w:rPr>
              <w:t xml:space="preserve"> 410,52288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sz w:val="18"/>
                <w:szCs w:val="18"/>
                <w:lang w:val="en-US"/>
              </w:rPr>
            </w:pPr>
            <w:r w:rsidRPr="00D1051D">
              <w:rPr>
                <w:sz w:val="18"/>
                <w:szCs w:val="18"/>
                <w:lang w:val="en-US"/>
              </w:rPr>
              <w:t>3 624</w:t>
            </w:r>
            <w:r w:rsidRPr="00D1051D">
              <w:rPr>
                <w:sz w:val="18"/>
                <w:szCs w:val="18"/>
              </w:rPr>
              <w:t>,</w:t>
            </w:r>
            <w:r w:rsidRPr="00D1051D">
              <w:rPr>
                <w:sz w:val="18"/>
                <w:szCs w:val="18"/>
                <w:lang w:val="en-US"/>
              </w:rPr>
              <w:t>75313</w:t>
            </w:r>
          </w:p>
        </w:tc>
        <w:tc>
          <w:tcPr>
            <w:tcW w:w="1134" w:type="dxa"/>
            <w:tcBorders>
              <w:top w:val="single" w:sz="4" w:space="0" w:color="000000"/>
              <w:left w:val="single" w:sz="4" w:space="0" w:color="auto"/>
              <w:bottom w:val="single" w:sz="4" w:space="0" w:color="000000"/>
            </w:tcBorders>
            <w:vAlign w:val="center"/>
          </w:tcPr>
          <w:p w:rsidR="00702677" w:rsidRPr="00D1051D" w:rsidRDefault="00702677" w:rsidP="00CD1D18">
            <w:pPr>
              <w:jc w:val="center"/>
              <w:rPr>
                <w:sz w:val="18"/>
                <w:szCs w:val="18"/>
                <w:lang w:val="en-US"/>
              </w:rPr>
            </w:pPr>
            <w:r w:rsidRPr="00D1051D">
              <w:rPr>
                <w:sz w:val="18"/>
                <w:szCs w:val="18"/>
                <w:lang w:val="en-US"/>
              </w:rPr>
              <w:t>3 582</w:t>
            </w:r>
            <w:r w:rsidRPr="00D1051D">
              <w:rPr>
                <w:sz w:val="18"/>
                <w:szCs w:val="18"/>
              </w:rPr>
              <w:t>,</w:t>
            </w:r>
            <w:r w:rsidRPr="00D1051D">
              <w:rPr>
                <w:sz w:val="18"/>
                <w:szCs w:val="18"/>
                <w:lang w:val="en-US"/>
              </w:rPr>
              <w:t>86869</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lang w:val="en-US"/>
              </w:rPr>
              <w:t>3 582</w:t>
            </w:r>
            <w:r w:rsidRPr="00D1051D">
              <w:rPr>
                <w:sz w:val="18"/>
                <w:szCs w:val="18"/>
              </w:rPr>
              <w:t>,</w:t>
            </w:r>
            <w:r w:rsidRPr="00D1051D">
              <w:rPr>
                <w:sz w:val="18"/>
                <w:szCs w:val="18"/>
                <w:lang w:val="en-US"/>
              </w:rPr>
              <w:t>86869</w:t>
            </w:r>
          </w:p>
        </w:tc>
        <w:tc>
          <w:tcPr>
            <w:tcW w:w="1276"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jc w:val="center"/>
              <w:rPr>
                <w:sz w:val="18"/>
                <w:szCs w:val="18"/>
                <w:lang w:val="en-US"/>
              </w:rPr>
            </w:pPr>
            <w:r w:rsidRPr="00D1051D">
              <w:rPr>
                <w:sz w:val="18"/>
                <w:szCs w:val="18"/>
                <w:lang w:val="en-US"/>
              </w:rPr>
              <w:t>3 582</w:t>
            </w:r>
            <w:r w:rsidRPr="00D1051D">
              <w:rPr>
                <w:sz w:val="18"/>
                <w:szCs w:val="18"/>
              </w:rPr>
              <w:t>,</w:t>
            </w:r>
            <w:r w:rsidRPr="00D1051D">
              <w:rPr>
                <w:sz w:val="18"/>
                <w:szCs w:val="18"/>
                <w:lang w:val="en-US"/>
              </w:rPr>
              <w:t>86869</w:t>
            </w:r>
          </w:p>
        </w:tc>
        <w:tc>
          <w:tcPr>
            <w:tcW w:w="10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lang w:val="en-US"/>
              </w:rPr>
            </w:pPr>
            <w:r w:rsidRPr="00D1051D">
              <w:rPr>
                <w:sz w:val="18"/>
                <w:szCs w:val="18"/>
                <w:lang w:val="en-US"/>
              </w:rPr>
              <w:t>17 783</w:t>
            </w:r>
            <w:r w:rsidRPr="00D1051D">
              <w:rPr>
                <w:sz w:val="18"/>
                <w:szCs w:val="18"/>
              </w:rPr>
              <w:t>,</w:t>
            </w:r>
            <w:r w:rsidRPr="00D1051D">
              <w:rPr>
                <w:sz w:val="18"/>
                <w:szCs w:val="18"/>
                <w:lang w:val="en-US"/>
              </w:rPr>
              <w:t>88208</w:t>
            </w:r>
          </w:p>
        </w:tc>
      </w:tr>
      <w:tr w:rsidR="00702677" w:rsidRPr="00D1051D" w:rsidTr="00CD1D18">
        <w:trPr>
          <w:trHeight w:val="600"/>
          <w:jc w:val="center"/>
        </w:trPr>
        <w:tc>
          <w:tcPr>
            <w:tcW w:w="199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Ожидаемые результаты реализации муниципальной программы</w:t>
            </w:r>
          </w:p>
        </w:tc>
        <w:tc>
          <w:tcPr>
            <w:tcW w:w="8270"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tabs>
                <w:tab w:val="left" w:pos="619"/>
              </w:tabs>
              <w:contextualSpacing/>
              <w:jc w:val="both"/>
              <w:rPr>
                <w:sz w:val="18"/>
                <w:szCs w:val="18"/>
              </w:rPr>
            </w:pPr>
            <w:r w:rsidRPr="00D1051D">
              <w:rPr>
                <w:sz w:val="18"/>
                <w:szCs w:val="18"/>
              </w:rPr>
              <w:t xml:space="preserve">1. Отгружено товаров собственного производства, выполненных работ и услуг организациями, не относящимися к субъектам малого предпринимательства -  </w:t>
            </w:r>
          </w:p>
          <w:p w:rsidR="00702677" w:rsidRPr="00D1051D" w:rsidRDefault="00702677" w:rsidP="00CD1D18">
            <w:pPr>
              <w:widowControl w:val="0"/>
              <w:tabs>
                <w:tab w:val="left" w:pos="619"/>
              </w:tabs>
              <w:contextualSpacing/>
              <w:jc w:val="both"/>
              <w:rPr>
                <w:sz w:val="18"/>
                <w:szCs w:val="18"/>
              </w:rPr>
            </w:pPr>
            <w:r w:rsidRPr="00D1051D">
              <w:rPr>
                <w:sz w:val="18"/>
                <w:szCs w:val="18"/>
              </w:rPr>
              <w:t>3 600 000 тыс. руб.</w:t>
            </w:r>
          </w:p>
          <w:p w:rsidR="00702677" w:rsidRPr="00D1051D" w:rsidRDefault="00702677" w:rsidP="00CD1D18">
            <w:pPr>
              <w:widowControl w:val="0"/>
              <w:tabs>
                <w:tab w:val="left" w:pos="619"/>
              </w:tabs>
              <w:contextualSpacing/>
              <w:jc w:val="both"/>
              <w:rPr>
                <w:sz w:val="18"/>
                <w:szCs w:val="18"/>
              </w:rPr>
            </w:pPr>
            <w:r w:rsidRPr="00D1051D">
              <w:rPr>
                <w:sz w:val="18"/>
                <w:szCs w:val="18"/>
              </w:rPr>
              <w:t>2.  Оборот розничной торговли – 3 900 000 тыс. руб.</w:t>
            </w:r>
          </w:p>
          <w:p w:rsidR="00702677" w:rsidRPr="00D1051D" w:rsidRDefault="00702677" w:rsidP="00CD1D18">
            <w:pPr>
              <w:widowControl w:val="0"/>
              <w:tabs>
                <w:tab w:val="left" w:pos="619"/>
              </w:tabs>
              <w:contextualSpacing/>
              <w:jc w:val="both"/>
              <w:rPr>
                <w:sz w:val="18"/>
                <w:szCs w:val="18"/>
              </w:rPr>
            </w:pPr>
            <w:r w:rsidRPr="00D1051D">
              <w:rPr>
                <w:sz w:val="18"/>
                <w:szCs w:val="18"/>
              </w:rPr>
              <w:t>3.  Оборот общественного питания – 69 000 тыс. руб.</w:t>
            </w:r>
          </w:p>
          <w:p w:rsidR="00702677" w:rsidRPr="00D1051D" w:rsidRDefault="00702677" w:rsidP="00CD1D18">
            <w:pPr>
              <w:widowControl w:val="0"/>
              <w:tabs>
                <w:tab w:val="left" w:pos="619"/>
              </w:tabs>
              <w:contextualSpacing/>
              <w:jc w:val="both"/>
              <w:rPr>
                <w:sz w:val="18"/>
                <w:szCs w:val="18"/>
              </w:rPr>
            </w:pPr>
            <w:r w:rsidRPr="00D1051D">
              <w:rPr>
                <w:sz w:val="18"/>
                <w:szCs w:val="18"/>
              </w:rPr>
              <w:t>4. Обеспеченность жителей района площадями торговых объектов -  565 кв. м./тыс. чел</w:t>
            </w:r>
          </w:p>
          <w:p w:rsidR="00702677" w:rsidRPr="00D1051D" w:rsidRDefault="00702677" w:rsidP="00CD1D18">
            <w:pPr>
              <w:widowControl w:val="0"/>
              <w:tabs>
                <w:tab w:val="left" w:pos="619"/>
              </w:tabs>
              <w:contextualSpacing/>
              <w:jc w:val="both"/>
              <w:rPr>
                <w:sz w:val="18"/>
                <w:szCs w:val="18"/>
              </w:rPr>
            </w:pPr>
            <w:r w:rsidRPr="00D1051D">
              <w:rPr>
                <w:sz w:val="18"/>
                <w:szCs w:val="18"/>
              </w:rPr>
              <w:t>5. Объем инвестиций в основной капитал (за исключением бюджетных средств) в расчете на 1 жителя – 6 700 руб.</w:t>
            </w:r>
          </w:p>
          <w:p w:rsidR="00702677" w:rsidRPr="00D1051D" w:rsidRDefault="00702677" w:rsidP="00CD1D18">
            <w:pPr>
              <w:rPr>
                <w:sz w:val="18"/>
                <w:szCs w:val="18"/>
              </w:rPr>
            </w:pPr>
            <w:r w:rsidRPr="00D1051D">
              <w:rPr>
                <w:sz w:val="18"/>
                <w:szCs w:val="18"/>
              </w:rPr>
              <w:t>6.Объем производства продукции растениеводства в хозяйствах всех категорий –</w:t>
            </w:r>
          </w:p>
          <w:p w:rsidR="00702677" w:rsidRPr="00D1051D" w:rsidRDefault="00702677" w:rsidP="00CD1D18">
            <w:pPr>
              <w:rPr>
                <w:sz w:val="18"/>
                <w:szCs w:val="18"/>
              </w:rPr>
            </w:pPr>
            <w:r w:rsidRPr="00D1051D">
              <w:rPr>
                <w:sz w:val="18"/>
                <w:szCs w:val="18"/>
              </w:rPr>
              <w:t>22 000 т.</w:t>
            </w:r>
          </w:p>
          <w:p w:rsidR="00702677" w:rsidRPr="00D1051D" w:rsidRDefault="00702677" w:rsidP="00CD1D18">
            <w:pPr>
              <w:widowControl w:val="0"/>
              <w:tabs>
                <w:tab w:val="left" w:pos="619"/>
              </w:tabs>
              <w:contextualSpacing/>
              <w:jc w:val="both"/>
              <w:rPr>
                <w:sz w:val="18"/>
                <w:szCs w:val="18"/>
              </w:rPr>
            </w:pPr>
            <w:r w:rsidRPr="00D1051D">
              <w:rPr>
                <w:sz w:val="18"/>
                <w:szCs w:val="18"/>
              </w:rPr>
              <w:t>7. Объем производства продукции животноводства в хозяйствах всех категорий –</w:t>
            </w:r>
          </w:p>
          <w:p w:rsidR="00702677" w:rsidRPr="00D1051D" w:rsidRDefault="00702677" w:rsidP="00CD1D18">
            <w:pPr>
              <w:widowControl w:val="0"/>
              <w:tabs>
                <w:tab w:val="left" w:pos="619"/>
              </w:tabs>
              <w:contextualSpacing/>
              <w:jc w:val="both"/>
              <w:rPr>
                <w:sz w:val="18"/>
                <w:szCs w:val="18"/>
              </w:rPr>
            </w:pPr>
            <w:r w:rsidRPr="00D1051D">
              <w:rPr>
                <w:sz w:val="18"/>
                <w:szCs w:val="18"/>
              </w:rPr>
              <w:t>13 000 т.</w:t>
            </w:r>
          </w:p>
        </w:tc>
      </w:tr>
    </w:tbl>
    <w:p w:rsidR="00702677" w:rsidRPr="00D1051D" w:rsidRDefault="00702677" w:rsidP="00702677">
      <w:pPr>
        <w:jc w:val="center"/>
        <w:rPr>
          <w:b/>
          <w:sz w:val="18"/>
          <w:szCs w:val="18"/>
        </w:rPr>
      </w:pPr>
    </w:p>
    <w:p w:rsidR="00702677" w:rsidRPr="00D1051D" w:rsidRDefault="00702677" w:rsidP="00702677">
      <w:pPr>
        <w:jc w:val="center"/>
        <w:rPr>
          <w:b/>
          <w:sz w:val="18"/>
          <w:szCs w:val="18"/>
        </w:rPr>
      </w:pPr>
      <w:r w:rsidRPr="00D1051D">
        <w:rPr>
          <w:b/>
          <w:sz w:val="18"/>
          <w:szCs w:val="18"/>
        </w:rPr>
        <w:t>Сведения об основных мерах правового регулирования в сфере реализации муниципальных программ</w:t>
      </w:r>
    </w:p>
    <w:p w:rsidR="00702677" w:rsidRPr="00D1051D" w:rsidRDefault="00702677" w:rsidP="00702677">
      <w:pPr>
        <w:jc w:val="center"/>
        <w:rPr>
          <w:sz w:val="18"/>
          <w:szCs w:val="18"/>
        </w:rPr>
      </w:pPr>
    </w:p>
    <w:p w:rsidR="00702677" w:rsidRPr="00D1051D" w:rsidRDefault="00702677" w:rsidP="00702677">
      <w:pPr>
        <w:rPr>
          <w:sz w:val="18"/>
          <w:szCs w:val="18"/>
        </w:rPr>
      </w:pPr>
      <w:r w:rsidRPr="00D1051D">
        <w:rPr>
          <w:bCs/>
          <w:sz w:val="18"/>
          <w:szCs w:val="18"/>
        </w:rPr>
        <w:t>Объект, предмет регулирования и сфера действия Программы:</w:t>
      </w:r>
    </w:p>
    <w:p w:rsidR="00702677" w:rsidRPr="00D1051D" w:rsidRDefault="00702677" w:rsidP="00702677">
      <w:pPr>
        <w:ind w:firstLine="567"/>
        <w:rPr>
          <w:sz w:val="18"/>
          <w:szCs w:val="18"/>
        </w:rPr>
      </w:pPr>
      <w:r w:rsidRPr="00D1051D">
        <w:rPr>
          <w:bCs/>
          <w:sz w:val="18"/>
          <w:szCs w:val="18"/>
        </w:rPr>
        <w:t>- объект настоящей Программы - инвестиционный климат муниципального округа;</w:t>
      </w:r>
    </w:p>
    <w:p w:rsidR="00702677" w:rsidRPr="00D1051D" w:rsidRDefault="00702677" w:rsidP="00702677">
      <w:pPr>
        <w:ind w:firstLine="567"/>
        <w:rPr>
          <w:sz w:val="18"/>
          <w:szCs w:val="18"/>
        </w:rPr>
      </w:pPr>
      <w:r w:rsidRPr="00D1051D">
        <w:rPr>
          <w:bCs/>
          <w:sz w:val="18"/>
          <w:szCs w:val="18"/>
        </w:rPr>
        <w:t>- предмет регулирования - инвестиционная привлекательность муниципального округа;</w:t>
      </w:r>
    </w:p>
    <w:p w:rsidR="00702677" w:rsidRPr="00D1051D" w:rsidRDefault="00702677" w:rsidP="00702677">
      <w:pPr>
        <w:ind w:firstLine="567"/>
        <w:rPr>
          <w:bCs/>
          <w:sz w:val="18"/>
          <w:szCs w:val="18"/>
        </w:rPr>
      </w:pPr>
      <w:r w:rsidRPr="00D1051D">
        <w:rPr>
          <w:bCs/>
          <w:sz w:val="18"/>
          <w:szCs w:val="18"/>
        </w:rPr>
        <w:t>- сфера действия - экономика и социальная сфера муниципального округа.</w:t>
      </w:r>
    </w:p>
    <w:p w:rsidR="00702677" w:rsidRPr="00D1051D" w:rsidRDefault="00702677" w:rsidP="00702677">
      <w:pPr>
        <w:rPr>
          <w:sz w:val="18"/>
          <w:szCs w:val="18"/>
        </w:rPr>
      </w:pPr>
    </w:p>
    <w:p w:rsidR="00702677" w:rsidRPr="00D1051D" w:rsidRDefault="00702677" w:rsidP="00702677">
      <w:pPr>
        <w:jc w:val="center"/>
        <w:rPr>
          <w:sz w:val="18"/>
          <w:szCs w:val="18"/>
        </w:rPr>
      </w:pPr>
      <w:r w:rsidRPr="00D1051D">
        <w:rPr>
          <w:b/>
          <w:sz w:val="18"/>
          <w:szCs w:val="18"/>
        </w:rPr>
        <w:t xml:space="preserve">Раздел 1. Содержание проблемы и обоснование необходимости </w:t>
      </w:r>
    </w:p>
    <w:p w:rsidR="00702677" w:rsidRPr="00D1051D" w:rsidRDefault="00702677" w:rsidP="00702677">
      <w:pPr>
        <w:jc w:val="center"/>
        <w:rPr>
          <w:b/>
          <w:sz w:val="18"/>
          <w:szCs w:val="18"/>
        </w:rPr>
      </w:pPr>
      <w:r w:rsidRPr="00D1051D">
        <w:rPr>
          <w:b/>
          <w:sz w:val="18"/>
          <w:szCs w:val="18"/>
        </w:rPr>
        <w:t>ее решения программными методами</w:t>
      </w:r>
    </w:p>
    <w:p w:rsidR="00702677" w:rsidRPr="00D1051D" w:rsidRDefault="00702677" w:rsidP="00702677">
      <w:pPr>
        <w:jc w:val="center"/>
        <w:rPr>
          <w:sz w:val="18"/>
          <w:szCs w:val="18"/>
        </w:rPr>
      </w:pPr>
    </w:p>
    <w:p w:rsidR="00702677" w:rsidRPr="00D1051D" w:rsidRDefault="00702677" w:rsidP="00702677">
      <w:pPr>
        <w:ind w:firstLine="709"/>
        <w:jc w:val="both"/>
        <w:rPr>
          <w:sz w:val="18"/>
          <w:szCs w:val="18"/>
        </w:rPr>
      </w:pPr>
      <w:r w:rsidRPr="00D1051D">
        <w:rPr>
          <w:sz w:val="18"/>
          <w:szCs w:val="18"/>
        </w:rPr>
        <w:t>Основными приоритетами деятельности органов местного самоуправления МО Печорский муниципальный округ в сфере экономики и экономического развития являются повышение уровня жизни и занятости граждан, стимулирование развития предпринимательской и инвестиционной деятельности.</w:t>
      </w:r>
    </w:p>
    <w:p w:rsidR="00702677" w:rsidRPr="00D1051D" w:rsidRDefault="00702677" w:rsidP="00702677">
      <w:pPr>
        <w:ind w:firstLine="709"/>
        <w:jc w:val="both"/>
        <w:rPr>
          <w:sz w:val="18"/>
          <w:szCs w:val="18"/>
        </w:rPr>
      </w:pPr>
      <w:r w:rsidRPr="00D1051D">
        <w:rPr>
          <w:sz w:val="18"/>
          <w:szCs w:val="18"/>
        </w:rPr>
        <w:t xml:space="preserve">Обрабатывающие производства составляют основное звено в секторе экономики МО Печорский муниципальный округ, наиболее крупными предприятиями обрабатывающего производства являются 2 предприятия. Объем отгруженной продукции собственного производства в 2024 году по всем видам экономической деятельности составил 954,7 млн рублей, по виду деятельности «производство, распределение электроэнергии, газа и воды» 178,9 млн рублей. </w:t>
      </w:r>
    </w:p>
    <w:p w:rsidR="00702677" w:rsidRPr="00D1051D" w:rsidRDefault="00702677" w:rsidP="00702677">
      <w:pPr>
        <w:overflowPunct/>
        <w:autoSpaceDE/>
        <w:ind w:firstLine="709"/>
        <w:jc w:val="both"/>
        <w:textAlignment w:val="auto"/>
        <w:rPr>
          <w:rFonts w:ascii="Calibri" w:eastAsia="Calibri" w:hAnsi="Calibri" w:cs="Calibri"/>
          <w:sz w:val="18"/>
          <w:szCs w:val="18"/>
        </w:rPr>
      </w:pPr>
      <w:r w:rsidRPr="00D1051D">
        <w:rPr>
          <w:rFonts w:eastAsia="Calibri"/>
          <w:sz w:val="18"/>
          <w:szCs w:val="18"/>
        </w:rPr>
        <w:t xml:space="preserve">На территории МО Печорский муниципальный округ по состоянию на 01.01.2025 года число субъектов малого и среднего предпринимательства составляет: 485 единиц, в том числе 393 -  индивидуальных предпринимателей, 92 – юридических лиц. </w:t>
      </w:r>
    </w:p>
    <w:p w:rsidR="00702677" w:rsidRPr="00D1051D" w:rsidRDefault="00702677" w:rsidP="00702677">
      <w:pPr>
        <w:ind w:firstLine="708"/>
        <w:jc w:val="both"/>
        <w:rPr>
          <w:sz w:val="18"/>
          <w:szCs w:val="18"/>
        </w:rPr>
      </w:pPr>
      <w:r w:rsidRPr="00D1051D">
        <w:rPr>
          <w:sz w:val="18"/>
          <w:szCs w:val="18"/>
        </w:rPr>
        <w:t>Оборот розничной торговли в 2024 году составил 2 729,2 млн рублей, оборот общественного питания – 41 739,0 тыс. рублей.</w:t>
      </w:r>
    </w:p>
    <w:p w:rsidR="00702677" w:rsidRPr="00D1051D" w:rsidRDefault="00702677" w:rsidP="00702677">
      <w:pPr>
        <w:ind w:firstLine="708"/>
        <w:jc w:val="both"/>
        <w:rPr>
          <w:sz w:val="18"/>
          <w:szCs w:val="18"/>
        </w:rPr>
      </w:pPr>
      <w:r w:rsidRPr="00D1051D">
        <w:rPr>
          <w:sz w:val="18"/>
          <w:szCs w:val="18"/>
        </w:rPr>
        <w:t xml:space="preserve">В 2024 году среднемесячная заработная плата работников организаций составила 51 761,8 руб., что выше уровня 2023 года на 19,5%. По-прежнему самый высокий размер заработной платы сложился в </w:t>
      </w:r>
    </w:p>
    <w:p w:rsidR="00702677" w:rsidRPr="00D1051D" w:rsidRDefault="00702677" w:rsidP="00702677">
      <w:pPr>
        <w:jc w:val="both"/>
        <w:rPr>
          <w:sz w:val="18"/>
          <w:szCs w:val="18"/>
        </w:rPr>
      </w:pPr>
      <w:r w:rsidRPr="00D1051D">
        <w:rPr>
          <w:sz w:val="18"/>
          <w:szCs w:val="18"/>
        </w:rPr>
        <w:t>государственном управлении и обеспечении военной безопасности, а также в таких сферах деятельности как транспорт и связь.</w:t>
      </w:r>
    </w:p>
    <w:p w:rsidR="00702677" w:rsidRPr="00D1051D" w:rsidRDefault="00702677" w:rsidP="00702677">
      <w:pPr>
        <w:ind w:firstLine="709"/>
        <w:jc w:val="both"/>
        <w:rPr>
          <w:sz w:val="18"/>
          <w:szCs w:val="18"/>
        </w:rPr>
      </w:pPr>
      <w:r w:rsidRPr="00D1051D">
        <w:rPr>
          <w:sz w:val="18"/>
          <w:szCs w:val="18"/>
        </w:rPr>
        <w:t>Анализ экономической ситуации свидетельствует о том, что малое и среднее предпринимательство играет все более весомую роль в развитии экономики Печорского округа, становится важным фактором социальной и политической стабильности в обществе. Оно вбирает в себя основную часть трудоспособного населения, высвобождаемого из других секторов, снимая тем самым острые социальные проблемы.</w:t>
      </w:r>
    </w:p>
    <w:p w:rsidR="00702677" w:rsidRPr="00D1051D" w:rsidRDefault="00702677" w:rsidP="00702677">
      <w:pPr>
        <w:ind w:firstLine="709"/>
        <w:jc w:val="both"/>
        <w:rPr>
          <w:sz w:val="18"/>
          <w:szCs w:val="18"/>
        </w:rPr>
      </w:pPr>
      <w:r w:rsidRPr="00D1051D">
        <w:rPr>
          <w:sz w:val="18"/>
          <w:szCs w:val="18"/>
        </w:rPr>
        <w:t>Малый бизнес не требует крупных стартовых инвестиций и гарантирует быстрый оборот ресурсов, оперативно решая проблемы реструктуризации экономики. Создав для малого и среднего предпринимательства благоприятные условия, можно ожидать значительного эффекта уже в краткосрочной перспективе. При этом решается целый спектр социально-экономических задач, таких как увеличение занятости и сокращение безработицы, повышение общего уровня доходов населения, улучшение обеспечения населения товарами и услугами, пополнение бюджетов всех уровней. В этой связи основным направлением деятельности органов местного самоуправления является создание благоприятных условий развития и повышения конкурентоспособности субъектов малого и среднего предпринимательства.</w:t>
      </w:r>
    </w:p>
    <w:p w:rsidR="00702677" w:rsidRPr="00D1051D" w:rsidRDefault="00702677" w:rsidP="00702677">
      <w:pPr>
        <w:ind w:firstLine="709"/>
        <w:jc w:val="both"/>
        <w:rPr>
          <w:sz w:val="18"/>
          <w:szCs w:val="18"/>
        </w:rPr>
      </w:pPr>
      <w:r w:rsidRPr="00D1051D">
        <w:rPr>
          <w:sz w:val="18"/>
          <w:szCs w:val="18"/>
        </w:rPr>
        <w:t>Сельское хозяйство -  важнейшая сфера экономической деятельности по производству сельскохозяйственной продукции и оказанию услуг в целях обеспечения населения качественным продовольствием. Для развития сельских территорий, активизации деятельности крестьянских (фермерских) хозяйств необходимы меры по поддержке малых форм хозяйствования.</w:t>
      </w:r>
    </w:p>
    <w:p w:rsidR="00702677" w:rsidRPr="00D1051D" w:rsidRDefault="00702677" w:rsidP="00702677">
      <w:pPr>
        <w:ind w:firstLine="709"/>
        <w:jc w:val="both"/>
        <w:rPr>
          <w:sz w:val="18"/>
          <w:szCs w:val="18"/>
        </w:rPr>
      </w:pPr>
      <w:r w:rsidRPr="00D1051D">
        <w:rPr>
          <w:sz w:val="18"/>
          <w:szCs w:val="18"/>
        </w:rPr>
        <w:t>На решение по увеличению притока внешних инвестиционных ресурсов, поддержку традиционных производств и эффективности муниципального управления нацелена настоящая муниципальная программа.</w:t>
      </w:r>
    </w:p>
    <w:p w:rsidR="00702677" w:rsidRPr="00D1051D" w:rsidRDefault="00702677" w:rsidP="00702677">
      <w:pPr>
        <w:ind w:firstLine="709"/>
        <w:jc w:val="both"/>
        <w:rPr>
          <w:sz w:val="18"/>
          <w:szCs w:val="18"/>
        </w:rPr>
      </w:pPr>
    </w:p>
    <w:p w:rsidR="00702677" w:rsidRPr="00D1051D" w:rsidRDefault="00702677" w:rsidP="00702677">
      <w:pPr>
        <w:jc w:val="center"/>
        <w:rPr>
          <w:b/>
          <w:sz w:val="18"/>
          <w:szCs w:val="18"/>
        </w:rPr>
      </w:pPr>
      <w:r w:rsidRPr="00D1051D">
        <w:rPr>
          <w:b/>
          <w:sz w:val="18"/>
          <w:szCs w:val="18"/>
        </w:rPr>
        <w:t xml:space="preserve">Раздел 2. Цель и задачи муниципальной программы, целевые показатели муниципальной программы, сроки реализации. </w:t>
      </w:r>
    </w:p>
    <w:p w:rsidR="00702677" w:rsidRPr="00D1051D" w:rsidRDefault="00702677" w:rsidP="00702677">
      <w:pPr>
        <w:jc w:val="center"/>
        <w:rPr>
          <w:sz w:val="18"/>
          <w:szCs w:val="18"/>
        </w:rPr>
      </w:pPr>
    </w:p>
    <w:p w:rsidR="00702677" w:rsidRPr="00D1051D" w:rsidRDefault="00702677" w:rsidP="00702677">
      <w:pPr>
        <w:ind w:firstLine="851"/>
        <w:jc w:val="both"/>
        <w:rPr>
          <w:sz w:val="18"/>
          <w:szCs w:val="18"/>
        </w:rPr>
      </w:pPr>
      <w:r w:rsidRPr="00D1051D">
        <w:rPr>
          <w:bCs/>
          <w:sz w:val="18"/>
          <w:szCs w:val="18"/>
        </w:rPr>
        <w:t xml:space="preserve">Целью </w:t>
      </w:r>
      <w:r w:rsidRPr="00D1051D">
        <w:rPr>
          <w:sz w:val="18"/>
          <w:szCs w:val="18"/>
        </w:rPr>
        <w:t>муниципальной программы «Содействие экономическому развитию и инвестиционной привлекательности МО Печорский муниципальный округ на 2024-2028 гг.» является содействие сохранению и развитию экономического потенциала Печорского муниципального округа.</w:t>
      </w:r>
    </w:p>
    <w:p w:rsidR="00702677" w:rsidRPr="00D1051D" w:rsidRDefault="00702677" w:rsidP="00702677">
      <w:pPr>
        <w:ind w:firstLine="851"/>
        <w:jc w:val="both"/>
        <w:rPr>
          <w:sz w:val="18"/>
          <w:szCs w:val="18"/>
        </w:rPr>
      </w:pPr>
      <w:r w:rsidRPr="00D1051D">
        <w:rPr>
          <w:sz w:val="18"/>
          <w:szCs w:val="18"/>
        </w:rPr>
        <w:lastRenderedPageBreak/>
        <w:t>Для решения поставленной цели необходимо решить следующие задачи:</w:t>
      </w:r>
    </w:p>
    <w:p w:rsidR="00702677" w:rsidRPr="00D1051D" w:rsidRDefault="00702677" w:rsidP="00702677">
      <w:pPr>
        <w:ind w:firstLine="567"/>
        <w:jc w:val="both"/>
        <w:rPr>
          <w:sz w:val="18"/>
          <w:szCs w:val="18"/>
        </w:rPr>
      </w:pPr>
      <w:r w:rsidRPr="00D1051D">
        <w:rPr>
          <w:sz w:val="18"/>
          <w:szCs w:val="18"/>
        </w:rPr>
        <w:t>1. Формирование положительного инвестиционного имиджа Печорского муниципального округа среди муниципальных образований Псковской области и соседних регионов.</w:t>
      </w:r>
    </w:p>
    <w:p w:rsidR="00702677" w:rsidRPr="00D1051D" w:rsidRDefault="00702677" w:rsidP="00702677">
      <w:pPr>
        <w:ind w:firstLine="567"/>
        <w:jc w:val="both"/>
        <w:rPr>
          <w:sz w:val="18"/>
          <w:szCs w:val="18"/>
        </w:rPr>
      </w:pPr>
      <w:r w:rsidRPr="00D1051D">
        <w:rPr>
          <w:sz w:val="18"/>
          <w:szCs w:val="18"/>
        </w:rPr>
        <w:t>2.   Обеспечение экономического роста производства за счет привлечения инвестиций в экономику Печорского муниципального округа.</w:t>
      </w:r>
    </w:p>
    <w:p w:rsidR="00702677" w:rsidRPr="00D1051D" w:rsidRDefault="00702677" w:rsidP="00702677">
      <w:pPr>
        <w:ind w:firstLine="567"/>
        <w:jc w:val="both"/>
        <w:rPr>
          <w:sz w:val="18"/>
          <w:szCs w:val="18"/>
        </w:rPr>
      </w:pPr>
      <w:r w:rsidRPr="00D1051D">
        <w:rPr>
          <w:sz w:val="18"/>
          <w:szCs w:val="18"/>
        </w:rPr>
        <w:t>3.  Обеспечение единства туристского пространства Печорского муниципального округа, свободы перемещения, услуг, информации и финансовых средств в сфере туризма.</w:t>
      </w:r>
    </w:p>
    <w:p w:rsidR="00702677" w:rsidRPr="00D1051D" w:rsidRDefault="00702677" w:rsidP="00702677">
      <w:pPr>
        <w:ind w:firstLine="567"/>
        <w:jc w:val="both"/>
        <w:rPr>
          <w:sz w:val="18"/>
          <w:szCs w:val="18"/>
        </w:rPr>
      </w:pPr>
      <w:r w:rsidRPr="00D1051D">
        <w:rPr>
          <w:sz w:val="18"/>
          <w:szCs w:val="18"/>
        </w:rPr>
        <w:t>4.  Создание и развитие инфраструктуры и механизма поддержки субъектов малого и среднего предпринимательства.</w:t>
      </w:r>
    </w:p>
    <w:p w:rsidR="00702677" w:rsidRPr="00D1051D" w:rsidRDefault="00702677" w:rsidP="00702677">
      <w:pPr>
        <w:ind w:firstLine="567"/>
        <w:jc w:val="both"/>
        <w:rPr>
          <w:sz w:val="18"/>
          <w:szCs w:val="18"/>
        </w:rPr>
      </w:pPr>
      <w:r w:rsidRPr="00D1051D">
        <w:rPr>
          <w:sz w:val="18"/>
          <w:szCs w:val="18"/>
        </w:rPr>
        <w:t>5.    Информационно-консультационное обеспечение малого и среднего предпринимательства.</w:t>
      </w:r>
    </w:p>
    <w:p w:rsidR="00702677" w:rsidRPr="00D1051D" w:rsidRDefault="00702677" w:rsidP="00702677">
      <w:pPr>
        <w:ind w:firstLine="567"/>
        <w:jc w:val="both"/>
        <w:rPr>
          <w:sz w:val="18"/>
          <w:szCs w:val="18"/>
        </w:rPr>
      </w:pPr>
      <w:r w:rsidRPr="00D1051D">
        <w:rPr>
          <w:sz w:val="18"/>
          <w:szCs w:val="18"/>
        </w:rPr>
        <w:t>6.  Создание на территории Печорского муниципального округа современной инфраструктуры торговли.</w:t>
      </w:r>
    </w:p>
    <w:p w:rsidR="00702677" w:rsidRPr="00D1051D" w:rsidRDefault="00702677" w:rsidP="00702677">
      <w:pPr>
        <w:ind w:firstLine="567"/>
        <w:jc w:val="both"/>
        <w:rPr>
          <w:sz w:val="18"/>
          <w:szCs w:val="18"/>
        </w:rPr>
      </w:pPr>
      <w:r w:rsidRPr="00D1051D">
        <w:rPr>
          <w:sz w:val="18"/>
          <w:szCs w:val="18"/>
        </w:rPr>
        <w:t>7.  Повышение уровня социальной защищенности, конкурентоспособности на рынке труда граждан, испытывающих трудности в поиске работы.</w:t>
      </w:r>
    </w:p>
    <w:p w:rsidR="00702677" w:rsidRPr="00D1051D" w:rsidRDefault="00702677" w:rsidP="00702677">
      <w:pPr>
        <w:ind w:firstLine="567"/>
        <w:jc w:val="both"/>
        <w:rPr>
          <w:sz w:val="18"/>
          <w:szCs w:val="18"/>
        </w:rPr>
      </w:pPr>
      <w:r w:rsidRPr="00D1051D">
        <w:rPr>
          <w:sz w:val="18"/>
          <w:szCs w:val="18"/>
        </w:rPr>
        <w:t>8.  Создание комфортных условий жизнедеятельности в сельской местности и стимулирование инвестиционной активности в агропромышленном комплексе путем создания благоприятных инфраструктурных условий в сельской местности.</w:t>
      </w:r>
    </w:p>
    <w:p w:rsidR="00702677" w:rsidRPr="00D1051D" w:rsidRDefault="00702677" w:rsidP="00702677">
      <w:pPr>
        <w:ind w:firstLine="567"/>
        <w:jc w:val="both"/>
        <w:rPr>
          <w:sz w:val="18"/>
          <w:szCs w:val="18"/>
        </w:rPr>
      </w:pPr>
      <w:r w:rsidRPr="00D1051D">
        <w:rPr>
          <w:sz w:val="18"/>
          <w:szCs w:val="18"/>
        </w:rPr>
        <w:t>9. Повышение продовольственной обеспеченности Печорского муниципального округа и конкурентоспособности отечественной сельхозпродукции на основе модернизации и развития приоритетных отраслей сельского хозяйства.</w:t>
      </w:r>
    </w:p>
    <w:p w:rsidR="00702677" w:rsidRPr="00D1051D" w:rsidRDefault="00702677" w:rsidP="00702677">
      <w:pPr>
        <w:ind w:firstLine="851"/>
        <w:rPr>
          <w:sz w:val="18"/>
          <w:szCs w:val="18"/>
        </w:rPr>
      </w:pPr>
      <w:r w:rsidRPr="00D1051D">
        <w:rPr>
          <w:sz w:val="18"/>
          <w:szCs w:val="18"/>
        </w:rPr>
        <w:t xml:space="preserve">Показателями достижения данной цели является: </w:t>
      </w:r>
    </w:p>
    <w:p w:rsidR="00702677" w:rsidRPr="00D1051D" w:rsidRDefault="00702677" w:rsidP="00702677">
      <w:pPr>
        <w:widowControl w:val="0"/>
        <w:tabs>
          <w:tab w:val="left" w:pos="619"/>
        </w:tabs>
        <w:ind w:firstLine="567"/>
        <w:contextualSpacing/>
        <w:jc w:val="both"/>
        <w:rPr>
          <w:sz w:val="18"/>
          <w:szCs w:val="18"/>
        </w:rPr>
      </w:pPr>
      <w:r w:rsidRPr="00D1051D">
        <w:rPr>
          <w:sz w:val="18"/>
          <w:szCs w:val="18"/>
        </w:rPr>
        <w:t>1. Отгружено товаров собственного производства, выполненных работ и услуг организациями, не относящимися к субъектам малого предпринимательства, тыс. руб.</w:t>
      </w:r>
    </w:p>
    <w:p w:rsidR="00702677" w:rsidRPr="00D1051D" w:rsidRDefault="00702677" w:rsidP="00702677">
      <w:pPr>
        <w:widowControl w:val="0"/>
        <w:tabs>
          <w:tab w:val="left" w:pos="619"/>
        </w:tabs>
        <w:ind w:firstLine="567"/>
        <w:contextualSpacing/>
        <w:jc w:val="both"/>
        <w:rPr>
          <w:sz w:val="18"/>
          <w:szCs w:val="18"/>
        </w:rPr>
      </w:pPr>
      <w:r w:rsidRPr="00D1051D">
        <w:rPr>
          <w:sz w:val="18"/>
          <w:szCs w:val="18"/>
        </w:rPr>
        <w:t>2. Оборот розничной торговли, руб.</w:t>
      </w:r>
    </w:p>
    <w:p w:rsidR="00702677" w:rsidRPr="00D1051D" w:rsidRDefault="00702677" w:rsidP="00702677">
      <w:pPr>
        <w:widowControl w:val="0"/>
        <w:tabs>
          <w:tab w:val="left" w:pos="619"/>
        </w:tabs>
        <w:ind w:firstLine="567"/>
        <w:contextualSpacing/>
        <w:jc w:val="both"/>
        <w:rPr>
          <w:sz w:val="18"/>
          <w:szCs w:val="18"/>
        </w:rPr>
      </w:pPr>
      <w:r w:rsidRPr="00D1051D">
        <w:rPr>
          <w:sz w:val="18"/>
          <w:szCs w:val="18"/>
        </w:rPr>
        <w:t>3. Оборот общественного питания, руб.</w:t>
      </w:r>
    </w:p>
    <w:p w:rsidR="00702677" w:rsidRPr="00D1051D" w:rsidRDefault="00702677" w:rsidP="00702677">
      <w:pPr>
        <w:widowControl w:val="0"/>
        <w:tabs>
          <w:tab w:val="left" w:pos="619"/>
        </w:tabs>
        <w:ind w:firstLine="567"/>
        <w:contextualSpacing/>
        <w:jc w:val="both"/>
        <w:rPr>
          <w:sz w:val="18"/>
          <w:szCs w:val="18"/>
        </w:rPr>
      </w:pPr>
      <w:r w:rsidRPr="00D1051D">
        <w:rPr>
          <w:sz w:val="18"/>
          <w:szCs w:val="18"/>
        </w:rPr>
        <w:t>4. Обеспеченность жителей района площадями торговых объектов, кв. м./тыс. чел.</w:t>
      </w:r>
    </w:p>
    <w:p w:rsidR="00702677" w:rsidRPr="00D1051D" w:rsidRDefault="00702677" w:rsidP="00702677">
      <w:pPr>
        <w:widowControl w:val="0"/>
        <w:tabs>
          <w:tab w:val="left" w:pos="619"/>
        </w:tabs>
        <w:ind w:firstLine="567"/>
        <w:contextualSpacing/>
        <w:jc w:val="both"/>
        <w:rPr>
          <w:sz w:val="18"/>
          <w:szCs w:val="18"/>
        </w:rPr>
      </w:pPr>
      <w:r w:rsidRPr="00D1051D">
        <w:rPr>
          <w:sz w:val="18"/>
          <w:szCs w:val="18"/>
        </w:rPr>
        <w:t>5. Объем инвестиций в основной капитал (за исключением бюджетных средств) в расчете на 1 жителя, руб.</w:t>
      </w:r>
    </w:p>
    <w:p w:rsidR="00702677" w:rsidRPr="00D1051D" w:rsidRDefault="00702677" w:rsidP="00702677">
      <w:pPr>
        <w:ind w:firstLine="567"/>
        <w:jc w:val="both"/>
        <w:rPr>
          <w:sz w:val="18"/>
          <w:szCs w:val="18"/>
        </w:rPr>
      </w:pPr>
      <w:r w:rsidRPr="00D1051D">
        <w:rPr>
          <w:sz w:val="18"/>
          <w:szCs w:val="18"/>
        </w:rPr>
        <w:t>6. Объем производства продукции растениеводства в хозяйствах всех категорий, т.</w:t>
      </w:r>
    </w:p>
    <w:p w:rsidR="00702677" w:rsidRPr="00D1051D" w:rsidRDefault="00702677" w:rsidP="00702677">
      <w:pPr>
        <w:ind w:firstLine="567"/>
        <w:jc w:val="both"/>
        <w:rPr>
          <w:sz w:val="18"/>
          <w:szCs w:val="18"/>
        </w:rPr>
      </w:pPr>
      <w:r w:rsidRPr="00D1051D">
        <w:rPr>
          <w:sz w:val="18"/>
          <w:szCs w:val="18"/>
        </w:rPr>
        <w:t>7. Объем производства продукции животноводства в хозяйствах всех категорий, т.</w:t>
      </w:r>
    </w:p>
    <w:p w:rsidR="00702677" w:rsidRPr="00D1051D" w:rsidRDefault="00702677" w:rsidP="00702677">
      <w:pPr>
        <w:ind w:firstLine="851"/>
        <w:jc w:val="both"/>
        <w:rPr>
          <w:sz w:val="18"/>
          <w:szCs w:val="18"/>
        </w:rPr>
      </w:pPr>
      <w:r w:rsidRPr="00D1051D">
        <w:rPr>
          <w:sz w:val="18"/>
          <w:szCs w:val="18"/>
        </w:rPr>
        <w:t>Общий срок реализации муниципальной программы рассчитан на период с 2024 по 2028 год.</w:t>
      </w:r>
    </w:p>
    <w:p w:rsidR="00702677" w:rsidRPr="00D1051D" w:rsidRDefault="00702677" w:rsidP="00702677">
      <w:pPr>
        <w:jc w:val="center"/>
        <w:rPr>
          <w:b/>
          <w:sz w:val="18"/>
          <w:szCs w:val="18"/>
        </w:rPr>
      </w:pPr>
    </w:p>
    <w:p w:rsidR="00702677" w:rsidRPr="00D1051D" w:rsidRDefault="00702677" w:rsidP="00702677">
      <w:pPr>
        <w:jc w:val="center"/>
        <w:rPr>
          <w:b/>
          <w:sz w:val="18"/>
          <w:szCs w:val="18"/>
        </w:rPr>
      </w:pPr>
      <w:r w:rsidRPr="00D1051D">
        <w:rPr>
          <w:b/>
          <w:sz w:val="18"/>
          <w:szCs w:val="18"/>
        </w:rPr>
        <w:t>Раздел 3. Перечень и краткое описание подпрограмм</w:t>
      </w:r>
    </w:p>
    <w:p w:rsidR="00702677" w:rsidRPr="00D1051D" w:rsidRDefault="00702677" w:rsidP="00702677">
      <w:pPr>
        <w:jc w:val="center"/>
        <w:rPr>
          <w:sz w:val="18"/>
          <w:szCs w:val="18"/>
        </w:rPr>
      </w:pPr>
    </w:p>
    <w:p w:rsidR="00702677" w:rsidRPr="00D1051D" w:rsidRDefault="00702677" w:rsidP="00702677">
      <w:pPr>
        <w:ind w:firstLine="567"/>
        <w:jc w:val="both"/>
        <w:rPr>
          <w:sz w:val="18"/>
          <w:szCs w:val="18"/>
        </w:rPr>
      </w:pPr>
      <w:r w:rsidRPr="00D1051D">
        <w:rPr>
          <w:sz w:val="18"/>
          <w:szCs w:val="18"/>
        </w:rPr>
        <w:t>Для достижения заявленной цели и решения поставленных задач в рамках настоящей муниципальной программы предусмотрена реализация 5 подпрограмм:</w:t>
      </w:r>
    </w:p>
    <w:p w:rsidR="00702677" w:rsidRPr="00D1051D" w:rsidRDefault="00702677" w:rsidP="00702677">
      <w:pPr>
        <w:widowControl w:val="0"/>
        <w:ind w:firstLine="708"/>
        <w:jc w:val="both"/>
        <w:rPr>
          <w:sz w:val="18"/>
          <w:szCs w:val="18"/>
        </w:rPr>
      </w:pPr>
      <w:r w:rsidRPr="00D1051D">
        <w:rPr>
          <w:sz w:val="18"/>
          <w:szCs w:val="18"/>
        </w:rPr>
        <w:t>1. Повышение инвестиционной привлекательности Печорского муниципального округа;</w:t>
      </w:r>
    </w:p>
    <w:p w:rsidR="00702677" w:rsidRPr="00D1051D" w:rsidRDefault="00702677" w:rsidP="00702677">
      <w:pPr>
        <w:widowControl w:val="0"/>
        <w:ind w:firstLine="708"/>
        <w:jc w:val="both"/>
        <w:rPr>
          <w:sz w:val="18"/>
          <w:szCs w:val="18"/>
        </w:rPr>
      </w:pPr>
      <w:r w:rsidRPr="00D1051D">
        <w:rPr>
          <w:sz w:val="18"/>
          <w:szCs w:val="18"/>
        </w:rPr>
        <w:t>2. Развитие туристического комплекса Печорского муниципального округа;</w:t>
      </w:r>
    </w:p>
    <w:p w:rsidR="00702677" w:rsidRPr="00D1051D" w:rsidRDefault="00702677" w:rsidP="00702677">
      <w:pPr>
        <w:widowControl w:val="0"/>
        <w:ind w:firstLine="708"/>
        <w:jc w:val="both"/>
        <w:rPr>
          <w:sz w:val="18"/>
          <w:szCs w:val="18"/>
        </w:rPr>
      </w:pPr>
      <w:r w:rsidRPr="00D1051D">
        <w:rPr>
          <w:sz w:val="18"/>
          <w:szCs w:val="18"/>
        </w:rPr>
        <w:t>3. Развитие и поддержка малого и среднего предпринимательства в Печорском муниципальном округе;</w:t>
      </w:r>
    </w:p>
    <w:p w:rsidR="00702677" w:rsidRPr="00D1051D" w:rsidRDefault="00702677" w:rsidP="00702677">
      <w:pPr>
        <w:ind w:firstLine="708"/>
        <w:rPr>
          <w:sz w:val="18"/>
          <w:szCs w:val="18"/>
        </w:rPr>
      </w:pPr>
      <w:r w:rsidRPr="00D1051D">
        <w:rPr>
          <w:sz w:val="18"/>
          <w:szCs w:val="18"/>
        </w:rPr>
        <w:t>4. Развитие сельского хозяйства в Печорском муниципальном округе;</w:t>
      </w:r>
    </w:p>
    <w:p w:rsidR="00702677" w:rsidRPr="00D1051D" w:rsidRDefault="00702677" w:rsidP="00702677">
      <w:pPr>
        <w:ind w:firstLine="708"/>
        <w:rPr>
          <w:sz w:val="18"/>
          <w:szCs w:val="18"/>
        </w:rPr>
      </w:pPr>
      <w:r w:rsidRPr="00D1051D">
        <w:rPr>
          <w:sz w:val="18"/>
          <w:szCs w:val="18"/>
        </w:rPr>
        <w:t>5. Развитие торговли в Печорском муниципальном округе.</w:t>
      </w:r>
    </w:p>
    <w:p w:rsidR="00702677" w:rsidRPr="00D1051D" w:rsidRDefault="00702677" w:rsidP="00702677">
      <w:pPr>
        <w:ind w:firstLine="709"/>
        <w:jc w:val="both"/>
        <w:rPr>
          <w:sz w:val="18"/>
          <w:szCs w:val="18"/>
        </w:rPr>
      </w:pPr>
      <w:r w:rsidRPr="00D1051D">
        <w:rPr>
          <w:sz w:val="18"/>
          <w:szCs w:val="18"/>
        </w:rPr>
        <w:t>Подпрограммы носят функциональный характер и могут быть реализованы в каждой устойчивой сфере деятельности уполномоченных органов муниципальной власти. Подпрограммы являются взаимозависимыми, выполнение мероприятий одной подпрограммы может зависеть от выполнения мероприятий другой подпрограммы.</w:t>
      </w:r>
    </w:p>
    <w:p w:rsidR="00702677" w:rsidRPr="00D1051D" w:rsidRDefault="00702677" w:rsidP="00702677">
      <w:pPr>
        <w:ind w:firstLine="851"/>
        <w:jc w:val="both"/>
        <w:rPr>
          <w:sz w:val="18"/>
          <w:szCs w:val="18"/>
        </w:rPr>
      </w:pPr>
      <w:r w:rsidRPr="00D1051D">
        <w:rPr>
          <w:sz w:val="18"/>
          <w:szCs w:val="18"/>
        </w:rPr>
        <w:t>Скоординированная деятельность по реализации подпрограмм должна обеспечить достижение программной цели.</w:t>
      </w:r>
    </w:p>
    <w:p w:rsidR="00702677" w:rsidRPr="00D1051D" w:rsidRDefault="00702677" w:rsidP="00702677">
      <w:pPr>
        <w:jc w:val="center"/>
        <w:rPr>
          <w:b/>
          <w:sz w:val="18"/>
          <w:szCs w:val="18"/>
        </w:rPr>
      </w:pPr>
    </w:p>
    <w:p w:rsidR="00702677" w:rsidRPr="00D1051D" w:rsidRDefault="00702677" w:rsidP="00702677">
      <w:pPr>
        <w:jc w:val="center"/>
        <w:rPr>
          <w:b/>
          <w:sz w:val="18"/>
          <w:szCs w:val="18"/>
        </w:rPr>
      </w:pPr>
      <w:r w:rsidRPr="00D1051D">
        <w:rPr>
          <w:b/>
          <w:sz w:val="18"/>
          <w:szCs w:val="18"/>
        </w:rPr>
        <w:t>Раздел 4. Ресурсное обеспечение Программы</w:t>
      </w:r>
    </w:p>
    <w:p w:rsidR="00702677" w:rsidRPr="00D1051D" w:rsidRDefault="00702677" w:rsidP="00702677">
      <w:pPr>
        <w:jc w:val="center"/>
        <w:rPr>
          <w:sz w:val="18"/>
          <w:szCs w:val="18"/>
        </w:rPr>
      </w:pPr>
    </w:p>
    <w:p w:rsidR="00702677" w:rsidRPr="00D1051D" w:rsidRDefault="00702677" w:rsidP="00702677">
      <w:pPr>
        <w:widowControl w:val="0"/>
        <w:ind w:firstLine="709"/>
        <w:jc w:val="both"/>
        <w:rPr>
          <w:sz w:val="18"/>
          <w:szCs w:val="18"/>
        </w:rPr>
      </w:pPr>
      <w:r w:rsidRPr="00D1051D">
        <w:rPr>
          <w:sz w:val="18"/>
          <w:szCs w:val="18"/>
        </w:rPr>
        <w:t>Расходы программы формируются за счет средств местного бюджета и областного бюджета (объемы финансирования за счет областного бюджета будут уточняться в соответствии с нормативными актами органов государственной власти области о распределении средств соответствующей государственной программы области между муниципальными образованиями).</w:t>
      </w:r>
    </w:p>
    <w:p w:rsidR="00702677" w:rsidRPr="00D1051D" w:rsidRDefault="00702677" w:rsidP="00702677">
      <w:pPr>
        <w:widowControl w:val="0"/>
        <w:ind w:firstLine="709"/>
        <w:jc w:val="both"/>
        <w:rPr>
          <w:sz w:val="18"/>
          <w:szCs w:val="18"/>
        </w:rPr>
      </w:pPr>
      <w:r w:rsidRPr="00D1051D">
        <w:rPr>
          <w:sz w:val="18"/>
          <w:szCs w:val="18"/>
        </w:rPr>
        <w:t xml:space="preserve"> Объем ресурсного обеспечения реализации муниципальной программы за счет средств бюджета муниципального образования Печорский муниципальный округ представлен в приложении №3. Прогнозная (справочная) оценка ресурсного обеспечения реализации муниципальной программы за счет всех источников финансирования, представлена в приложении № 4.</w:t>
      </w:r>
    </w:p>
    <w:p w:rsidR="00702677" w:rsidRPr="00D1051D" w:rsidRDefault="00702677" w:rsidP="00702677">
      <w:pPr>
        <w:widowControl w:val="0"/>
        <w:ind w:firstLine="709"/>
        <w:jc w:val="both"/>
        <w:rPr>
          <w:sz w:val="18"/>
          <w:szCs w:val="18"/>
        </w:rPr>
      </w:pPr>
    </w:p>
    <w:p w:rsidR="00702677" w:rsidRPr="00D1051D" w:rsidRDefault="00702677" w:rsidP="00702677">
      <w:pPr>
        <w:jc w:val="center"/>
        <w:rPr>
          <w:b/>
          <w:sz w:val="18"/>
          <w:szCs w:val="18"/>
        </w:rPr>
      </w:pPr>
      <w:r w:rsidRPr="00D1051D">
        <w:rPr>
          <w:b/>
          <w:sz w:val="18"/>
          <w:szCs w:val="18"/>
        </w:rPr>
        <w:t>Раздел 5.  Анализ рисков реализации муниципальной программы и описание мер управления рисками реализации Программы</w:t>
      </w:r>
    </w:p>
    <w:p w:rsidR="00702677" w:rsidRPr="00D1051D" w:rsidRDefault="00702677" w:rsidP="00702677">
      <w:pPr>
        <w:jc w:val="center"/>
        <w:rPr>
          <w:sz w:val="18"/>
          <w:szCs w:val="18"/>
        </w:rPr>
      </w:pPr>
    </w:p>
    <w:p w:rsidR="00702677" w:rsidRPr="00D1051D" w:rsidRDefault="00702677" w:rsidP="00702677">
      <w:pPr>
        <w:ind w:firstLine="540"/>
        <w:jc w:val="both"/>
        <w:rPr>
          <w:sz w:val="18"/>
          <w:szCs w:val="18"/>
        </w:rPr>
      </w:pPr>
      <w:r w:rsidRPr="00D1051D">
        <w:rPr>
          <w:bCs/>
          <w:sz w:val="18"/>
          <w:szCs w:val="18"/>
        </w:rPr>
        <w:t>К рискам реализации муниципальной программы, которыми могут управлять ответственный исполнитель и соисполнители муниципальной программы, уменьшая вероятность их возникновения, следует отнести следующие:</w:t>
      </w:r>
    </w:p>
    <w:p w:rsidR="00702677" w:rsidRPr="00D1051D" w:rsidRDefault="00702677" w:rsidP="00702677">
      <w:pPr>
        <w:ind w:firstLine="540"/>
        <w:jc w:val="both"/>
        <w:rPr>
          <w:sz w:val="18"/>
          <w:szCs w:val="18"/>
        </w:rPr>
      </w:pPr>
      <w:r w:rsidRPr="00D1051D">
        <w:rPr>
          <w:bCs/>
          <w:sz w:val="18"/>
          <w:szCs w:val="18"/>
        </w:rPr>
        <w:t>1) организационные риски, связанные с ошибками управления реализацией муниципальной программы;</w:t>
      </w:r>
    </w:p>
    <w:p w:rsidR="00702677" w:rsidRPr="00D1051D" w:rsidRDefault="00702677" w:rsidP="00702677">
      <w:pPr>
        <w:ind w:firstLine="540"/>
        <w:jc w:val="both"/>
        <w:rPr>
          <w:sz w:val="18"/>
          <w:szCs w:val="18"/>
        </w:rPr>
      </w:pPr>
      <w:r w:rsidRPr="00D1051D">
        <w:rPr>
          <w:bCs/>
          <w:sz w:val="18"/>
          <w:szCs w:val="18"/>
        </w:rPr>
        <w:t>2) финансовые риски, которые связаны с финансированием муниципальной программы в неполном объеме;</w:t>
      </w:r>
    </w:p>
    <w:p w:rsidR="00702677" w:rsidRPr="00D1051D" w:rsidRDefault="00702677" w:rsidP="00702677">
      <w:pPr>
        <w:ind w:firstLine="540"/>
        <w:jc w:val="both"/>
        <w:rPr>
          <w:sz w:val="18"/>
          <w:szCs w:val="18"/>
        </w:rPr>
      </w:pPr>
      <w:r w:rsidRPr="00D1051D">
        <w:rPr>
          <w:bCs/>
          <w:sz w:val="18"/>
          <w:szCs w:val="18"/>
        </w:rPr>
        <w:t>3) непредвиденные риски, связанные с кризисными явлениями в экономике,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w:t>
      </w:r>
    </w:p>
    <w:p w:rsidR="00702677" w:rsidRPr="00D1051D" w:rsidRDefault="00702677" w:rsidP="00702677">
      <w:pPr>
        <w:ind w:firstLine="540"/>
        <w:jc w:val="both"/>
        <w:rPr>
          <w:bCs/>
          <w:sz w:val="18"/>
          <w:szCs w:val="18"/>
        </w:rPr>
      </w:pPr>
      <w:r w:rsidRPr="00D1051D">
        <w:rPr>
          <w:bCs/>
          <w:sz w:val="18"/>
          <w:szCs w:val="18"/>
        </w:rPr>
        <w:t>Из вышеперечисленных рисков наиболее отрицательное влияние на реализацию муниципальной программы могут оказать финансовые и непредвиденные риски, которые содержат угрозу срыва реализации муниципальной программы.</w:t>
      </w:r>
    </w:p>
    <w:p w:rsidR="00702677" w:rsidRPr="00D1051D" w:rsidRDefault="00702677" w:rsidP="00702677">
      <w:pPr>
        <w:ind w:firstLine="540"/>
        <w:jc w:val="both"/>
        <w:rPr>
          <w:bCs/>
          <w:sz w:val="18"/>
          <w:szCs w:val="18"/>
        </w:rPr>
      </w:pPr>
    </w:p>
    <w:p w:rsidR="00702677" w:rsidRPr="00D1051D" w:rsidRDefault="00702677" w:rsidP="00702677">
      <w:pPr>
        <w:jc w:val="center"/>
        <w:rPr>
          <w:b/>
          <w:sz w:val="18"/>
          <w:szCs w:val="18"/>
        </w:rPr>
      </w:pPr>
      <w:r w:rsidRPr="00D1051D">
        <w:rPr>
          <w:b/>
          <w:sz w:val="18"/>
          <w:szCs w:val="18"/>
        </w:rPr>
        <w:t>Раздел 5. Ожидаемые результаты реализации Программы</w:t>
      </w:r>
    </w:p>
    <w:p w:rsidR="00702677" w:rsidRPr="00D1051D" w:rsidRDefault="00702677" w:rsidP="00702677">
      <w:pPr>
        <w:jc w:val="center"/>
        <w:rPr>
          <w:sz w:val="18"/>
          <w:szCs w:val="18"/>
        </w:rPr>
      </w:pPr>
    </w:p>
    <w:p w:rsidR="00702677" w:rsidRPr="00D1051D" w:rsidRDefault="00702677" w:rsidP="00702677">
      <w:pPr>
        <w:ind w:firstLine="540"/>
        <w:jc w:val="both"/>
        <w:rPr>
          <w:sz w:val="18"/>
          <w:szCs w:val="18"/>
        </w:rPr>
      </w:pPr>
      <w:r w:rsidRPr="00D1051D">
        <w:rPr>
          <w:bCs/>
          <w:sz w:val="18"/>
          <w:szCs w:val="18"/>
        </w:rPr>
        <w:t>Социально-экономическими эффектами от реализации муниципальной программы должны стать:</w:t>
      </w:r>
    </w:p>
    <w:p w:rsidR="00702677" w:rsidRPr="00D1051D" w:rsidRDefault="00702677" w:rsidP="00702677">
      <w:pPr>
        <w:ind w:firstLine="540"/>
        <w:jc w:val="both"/>
        <w:rPr>
          <w:sz w:val="18"/>
          <w:szCs w:val="18"/>
        </w:rPr>
      </w:pPr>
      <w:r w:rsidRPr="00D1051D">
        <w:rPr>
          <w:bCs/>
          <w:sz w:val="18"/>
          <w:szCs w:val="18"/>
        </w:rPr>
        <w:t>- увеличение объема инвестиций в основной капитал с 80,0 млн. руб. в 2024 году до 115 млн. руб. в 2028 году;</w:t>
      </w:r>
    </w:p>
    <w:p w:rsidR="00702677" w:rsidRPr="00D1051D" w:rsidRDefault="00702677" w:rsidP="00702677">
      <w:pPr>
        <w:ind w:firstLine="540"/>
        <w:jc w:val="both"/>
        <w:rPr>
          <w:sz w:val="18"/>
          <w:szCs w:val="18"/>
        </w:rPr>
      </w:pPr>
      <w:r w:rsidRPr="00D1051D">
        <w:rPr>
          <w:bCs/>
          <w:sz w:val="18"/>
          <w:szCs w:val="18"/>
        </w:rPr>
        <w:t>- упрочение имиджа муниципального округа;</w:t>
      </w:r>
    </w:p>
    <w:p w:rsidR="00702677" w:rsidRPr="00D1051D" w:rsidRDefault="00702677" w:rsidP="00702677">
      <w:pPr>
        <w:ind w:firstLine="540"/>
        <w:jc w:val="both"/>
        <w:rPr>
          <w:sz w:val="18"/>
          <w:szCs w:val="18"/>
        </w:rPr>
      </w:pPr>
      <w:r w:rsidRPr="00D1051D">
        <w:rPr>
          <w:bCs/>
          <w:sz w:val="18"/>
          <w:szCs w:val="18"/>
        </w:rPr>
        <w:t>- увеличение размера средней заработной платы жителей Печорского муниципального округа от 52 000,0 руб. в 2024 году до 64 000 руб. в 2028 году;</w:t>
      </w:r>
    </w:p>
    <w:p w:rsidR="00702677" w:rsidRPr="00D1051D" w:rsidRDefault="00702677" w:rsidP="00702677">
      <w:pPr>
        <w:ind w:firstLine="540"/>
        <w:jc w:val="both"/>
        <w:rPr>
          <w:sz w:val="18"/>
          <w:szCs w:val="18"/>
        </w:rPr>
      </w:pPr>
      <w:r w:rsidRPr="00D1051D">
        <w:rPr>
          <w:bCs/>
          <w:sz w:val="18"/>
          <w:szCs w:val="18"/>
        </w:rPr>
        <w:t>- рост количества дополнительных высокопроизводительных рабочих мест;</w:t>
      </w:r>
    </w:p>
    <w:p w:rsidR="00702677" w:rsidRPr="00D1051D" w:rsidRDefault="00702677" w:rsidP="00702677">
      <w:pPr>
        <w:ind w:firstLine="540"/>
        <w:jc w:val="both"/>
        <w:rPr>
          <w:sz w:val="18"/>
          <w:szCs w:val="18"/>
        </w:rPr>
      </w:pPr>
      <w:r w:rsidRPr="00D1051D">
        <w:rPr>
          <w:bCs/>
          <w:sz w:val="18"/>
          <w:szCs w:val="18"/>
        </w:rPr>
        <w:t>- удовлетворение потребностей различных категорий жителей муниципального округа в активном и полноценном отдыхе.</w:t>
      </w:r>
    </w:p>
    <w:p w:rsidR="00702677" w:rsidRPr="00D1051D" w:rsidRDefault="00702677" w:rsidP="00702677">
      <w:pPr>
        <w:ind w:firstLine="540"/>
        <w:jc w:val="both"/>
        <w:rPr>
          <w:bCs/>
          <w:sz w:val="18"/>
          <w:szCs w:val="18"/>
        </w:rPr>
      </w:pPr>
      <w:r w:rsidRPr="00D1051D">
        <w:rPr>
          <w:bCs/>
          <w:sz w:val="18"/>
          <w:szCs w:val="18"/>
        </w:rPr>
        <w:t>-увеличение числа субъектов малого и среднего предпринимательства в расчете на 1 тыс. чел. населения с 20,0 единиц в 2024 году до 22,0 единиц в 2028 году.</w:t>
      </w:r>
    </w:p>
    <w:p w:rsidR="00702677" w:rsidRPr="00D1051D" w:rsidRDefault="00702677" w:rsidP="00702677">
      <w:pPr>
        <w:widowControl w:val="0"/>
        <w:rPr>
          <w:b/>
          <w:sz w:val="18"/>
          <w:szCs w:val="18"/>
        </w:rPr>
      </w:pPr>
    </w:p>
    <w:p w:rsidR="00702677" w:rsidRPr="00D1051D" w:rsidRDefault="00702677" w:rsidP="00702677">
      <w:pPr>
        <w:jc w:val="center"/>
        <w:rPr>
          <w:sz w:val="18"/>
          <w:szCs w:val="18"/>
        </w:rPr>
      </w:pPr>
      <w:r w:rsidRPr="00D1051D">
        <w:rPr>
          <w:b/>
          <w:sz w:val="18"/>
          <w:szCs w:val="18"/>
        </w:rPr>
        <w:t>Подпрограмма 1. «Повышение инвестиционной привлекательности Печорского муниципального округа»</w:t>
      </w:r>
    </w:p>
    <w:p w:rsidR="00702677" w:rsidRPr="00D1051D" w:rsidRDefault="00702677" w:rsidP="00702677">
      <w:pPr>
        <w:jc w:val="center"/>
        <w:rPr>
          <w:sz w:val="18"/>
          <w:szCs w:val="18"/>
        </w:rPr>
      </w:pPr>
      <w:r w:rsidRPr="00D1051D">
        <w:rPr>
          <w:sz w:val="18"/>
          <w:szCs w:val="18"/>
        </w:rPr>
        <w:t xml:space="preserve">Паспорт подпрограммы «Повышение инвестиционной привлекательности </w:t>
      </w:r>
    </w:p>
    <w:p w:rsidR="00702677" w:rsidRPr="00D1051D" w:rsidRDefault="00702677" w:rsidP="00702677">
      <w:pPr>
        <w:jc w:val="center"/>
        <w:rPr>
          <w:sz w:val="18"/>
          <w:szCs w:val="18"/>
        </w:rPr>
      </w:pPr>
      <w:r w:rsidRPr="00D1051D">
        <w:rPr>
          <w:sz w:val="18"/>
          <w:szCs w:val="18"/>
        </w:rPr>
        <w:t>Печорского муниципального округа»</w:t>
      </w:r>
    </w:p>
    <w:p w:rsidR="00702677" w:rsidRPr="00D1051D" w:rsidRDefault="00702677" w:rsidP="00702677">
      <w:pPr>
        <w:jc w:val="center"/>
        <w:rPr>
          <w:sz w:val="18"/>
          <w:szCs w:val="18"/>
        </w:rPr>
      </w:pPr>
    </w:p>
    <w:tbl>
      <w:tblPr>
        <w:tblW w:w="10115" w:type="dxa"/>
        <w:tblInd w:w="-10" w:type="dxa"/>
        <w:tblLayout w:type="fixed"/>
        <w:tblCellMar>
          <w:top w:w="75" w:type="dxa"/>
          <w:left w:w="40" w:type="dxa"/>
          <w:bottom w:w="75" w:type="dxa"/>
          <w:right w:w="40" w:type="dxa"/>
        </w:tblCellMar>
        <w:tblLook w:val="0000"/>
      </w:tblPr>
      <w:tblGrid>
        <w:gridCol w:w="2034"/>
        <w:gridCol w:w="1844"/>
        <w:gridCol w:w="992"/>
        <w:gridCol w:w="992"/>
        <w:gridCol w:w="992"/>
        <w:gridCol w:w="993"/>
        <w:gridCol w:w="992"/>
        <w:gridCol w:w="1276"/>
      </w:tblGrid>
      <w:tr w:rsidR="00702677" w:rsidRPr="00D1051D" w:rsidTr="00CD1D18">
        <w:trPr>
          <w:trHeight w:val="393"/>
        </w:trPr>
        <w:tc>
          <w:tcPr>
            <w:tcW w:w="20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Наименование подпрограммы </w:t>
            </w:r>
          </w:p>
        </w:tc>
        <w:tc>
          <w:tcPr>
            <w:tcW w:w="8081"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ind w:right="415"/>
              <w:jc w:val="both"/>
              <w:rPr>
                <w:sz w:val="18"/>
                <w:szCs w:val="18"/>
              </w:rPr>
            </w:pPr>
            <w:r w:rsidRPr="00D1051D">
              <w:rPr>
                <w:sz w:val="18"/>
                <w:szCs w:val="18"/>
              </w:rPr>
              <w:t>Повышение инвестиционной привлекательности Печорского муниципального округа</w:t>
            </w:r>
          </w:p>
        </w:tc>
      </w:tr>
      <w:tr w:rsidR="00702677" w:rsidRPr="00D1051D" w:rsidTr="00CD1D18">
        <w:trPr>
          <w:trHeight w:val="590"/>
        </w:trPr>
        <w:tc>
          <w:tcPr>
            <w:tcW w:w="20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Ответственный исполнитель подпрограммы </w:t>
            </w:r>
          </w:p>
        </w:tc>
        <w:tc>
          <w:tcPr>
            <w:tcW w:w="8081"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ind w:right="415"/>
              <w:jc w:val="both"/>
              <w:rPr>
                <w:sz w:val="18"/>
                <w:szCs w:val="18"/>
              </w:rPr>
            </w:pPr>
            <w:r w:rsidRPr="00D1051D">
              <w:rPr>
                <w:sz w:val="18"/>
                <w:szCs w:val="18"/>
              </w:rPr>
              <w:t>Управление по экономическому, инвестиционному развитию и туризму Администрации Печорского муниципального округа</w:t>
            </w:r>
          </w:p>
        </w:tc>
      </w:tr>
      <w:tr w:rsidR="00702677" w:rsidRPr="00D1051D" w:rsidTr="00CD1D18">
        <w:trPr>
          <w:trHeight w:val="277"/>
        </w:trPr>
        <w:tc>
          <w:tcPr>
            <w:tcW w:w="20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Участники подпрограммы</w:t>
            </w:r>
          </w:p>
        </w:tc>
        <w:tc>
          <w:tcPr>
            <w:tcW w:w="8081"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ind w:right="415"/>
              <w:jc w:val="both"/>
              <w:rPr>
                <w:sz w:val="18"/>
                <w:szCs w:val="18"/>
              </w:rPr>
            </w:pPr>
            <w:r w:rsidRPr="00D1051D">
              <w:rPr>
                <w:sz w:val="18"/>
                <w:szCs w:val="18"/>
              </w:rPr>
              <w:t>Потенциальные инвесторы</w:t>
            </w:r>
          </w:p>
        </w:tc>
      </w:tr>
      <w:tr w:rsidR="00702677" w:rsidRPr="00D1051D" w:rsidTr="00CD1D18">
        <w:trPr>
          <w:trHeight w:val="393"/>
        </w:trPr>
        <w:tc>
          <w:tcPr>
            <w:tcW w:w="20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Цель подпрограммы </w:t>
            </w:r>
          </w:p>
        </w:tc>
        <w:tc>
          <w:tcPr>
            <w:tcW w:w="8081"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ind w:right="415"/>
              <w:jc w:val="both"/>
              <w:rPr>
                <w:sz w:val="18"/>
                <w:szCs w:val="18"/>
              </w:rPr>
            </w:pPr>
            <w:r w:rsidRPr="00D1051D">
              <w:rPr>
                <w:sz w:val="18"/>
                <w:szCs w:val="18"/>
              </w:rPr>
              <w:t>Формирование на территории муниципального образования Печорский муниципальный округ условий, благоприятных для роста инвестиционной активности, обеспечивающей экономический подъем и повышение уровня жизни населения</w:t>
            </w:r>
          </w:p>
        </w:tc>
      </w:tr>
      <w:tr w:rsidR="00702677" w:rsidRPr="00D1051D" w:rsidTr="00CD1D18">
        <w:trPr>
          <w:trHeight w:val="347"/>
        </w:trPr>
        <w:tc>
          <w:tcPr>
            <w:tcW w:w="20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Задачи подпрограммы </w:t>
            </w:r>
          </w:p>
          <w:p w:rsidR="00702677" w:rsidRPr="00D1051D" w:rsidRDefault="00702677" w:rsidP="00CD1D18">
            <w:pPr>
              <w:widowControl w:val="0"/>
              <w:jc w:val="both"/>
              <w:rPr>
                <w:sz w:val="18"/>
                <w:szCs w:val="18"/>
              </w:rPr>
            </w:pPr>
          </w:p>
        </w:tc>
        <w:tc>
          <w:tcPr>
            <w:tcW w:w="8081"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rPr>
                <w:bCs/>
                <w:sz w:val="18"/>
                <w:szCs w:val="18"/>
              </w:rPr>
            </w:pPr>
            <w:r w:rsidRPr="00D1051D">
              <w:rPr>
                <w:bCs/>
                <w:sz w:val="18"/>
                <w:szCs w:val="18"/>
              </w:rPr>
              <w:t xml:space="preserve">1.Совершенствование нормативно-правового, организационного и информационного </w:t>
            </w:r>
          </w:p>
          <w:p w:rsidR="00702677" w:rsidRPr="00D1051D" w:rsidRDefault="00702677" w:rsidP="00CD1D18">
            <w:pPr>
              <w:rPr>
                <w:bCs/>
                <w:sz w:val="18"/>
                <w:szCs w:val="18"/>
              </w:rPr>
            </w:pPr>
            <w:r w:rsidRPr="00D1051D">
              <w:rPr>
                <w:bCs/>
                <w:sz w:val="18"/>
                <w:szCs w:val="18"/>
              </w:rPr>
              <w:t>обеспечения инвестиционной деятельности.</w:t>
            </w:r>
          </w:p>
          <w:p w:rsidR="00702677" w:rsidRPr="00D1051D" w:rsidRDefault="00702677" w:rsidP="00CD1D18">
            <w:pPr>
              <w:rPr>
                <w:sz w:val="18"/>
                <w:szCs w:val="18"/>
              </w:rPr>
            </w:pPr>
            <w:r w:rsidRPr="00D1051D">
              <w:rPr>
                <w:bCs/>
                <w:sz w:val="18"/>
                <w:szCs w:val="18"/>
              </w:rPr>
              <w:t>2. Повышение инвестиционной и деловой активности субъектов инвестиционной деятельности.</w:t>
            </w:r>
          </w:p>
          <w:p w:rsidR="00702677" w:rsidRPr="00D1051D" w:rsidRDefault="00702677" w:rsidP="00CD1D18">
            <w:pPr>
              <w:rPr>
                <w:sz w:val="18"/>
                <w:szCs w:val="18"/>
              </w:rPr>
            </w:pPr>
            <w:r w:rsidRPr="00D1051D">
              <w:rPr>
                <w:bCs/>
                <w:sz w:val="18"/>
                <w:szCs w:val="18"/>
              </w:rPr>
              <w:t>3. Формирование благоприятного инвестиционного климата.</w:t>
            </w:r>
          </w:p>
          <w:p w:rsidR="00702677" w:rsidRPr="00D1051D" w:rsidRDefault="00702677" w:rsidP="00CD1D18">
            <w:pPr>
              <w:ind w:right="415"/>
              <w:rPr>
                <w:sz w:val="18"/>
                <w:szCs w:val="18"/>
              </w:rPr>
            </w:pPr>
            <w:r w:rsidRPr="00D1051D">
              <w:rPr>
                <w:bCs/>
                <w:sz w:val="18"/>
                <w:szCs w:val="18"/>
              </w:rPr>
              <w:t>4. Открыть, поддерживать и развивать раздел сайта МО Печорский муниципальный округ, содержащий всю необходимую информацию для потенциальных инвесторов об инвестиционных проектах, реализуемых на территории муниципального округа.</w:t>
            </w:r>
          </w:p>
        </w:tc>
      </w:tr>
      <w:tr w:rsidR="00702677" w:rsidRPr="00D1051D" w:rsidTr="00CD1D18">
        <w:trPr>
          <w:trHeight w:val="411"/>
        </w:trPr>
        <w:tc>
          <w:tcPr>
            <w:tcW w:w="20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Целевые показатели цели подпрограммы </w:t>
            </w:r>
          </w:p>
        </w:tc>
        <w:tc>
          <w:tcPr>
            <w:tcW w:w="8081"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tabs>
                <w:tab w:val="left" w:pos="243"/>
              </w:tabs>
              <w:contextualSpacing/>
              <w:jc w:val="both"/>
              <w:rPr>
                <w:sz w:val="18"/>
                <w:szCs w:val="18"/>
              </w:rPr>
            </w:pPr>
            <w:r w:rsidRPr="00D1051D">
              <w:rPr>
                <w:sz w:val="18"/>
                <w:szCs w:val="18"/>
              </w:rPr>
              <w:t>1. Объем инвестиций в основной капитал, руб.</w:t>
            </w:r>
          </w:p>
          <w:p w:rsidR="00702677" w:rsidRPr="00D1051D" w:rsidRDefault="00702677" w:rsidP="00CD1D18">
            <w:pPr>
              <w:widowControl w:val="0"/>
              <w:tabs>
                <w:tab w:val="left" w:pos="243"/>
              </w:tabs>
              <w:contextualSpacing/>
              <w:jc w:val="both"/>
              <w:rPr>
                <w:sz w:val="18"/>
                <w:szCs w:val="18"/>
              </w:rPr>
            </w:pPr>
          </w:p>
        </w:tc>
      </w:tr>
      <w:tr w:rsidR="00702677" w:rsidRPr="00D1051D" w:rsidTr="00CD1D18">
        <w:trPr>
          <w:trHeight w:val="679"/>
        </w:trPr>
        <w:tc>
          <w:tcPr>
            <w:tcW w:w="20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Основные мероприятия программы, входящие в состав подпрограммы</w:t>
            </w:r>
          </w:p>
        </w:tc>
        <w:tc>
          <w:tcPr>
            <w:tcW w:w="8081"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tabs>
                <w:tab w:val="left" w:pos="243"/>
              </w:tabs>
              <w:contextualSpacing/>
              <w:jc w:val="both"/>
              <w:rPr>
                <w:sz w:val="18"/>
                <w:szCs w:val="18"/>
              </w:rPr>
            </w:pPr>
            <w:r w:rsidRPr="00D1051D">
              <w:rPr>
                <w:sz w:val="18"/>
                <w:szCs w:val="18"/>
              </w:rPr>
              <w:t>1. Повышение инвестиционной привлекательности</w:t>
            </w:r>
          </w:p>
          <w:p w:rsidR="00702677" w:rsidRPr="00D1051D" w:rsidRDefault="00702677" w:rsidP="00CD1D18">
            <w:pPr>
              <w:widowControl w:val="0"/>
              <w:tabs>
                <w:tab w:val="left" w:pos="243"/>
              </w:tabs>
              <w:contextualSpacing/>
              <w:jc w:val="both"/>
              <w:rPr>
                <w:sz w:val="18"/>
                <w:szCs w:val="18"/>
              </w:rPr>
            </w:pPr>
            <w:r w:rsidRPr="00D1051D">
              <w:rPr>
                <w:sz w:val="18"/>
                <w:szCs w:val="18"/>
              </w:rPr>
              <w:t>2. Реализация международного проекта ER-52 «Улучшение сотрудничества между местными властями, школами и неправительственными организациями в обучении и пропаганде местного культурного наследия для детей и молодежи в историческом районе Сетомаа-преподавание наследия». Программы приграничного сотрудничества</w:t>
            </w:r>
          </w:p>
          <w:p w:rsidR="00702677" w:rsidRPr="00D1051D" w:rsidRDefault="00702677" w:rsidP="00CD1D18">
            <w:pPr>
              <w:widowControl w:val="0"/>
              <w:tabs>
                <w:tab w:val="left" w:pos="243"/>
              </w:tabs>
              <w:contextualSpacing/>
              <w:jc w:val="both"/>
              <w:rPr>
                <w:sz w:val="18"/>
                <w:szCs w:val="18"/>
              </w:rPr>
            </w:pPr>
            <w:r w:rsidRPr="00D1051D">
              <w:rPr>
                <w:sz w:val="18"/>
                <w:szCs w:val="18"/>
              </w:rPr>
              <w:t>3. Реализация международного проекта ER-1 «Улучшение доступности удаленных областей в Юго-Восточной Эстонии и Псковской области для традиционного предпринимательства и устойчивого развития» / «Доступ МСП» Программы приграничного сотрудничества «Россия-Эстония»</w:t>
            </w:r>
          </w:p>
          <w:p w:rsidR="00702677" w:rsidRPr="00D1051D" w:rsidRDefault="00702677" w:rsidP="00CD1D18">
            <w:pPr>
              <w:widowControl w:val="0"/>
              <w:tabs>
                <w:tab w:val="left" w:pos="243"/>
              </w:tabs>
              <w:contextualSpacing/>
              <w:jc w:val="both"/>
              <w:rPr>
                <w:sz w:val="18"/>
                <w:szCs w:val="18"/>
              </w:rPr>
            </w:pPr>
            <w:r w:rsidRPr="00D1051D">
              <w:rPr>
                <w:sz w:val="18"/>
                <w:szCs w:val="18"/>
              </w:rPr>
              <w:t xml:space="preserve">4. Совместные действия по улучшению местных пожарно-спасательных служб для защиты лесов и населенных пунктов в приграничной зоне Эстония-Россия/ER-126 «LOCAL FIRE» программы приграничного сотрудничества «Россия-Эстония» </w:t>
            </w:r>
          </w:p>
          <w:p w:rsidR="00702677" w:rsidRPr="00D1051D" w:rsidRDefault="00702677" w:rsidP="00CD1D18">
            <w:pPr>
              <w:widowControl w:val="0"/>
              <w:tabs>
                <w:tab w:val="left" w:pos="243"/>
              </w:tabs>
              <w:contextualSpacing/>
              <w:jc w:val="both"/>
              <w:rPr>
                <w:sz w:val="18"/>
                <w:szCs w:val="18"/>
              </w:rPr>
            </w:pPr>
            <w:r w:rsidRPr="00D1051D">
              <w:rPr>
                <w:sz w:val="18"/>
                <w:szCs w:val="18"/>
              </w:rPr>
              <w:t xml:space="preserve">5. Реализация международного проекта LV-RU-009 «от хобби к бизнесу – развитие предпринимательства в приграничной зоне Латвии и России» программы приграничного сотрудничества «Россия-Латвия» </w:t>
            </w:r>
          </w:p>
        </w:tc>
      </w:tr>
      <w:tr w:rsidR="00702677" w:rsidRPr="00D1051D" w:rsidTr="00CD1D18">
        <w:trPr>
          <w:trHeight w:val="502"/>
        </w:trPr>
        <w:tc>
          <w:tcPr>
            <w:tcW w:w="20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 xml:space="preserve">Сроки и этапы реализации подпрограммы </w:t>
            </w:r>
          </w:p>
        </w:tc>
        <w:tc>
          <w:tcPr>
            <w:tcW w:w="8081"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ind w:right="415"/>
              <w:jc w:val="both"/>
              <w:rPr>
                <w:sz w:val="18"/>
                <w:szCs w:val="18"/>
              </w:rPr>
            </w:pPr>
            <w:r w:rsidRPr="00D1051D">
              <w:rPr>
                <w:sz w:val="18"/>
                <w:szCs w:val="18"/>
              </w:rPr>
              <w:t>2024-2028 гг.</w:t>
            </w:r>
          </w:p>
        </w:tc>
      </w:tr>
      <w:tr w:rsidR="00702677" w:rsidRPr="00D1051D" w:rsidTr="00CD1D18">
        <w:trPr>
          <w:cantSplit/>
          <w:trHeight w:val="291"/>
        </w:trPr>
        <w:tc>
          <w:tcPr>
            <w:tcW w:w="2034" w:type="dxa"/>
            <w:vMerge w:val="restart"/>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 xml:space="preserve">Объемы и источники финансирования подпрограммы </w:t>
            </w:r>
          </w:p>
        </w:tc>
        <w:tc>
          <w:tcPr>
            <w:tcW w:w="184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Источники</w:t>
            </w:r>
          </w:p>
        </w:tc>
        <w:tc>
          <w:tcPr>
            <w:tcW w:w="99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2024 год</w:t>
            </w:r>
          </w:p>
        </w:tc>
        <w:tc>
          <w:tcPr>
            <w:tcW w:w="992" w:type="dxa"/>
            <w:tcBorders>
              <w:top w:val="single" w:sz="4" w:space="0" w:color="000000"/>
              <w:left w:val="single" w:sz="4" w:space="0" w:color="000000"/>
              <w:bottom w:val="single" w:sz="4" w:space="0" w:color="000000"/>
            </w:tcBorders>
          </w:tcPr>
          <w:p w:rsidR="00702677" w:rsidRPr="00D1051D" w:rsidRDefault="00702677" w:rsidP="00CD1D18">
            <w:pPr>
              <w:widowControl w:val="0"/>
              <w:jc w:val="center"/>
              <w:rPr>
                <w:sz w:val="18"/>
                <w:szCs w:val="18"/>
              </w:rPr>
            </w:pPr>
            <w:r w:rsidRPr="00D1051D">
              <w:rPr>
                <w:sz w:val="18"/>
                <w:szCs w:val="18"/>
              </w:rPr>
              <w:t>2025 год</w:t>
            </w:r>
          </w:p>
        </w:tc>
        <w:tc>
          <w:tcPr>
            <w:tcW w:w="992" w:type="dxa"/>
            <w:tcBorders>
              <w:top w:val="single" w:sz="4" w:space="0" w:color="000000"/>
              <w:left w:val="single" w:sz="4" w:space="0" w:color="000000"/>
              <w:bottom w:val="single" w:sz="4" w:space="0" w:color="000000"/>
            </w:tcBorders>
          </w:tcPr>
          <w:p w:rsidR="00702677" w:rsidRPr="00D1051D" w:rsidRDefault="00702677" w:rsidP="00CD1D18">
            <w:pPr>
              <w:widowControl w:val="0"/>
              <w:jc w:val="center"/>
              <w:rPr>
                <w:sz w:val="18"/>
                <w:szCs w:val="18"/>
              </w:rPr>
            </w:pPr>
            <w:r w:rsidRPr="00D1051D">
              <w:rPr>
                <w:sz w:val="18"/>
                <w:szCs w:val="18"/>
              </w:rPr>
              <w:t>2026 год</w:t>
            </w:r>
          </w:p>
        </w:tc>
        <w:tc>
          <w:tcPr>
            <w:tcW w:w="993" w:type="dxa"/>
            <w:tcBorders>
              <w:top w:val="single" w:sz="4" w:space="0" w:color="000000"/>
              <w:left w:val="single" w:sz="4" w:space="0" w:color="000000"/>
              <w:bottom w:val="single" w:sz="4" w:space="0" w:color="000000"/>
            </w:tcBorders>
          </w:tcPr>
          <w:p w:rsidR="00702677" w:rsidRPr="00D1051D" w:rsidRDefault="00702677" w:rsidP="00CD1D18">
            <w:pPr>
              <w:widowControl w:val="0"/>
              <w:jc w:val="center"/>
              <w:rPr>
                <w:sz w:val="18"/>
                <w:szCs w:val="18"/>
              </w:rPr>
            </w:pPr>
            <w:r w:rsidRPr="00D1051D">
              <w:rPr>
                <w:sz w:val="18"/>
                <w:szCs w:val="18"/>
              </w:rPr>
              <w:t>2027 год</w:t>
            </w:r>
          </w:p>
        </w:tc>
        <w:tc>
          <w:tcPr>
            <w:tcW w:w="992" w:type="dxa"/>
            <w:tcBorders>
              <w:top w:val="single" w:sz="4" w:space="0" w:color="000000"/>
              <w:left w:val="single" w:sz="4" w:space="0" w:color="000000"/>
              <w:bottom w:val="single" w:sz="4" w:space="0" w:color="000000"/>
            </w:tcBorders>
          </w:tcPr>
          <w:p w:rsidR="00702677" w:rsidRPr="00D1051D" w:rsidRDefault="00702677" w:rsidP="00CD1D18">
            <w:pPr>
              <w:widowControl w:val="0"/>
              <w:jc w:val="center"/>
              <w:rPr>
                <w:sz w:val="18"/>
                <w:szCs w:val="18"/>
              </w:rPr>
            </w:pPr>
            <w:r w:rsidRPr="00D1051D">
              <w:rPr>
                <w:sz w:val="18"/>
                <w:szCs w:val="18"/>
              </w:rPr>
              <w:t>2028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Всего (тыс. руб.)</w:t>
            </w:r>
          </w:p>
        </w:tc>
      </w:tr>
      <w:tr w:rsidR="00702677" w:rsidRPr="00D1051D" w:rsidTr="00CD1D18">
        <w:trPr>
          <w:cantSplit/>
          <w:trHeight w:val="189"/>
        </w:trPr>
        <w:tc>
          <w:tcPr>
            <w:tcW w:w="2034"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jc w:val="both"/>
              <w:rPr>
                <w:sz w:val="18"/>
                <w:szCs w:val="18"/>
              </w:rPr>
            </w:pPr>
          </w:p>
        </w:tc>
        <w:tc>
          <w:tcPr>
            <w:tcW w:w="184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федеральный бюджет</w:t>
            </w:r>
          </w:p>
        </w:tc>
        <w:tc>
          <w:tcPr>
            <w:tcW w:w="992"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jc w:val="center"/>
              <w:rPr>
                <w:sz w:val="18"/>
                <w:szCs w:val="18"/>
                <w:lang w:val="en-US"/>
              </w:rPr>
            </w:pPr>
            <w:r w:rsidRPr="00D1051D">
              <w:rPr>
                <w:sz w:val="18"/>
                <w:szCs w:val="18"/>
                <w:lang w:val="en-US"/>
              </w:rPr>
              <w:t>0</w:t>
            </w:r>
          </w:p>
        </w:tc>
        <w:tc>
          <w:tcPr>
            <w:tcW w:w="992"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992"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993"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992"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CD1D18">
        <w:trPr>
          <w:cantSplit/>
          <w:trHeight w:val="269"/>
        </w:trPr>
        <w:tc>
          <w:tcPr>
            <w:tcW w:w="2034"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jc w:val="both"/>
              <w:rPr>
                <w:sz w:val="18"/>
                <w:szCs w:val="18"/>
              </w:rPr>
            </w:pPr>
          </w:p>
        </w:tc>
        <w:tc>
          <w:tcPr>
            <w:tcW w:w="184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областной бюджет</w:t>
            </w:r>
          </w:p>
        </w:tc>
        <w:tc>
          <w:tcPr>
            <w:tcW w:w="992"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ind w:right="244"/>
              <w:jc w:val="center"/>
              <w:rPr>
                <w:sz w:val="18"/>
                <w:szCs w:val="18"/>
                <w:lang w:val="en-US"/>
              </w:rPr>
            </w:pPr>
            <w:r w:rsidRPr="00D1051D">
              <w:rPr>
                <w:sz w:val="18"/>
                <w:szCs w:val="18"/>
              </w:rPr>
              <w:t xml:space="preserve">   </w:t>
            </w:r>
            <w:r w:rsidRPr="00D1051D">
              <w:rPr>
                <w:sz w:val="18"/>
                <w:szCs w:val="18"/>
                <w:lang w:val="en-US"/>
              </w:rPr>
              <w:t>0</w:t>
            </w:r>
          </w:p>
        </w:tc>
        <w:tc>
          <w:tcPr>
            <w:tcW w:w="992"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ind w:right="415"/>
              <w:jc w:val="center"/>
              <w:rPr>
                <w:sz w:val="18"/>
                <w:szCs w:val="18"/>
              </w:rPr>
            </w:pPr>
            <w:r w:rsidRPr="00D1051D">
              <w:rPr>
                <w:sz w:val="18"/>
                <w:szCs w:val="18"/>
              </w:rPr>
              <w:t xml:space="preserve">        </w:t>
            </w:r>
            <w:r w:rsidRPr="00D1051D">
              <w:rPr>
                <w:sz w:val="18"/>
                <w:szCs w:val="18"/>
                <w:lang w:val="en-US"/>
              </w:rPr>
              <w:t>0</w:t>
            </w:r>
          </w:p>
        </w:tc>
        <w:tc>
          <w:tcPr>
            <w:tcW w:w="992"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ind w:right="415"/>
              <w:jc w:val="center"/>
              <w:rPr>
                <w:sz w:val="18"/>
                <w:szCs w:val="18"/>
                <w:lang w:val="en-US"/>
              </w:rPr>
            </w:pPr>
            <w:r w:rsidRPr="00D1051D">
              <w:rPr>
                <w:sz w:val="18"/>
                <w:szCs w:val="18"/>
              </w:rPr>
              <w:t xml:space="preserve">       </w:t>
            </w:r>
            <w:r w:rsidRPr="00D1051D">
              <w:rPr>
                <w:sz w:val="18"/>
                <w:szCs w:val="18"/>
                <w:lang w:val="en-US"/>
              </w:rPr>
              <w:t>0</w:t>
            </w:r>
          </w:p>
        </w:tc>
        <w:tc>
          <w:tcPr>
            <w:tcW w:w="993"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ind w:right="415"/>
              <w:jc w:val="center"/>
              <w:rPr>
                <w:sz w:val="18"/>
                <w:szCs w:val="18"/>
                <w:lang w:val="en-US"/>
              </w:rPr>
            </w:pPr>
            <w:r w:rsidRPr="00D1051D">
              <w:rPr>
                <w:sz w:val="18"/>
                <w:szCs w:val="18"/>
              </w:rPr>
              <w:t xml:space="preserve">       0</w:t>
            </w:r>
          </w:p>
        </w:tc>
        <w:tc>
          <w:tcPr>
            <w:tcW w:w="992"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ind w:right="102"/>
              <w:jc w:val="center"/>
              <w:rPr>
                <w:sz w:val="18"/>
                <w:szCs w:val="18"/>
              </w:rPr>
            </w:pPr>
            <w:r w:rsidRPr="00D1051D">
              <w:rPr>
                <w:sz w:val="18"/>
                <w:szCs w:val="18"/>
              </w:rPr>
              <w:t xml:space="preserve"> 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ind w:right="102"/>
              <w:jc w:val="center"/>
              <w:rPr>
                <w:sz w:val="18"/>
                <w:szCs w:val="18"/>
              </w:rPr>
            </w:pPr>
            <w:r w:rsidRPr="00D1051D">
              <w:rPr>
                <w:sz w:val="18"/>
                <w:szCs w:val="18"/>
              </w:rPr>
              <w:t xml:space="preserve"> 0</w:t>
            </w:r>
          </w:p>
        </w:tc>
      </w:tr>
      <w:tr w:rsidR="00702677" w:rsidRPr="00D1051D" w:rsidTr="00CD1D18">
        <w:trPr>
          <w:cantSplit/>
          <w:trHeight w:val="261"/>
        </w:trPr>
        <w:tc>
          <w:tcPr>
            <w:tcW w:w="2034"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jc w:val="both"/>
              <w:rPr>
                <w:sz w:val="18"/>
                <w:szCs w:val="18"/>
              </w:rPr>
            </w:pPr>
          </w:p>
        </w:tc>
        <w:tc>
          <w:tcPr>
            <w:tcW w:w="184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 xml:space="preserve">Местный бюджет </w:t>
            </w:r>
          </w:p>
        </w:tc>
        <w:tc>
          <w:tcPr>
            <w:tcW w:w="992"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ind w:right="102"/>
              <w:jc w:val="center"/>
              <w:rPr>
                <w:sz w:val="18"/>
                <w:szCs w:val="18"/>
                <w:lang w:val="en-US"/>
              </w:rPr>
            </w:pPr>
            <w:r w:rsidRPr="00D1051D">
              <w:rPr>
                <w:sz w:val="18"/>
                <w:szCs w:val="18"/>
              </w:rPr>
              <w:t>0</w:t>
            </w:r>
          </w:p>
        </w:tc>
        <w:tc>
          <w:tcPr>
            <w:tcW w:w="992"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ind w:right="59"/>
              <w:jc w:val="center"/>
              <w:rPr>
                <w:sz w:val="18"/>
                <w:szCs w:val="18"/>
              </w:rPr>
            </w:pPr>
            <w:r w:rsidRPr="00D1051D">
              <w:rPr>
                <w:sz w:val="18"/>
                <w:szCs w:val="18"/>
              </w:rPr>
              <w:t>0</w:t>
            </w:r>
          </w:p>
        </w:tc>
        <w:tc>
          <w:tcPr>
            <w:tcW w:w="992"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ind w:right="59"/>
              <w:jc w:val="center"/>
              <w:rPr>
                <w:sz w:val="18"/>
                <w:szCs w:val="18"/>
              </w:rPr>
            </w:pPr>
            <w:r w:rsidRPr="00D1051D">
              <w:rPr>
                <w:sz w:val="18"/>
                <w:szCs w:val="18"/>
              </w:rPr>
              <w:t>0</w:t>
            </w:r>
          </w:p>
        </w:tc>
        <w:tc>
          <w:tcPr>
            <w:tcW w:w="993"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ind w:right="59"/>
              <w:jc w:val="center"/>
              <w:rPr>
                <w:sz w:val="18"/>
                <w:szCs w:val="18"/>
              </w:rPr>
            </w:pPr>
            <w:r w:rsidRPr="00D1051D">
              <w:rPr>
                <w:sz w:val="18"/>
                <w:szCs w:val="18"/>
              </w:rPr>
              <w:t>0</w:t>
            </w:r>
          </w:p>
        </w:tc>
        <w:tc>
          <w:tcPr>
            <w:tcW w:w="992"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0</w:t>
            </w:r>
          </w:p>
        </w:tc>
      </w:tr>
      <w:tr w:rsidR="00702677" w:rsidRPr="00D1051D" w:rsidTr="00CD1D18">
        <w:trPr>
          <w:cantSplit/>
          <w:trHeight w:val="267"/>
        </w:trPr>
        <w:tc>
          <w:tcPr>
            <w:tcW w:w="2034"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jc w:val="both"/>
              <w:rPr>
                <w:b/>
                <w:sz w:val="18"/>
                <w:szCs w:val="18"/>
              </w:rPr>
            </w:pPr>
          </w:p>
        </w:tc>
        <w:tc>
          <w:tcPr>
            <w:tcW w:w="184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иные источники</w:t>
            </w:r>
          </w:p>
        </w:tc>
        <w:tc>
          <w:tcPr>
            <w:tcW w:w="992"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jc w:val="center"/>
              <w:rPr>
                <w:sz w:val="18"/>
                <w:szCs w:val="18"/>
                <w:lang w:val="en-US"/>
              </w:rPr>
            </w:pPr>
            <w:r w:rsidRPr="00D1051D">
              <w:rPr>
                <w:sz w:val="18"/>
                <w:szCs w:val="18"/>
                <w:lang w:val="en-US"/>
              </w:rPr>
              <w:t>0</w:t>
            </w:r>
          </w:p>
        </w:tc>
        <w:tc>
          <w:tcPr>
            <w:tcW w:w="992"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lang w:val="en-US"/>
              </w:rPr>
            </w:pPr>
            <w:r w:rsidRPr="00D1051D">
              <w:rPr>
                <w:sz w:val="18"/>
                <w:szCs w:val="18"/>
                <w:lang w:val="en-US"/>
              </w:rPr>
              <w:t>0</w:t>
            </w:r>
          </w:p>
        </w:tc>
        <w:tc>
          <w:tcPr>
            <w:tcW w:w="992"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993"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992"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lang w:val="en-US"/>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lang w:val="en-US"/>
              </w:rPr>
            </w:pPr>
            <w:r w:rsidRPr="00D1051D">
              <w:rPr>
                <w:sz w:val="18"/>
                <w:szCs w:val="18"/>
                <w:lang w:val="en-US"/>
              </w:rPr>
              <w:t>0</w:t>
            </w:r>
          </w:p>
        </w:tc>
      </w:tr>
      <w:tr w:rsidR="00702677" w:rsidRPr="00D1051D" w:rsidTr="00CD1D18">
        <w:trPr>
          <w:cantSplit/>
          <w:trHeight w:val="274"/>
        </w:trPr>
        <w:tc>
          <w:tcPr>
            <w:tcW w:w="2034"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jc w:val="both"/>
              <w:rPr>
                <w:sz w:val="18"/>
                <w:szCs w:val="18"/>
              </w:rPr>
            </w:pPr>
          </w:p>
        </w:tc>
        <w:tc>
          <w:tcPr>
            <w:tcW w:w="184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всего по источникам</w:t>
            </w:r>
          </w:p>
        </w:tc>
        <w:tc>
          <w:tcPr>
            <w:tcW w:w="992"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ind w:right="102"/>
              <w:jc w:val="center"/>
              <w:rPr>
                <w:sz w:val="18"/>
                <w:szCs w:val="18"/>
                <w:lang w:val="en-US"/>
              </w:rPr>
            </w:pPr>
            <w:r w:rsidRPr="00D1051D">
              <w:rPr>
                <w:sz w:val="18"/>
                <w:szCs w:val="18"/>
              </w:rPr>
              <w:t>0</w:t>
            </w:r>
          </w:p>
        </w:tc>
        <w:tc>
          <w:tcPr>
            <w:tcW w:w="992"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0</w:t>
            </w:r>
          </w:p>
        </w:tc>
        <w:tc>
          <w:tcPr>
            <w:tcW w:w="992"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0</w:t>
            </w:r>
          </w:p>
        </w:tc>
        <w:tc>
          <w:tcPr>
            <w:tcW w:w="993"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0</w:t>
            </w:r>
          </w:p>
        </w:tc>
        <w:tc>
          <w:tcPr>
            <w:tcW w:w="992"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ind w:right="102"/>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ind w:right="102"/>
              <w:jc w:val="center"/>
              <w:rPr>
                <w:sz w:val="18"/>
                <w:szCs w:val="18"/>
              </w:rPr>
            </w:pPr>
            <w:r w:rsidRPr="00D1051D">
              <w:rPr>
                <w:sz w:val="18"/>
                <w:szCs w:val="18"/>
              </w:rPr>
              <w:t>0</w:t>
            </w:r>
          </w:p>
        </w:tc>
      </w:tr>
      <w:tr w:rsidR="00702677" w:rsidRPr="00D1051D" w:rsidTr="00CD1D18">
        <w:trPr>
          <w:trHeight w:val="590"/>
        </w:trPr>
        <w:tc>
          <w:tcPr>
            <w:tcW w:w="20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Ожидаемые результаты реализации подпрограммы </w:t>
            </w:r>
          </w:p>
        </w:tc>
        <w:tc>
          <w:tcPr>
            <w:tcW w:w="8081"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tabs>
                <w:tab w:val="left" w:pos="243"/>
              </w:tabs>
              <w:contextualSpacing/>
              <w:jc w:val="both"/>
              <w:rPr>
                <w:sz w:val="18"/>
                <w:szCs w:val="18"/>
              </w:rPr>
            </w:pPr>
            <w:r w:rsidRPr="00D1051D">
              <w:rPr>
                <w:sz w:val="18"/>
                <w:szCs w:val="18"/>
              </w:rPr>
              <w:t>1. Объем инвестиций в основной капитал, 115 млн. руб.</w:t>
            </w:r>
          </w:p>
          <w:p w:rsidR="00702677" w:rsidRPr="00D1051D" w:rsidRDefault="00702677" w:rsidP="00CD1D18">
            <w:pPr>
              <w:widowControl w:val="0"/>
              <w:tabs>
                <w:tab w:val="left" w:pos="243"/>
              </w:tabs>
              <w:ind w:right="415"/>
              <w:contextualSpacing/>
              <w:jc w:val="both"/>
              <w:rPr>
                <w:sz w:val="18"/>
                <w:szCs w:val="18"/>
              </w:rPr>
            </w:pPr>
          </w:p>
        </w:tc>
      </w:tr>
    </w:tbl>
    <w:p w:rsidR="00702677" w:rsidRPr="00D1051D" w:rsidRDefault="00702677" w:rsidP="00702677">
      <w:pPr>
        <w:rPr>
          <w:b/>
          <w:sz w:val="18"/>
          <w:szCs w:val="18"/>
        </w:rPr>
      </w:pPr>
    </w:p>
    <w:p w:rsidR="00702677" w:rsidRPr="00D1051D" w:rsidRDefault="00702677" w:rsidP="00702677">
      <w:pPr>
        <w:jc w:val="center"/>
        <w:rPr>
          <w:b/>
          <w:sz w:val="18"/>
          <w:szCs w:val="18"/>
        </w:rPr>
      </w:pPr>
      <w:r w:rsidRPr="00D1051D">
        <w:rPr>
          <w:b/>
          <w:sz w:val="18"/>
          <w:szCs w:val="18"/>
        </w:rPr>
        <w:t>Раздел 1.Содержание проблемы и обоснование необходимости ее решения программными методами</w:t>
      </w:r>
    </w:p>
    <w:p w:rsidR="00702677" w:rsidRPr="00D1051D" w:rsidRDefault="00702677" w:rsidP="00702677">
      <w:pPr>
        <w:jc w:val="center"/>
        <w:rPr>
          <w:sz w:val="18"/>
          <w:szCs w:val="18"/>
        </w:rPr>
      </w:pPr>
    </w:p>
    <w:p w:rsidR="00702677" w:rsidRPr="00D1051D" w:rsidRDefault="00702677" w:rsidP="00702677">
      <w:pPr>
        <w:ind w:firstLine="540"/>
        <w:jc w:val="both"/>
        <w:rPr>
          <w:sz w:val="18"/>
          <w:szCs w:val="18"/>
        </w:rPr>
      </w:pPr>
      <w:r w:rsidRPr="00D1051D">
        <w:rPr>
          <w:sz w:val="18"/>
          <w:szCs w:val="18"/>
        </w:rPr>
        <w:t>Одним из важнейших элементов экономической политики является эффективное управление инвестиционными процессами. Этот элемент организации хозяйственной деятельности в муниципальном образовании Печорский муниципальный округ предопределяет долгосрочные экономические результаты.</w:t>
      </w:r>
    </w:p>
    <w:p w:rsidR="00702677" w:rsidRPr="00D1051D" w:rsidRDefault="00702677" w:rsidP="00702677">
      <w:pPr>
        <w:ind w:firstLine="540"/>
        <w:jc w:val="both"/>
        <w:rPr>
          <w:sz w:val="18"/>
          <w:szCs w:val="18"/>
        </w:rPr>
      </w:pPr>
      <w:r w:rsidRPr="00D1051D">
        <w:rPr>
          <w:sz w:val="18"/>
          <w:szCs w:val="18"/>
        </w:rPr>
        <w:t xml:space="preserve">Администрация Печорского муниципального округа важным направлением своей деятельности считает создание на территории округа благоприятных условий для осуществления активной инвестиционной деятельности. Эти условия складываются из совокупности организационных, правовых и управленческих решений и мероприятий, а также согласованных </w:t>
      </w:r>
      <w:r w:rsidRPr="00D1051D">
        <w:rPr>
          <w:sz w:val="18"/>
          <w:szCs w:val="18"/>
        </w:rPr>
        <w:lastRenderedPageBreak/>
        <w:t>действий органов власти всех уровней и других заинтересованных организаций, направленных на достижение главной цели инвестиционной политики муниципального образования - последовательное повышение уровня жизни местного населения.</w:t>
      </w:r>
    </w:p>
    <w:p w:rsidR="00702677" w:rsidRPr="00D1051D" w:rsidRDefault="00702677" w:rsidP="00702677">
      <w:pPr>
        <w:ind w:firstLine="540"/>
        <w:jc w:val="both"/>
        <w:rPr>
          <w:sz w:val="18"/>
          <w:szCs w:val="18"/>
        </w:rPr>
      </w:pPr>
      <w:r w:rsidRPr="00D1051D">
        <w:rPr>
          <w:sz w:val="18"/>
          <w:szCs w:val="18"/>
        </w:rPr>
        <w:t>Происходящие в настоящее время изменения в социально-экономической сфере и характере взаимоотношений между субъектами инвестиционной деятельности, проявляющиеся в ужесточении конкуренции между различными территориями, предприятиями за привлечение инвестиций, требуют новых подходов к проводимой инвестиционной политике.</w:t>
      </w:r>
    </w:p>
    <w:p w:rsidR="00702677" w:rsidRPr="00D1051D" w:rsidRDefault="00702677" w:rsidP="00702677">
      <w:pPr>
        <w:ind w:firstLine="540"/>
        <w:jc w:val="both"/>
        <w:rPr>
          <w:sz w:val="18"/>
          <w:szCs w:val="18"/>
        </w:rPr>
      </w:pPr>
      <w:r w:rsidRPr="00D1051D">
        <w:rPr>
          <w:sz w:val="18"/>
          <w:szCs w:val="18"/>
        </w:rPr>
        <w:t>Современная местная инвестиционная политика должна быть направлена на поиск новых эффективных решений, которые позволят активизировать инвестиционные процессы на территории муниципального округа, направить их на создание в округе экономической системы, способствующей реализации потенциала муниципального образования. Инвестиционная политика округа должна быть направлена на объединение усилий участников инвестиционного процесса (организации, банки, страховые компании и др.), создание эффективно действующей инвестиционной инфраструктуры и консолидацию инвестиционных ресурсов.</w:t>
      </w:r>
    </w:p>
    <w:p w:rsidR="00702677" w:rsidRPr="00D1051D" w:rsidRDefault="00702677" w:rsidP="00702677">
      <w:pPr>
        <w:ind w:firstLine="540"/>
        <w:jc w:val="both"/>
        <w:rPr>
          <w:sz w:val="18"/>
          <w:szCs w:val="18"/>
        </w:rPr>
      </w:pPr>
      <w:r w:rsidRPr="00D1051D">
        <w:rPr>
          <w:sz w:val="18"/>
          <w:szCs w:val="18"/>
        </w:rPr>
        <w:t>Привлечение инвестиций в реальный сектор экономики необходимо для обеспечения занятости и повышения уровня доходов местного населения, роста налоговой базы и сбалансированности муниципального бюджета, решения ряда социальных проблем и исключения социальной напряженности.</w:t>
      </w:r>
    </w:p>
    <w:p w:rsidR="00702677" w:rsidRPr="00D1051D" w:rsidRDefault="00702677" w:rsidP="00702677">
      <w:pPr>
        <w:ind w:firstLine="540"/>
        <w:jc w:val="both"/>
        <w:rPr>
          <w:sz w:val="18"/>
          <w:szCs w:val="18"/>
        </w:rPr>
      </w:pPr>
      <w:r w:rsidRPr="00D1051D">
        <w:rPr>
          <w:sz w:val="18"/>
          <w:szCs w:val="18"/>
        </w:rPr>
        <w:t>Для реализации проектов, задачей номер один в работе администрации должна стать конструктивность диалога власти с предпринимательскими структурами, взаимодействия с некоммерческими организациями по привлечению инвестиций.</w:t>
      </w:r>
    </w:p>
    <w:p w:rsidR="00702677" w:rsidRPr="00D1051D" w:rsidRDefault="00702677" w:rsidP="00702677">
      <w:pPr>
        <w:ind w:firstLine="540"/>
        <w:jc w:val="both"/>
        <w:rPr>
          <w:sz w:val="18"/>
          <w:szCs w:val="18"/>
        </w:rPr>
      </w:pPr>
      <w:r w:rsidRPr="00D1051D">
        <w:rPr>
          <w:sz w:val="18"/>
          <w:szCs w:val="18"/>
        </w:rPr>
        <w:t>Анализ состояния инвестиционного климата в округе показывает, что внешние и внутренние инвестиции вкладываются, как правило, стихийно, без учета перспективы развития той или иной отрасли экономики и сроков окупаемости.</w:t>
      </w:r>
    </w:p>
    <w:p w:rsidR="00702677" w:rsidRPr="00D1051D" w:rsidRDefault="00702677" w:rsidP="00702677">
      <w:pPr>
        <w:ind w:firstLine="540"/>
        <w:jc w:val="both"/>
        <w:rPr>
          <w:sz w:val="18"/>
          <w:szCs w:val="18"/>
        </w:rPr>
      </w:pPr>
      <w:r w:rsidRPr="00D1051D">
        <w:rPr>
          <w:sz w:val="18"/>
          <w:szCs w:val="18"/>
        </w:rPr>
        <w:t>В результате экономическая эффективность инвестиций остается крайне низкой. Число рабочих мест, доля налоговых поступлений в местный бюджет реального сектора экономики практически не увеличиваются.</w:t>
      </w:r>
    </w:p>
    <w:p w:rsidR="00702677" w:rsidRPr="00D1051D" w:rsidRDefault="00702677" w:rsidP="00702677">
      <w:pPr>
        <w:ind w:firstLine="540"/>
        <w:jc w:val="both"/>
        <w:rPr>
          <w:sz w:val="18"/>
          <w:szCs w:val="18"/>
        </w:rPr>
      </w:pPr>
      <w:r w:rsidRPr="00D1051D">
        <w:rPr>
          <w:sz w:val="18"/>
          <w:szCs w:val="18"/>
        </w:rPr>
        <w:t>Поэтому назрела необходимость разработки программы инвестиционной привлекательности муниципального округа, которая будет способствовать тому, чтобы за счет инвесторов (внутренних и внешних) развивать социально-экономическую сферу, привлекать в округ не только дополнительные ресурсы, но и новые технологии, оборудование, расширять налогооблагаемую базу, создавать дополнительные рабочие места.</w:t>
      </w:r>
    </w:p>
    <w:p w:rsidR="00702677" w:rsidRPr="00D1051D" w:rsidRDefault="00702677" w:rsidP="00702677">
      <w:pPr>
        <w:ind w:firstLine="540"/>
        <w:jc w:val="both"/>
        <w:rPr>
          <w:sz w:val="18"/>
          <w:szCs w:val="18"/>
        </w:rPr>
      </w:pPr>
      <w:r w:rsidRPr="00D1051D">
        <w:rPr>
          <w:sz w:val="18"/>
          <w:szCs w:val="18"/>
        </w:rPr>
        <w:t>Инвестиционная привлекательность Печорского округа определяется выгодным географическим положением и богатым историко-культурным потенциалом.</w:t>
      </w:r>
    </w:p>
    <w:p w:rsidR="00702677" w:rsidRPr="00D1051D" w:rsidRDefault="00702677" w:rsidP="00702677">
      <w:pPr>
        <w:ind w:firstLine="540"/>
        <w:jc w:val="both"/>
        <w:rPr>
          <w:sz w:val="18"/>
          <w:szCs w:val="18"/>
        </w:rPr>
      </w:pPr>
      <w:r w:rsidRPr="00D1051D">
        <w:rPr>
          <w:sz w:val="18"/>
          <w:szCs w:val="18"/>
        </w:rPr>
        <w:t>В настоящее время в Печорском округе сложился определенный инвестиционный климат, положительные черты которого могут быть эффективно использованы при повышении инвестиционной привлекательности округа в последующие годы.</w:t>
      </w:r>
    </w:p>
    <w:p w:rsidR="00702677" w:rsidRPr="00D1051D" w:rsidRDefault="00702677" w:rsidP="00702677">
      <w:pPr>
        <w:ind w:firstLine="540"/>
        <w:jc w:val="both"/>
        <w:rPr>
          <w:sz w:val="18"/>
          <w:szCs w:val="18"/>
        </w:rPr>
      </w:pPr>
      <w:r w:rsidRPr="00D1051D">
        <w:rPr>
          <w:sz w:val="18"/>
          <w:szCs w:val="18"/>
        </w:rPr>
        <w:t>Необходимость соблюдения комплексного и скоординированного подхода к постановке и решению задач повышения инвестиционной привлекательности муниципального округа подтверждает актуальность применения программно-целевого метода.</w:t>
      </w:r>
    </w:p>
    <w:p w:rsidR="00702677" w:rsidRPr="00D1051D" w:rsidRDefault="00702677" w:rsidP="00702677">
      <w:pPr>
        <w:rPr>
          <w:b/>
          <w:sz w:val="18"/>
          <w:szCs w:val="18"/>
        </w:rPr>
      </w:pPr>
      <w:r w:rsidRPr="00D1051D">
        <w:rPr>
          <w:b/>
          <w:sz w:val="18"/>
          <w:szCs w:val="18"/>
        </w:rPr>
        <w:t xml:space="preserve">                        </w:t>
      </w:r>
    </w:p>
    <w:p w:rsidR="00702677" w:rsidRPr="00D1051D" w:rsidRDefault="00702677" w:rsidP="00702677">
      <w:pPr>
        <w:jc w:val="center"/>
        <w:rPr>
          <w:b/>
          <w:sz w:val="18"/>
          <w:szCs w:val="18"/>
        </w:rPr>
      </w:pPr>
      <w:r w:rsidRPr="00D1051D">
        <w:rPr>
          <w:b/>
          <w:sz w:val="18"/>
          <w:szCs w:val="18"/>
        </w:rPr>
        <w:t>Раздел 2. Цель и задачи подпрограммы, целевые показатели реализации подпрограммы, сроки реализации подпрограммы</w:t>
      </w:r>
    </w:p>
    <w:p w:rsidR="00702677" w:rsidRPr="00D1051D" w:rsidRDefault="00702677" w:rsidP="00702677">
      <w:pPr>
        <w:rPr>
          <w:sz w:val="18"/>
          <w:szCs w:val="18"/>
        </w:rPr>
      </w:pPr>
    </w:p>
    <w:p w:rsidR="00702677" w:rsidRPr="00D1051D" w:rsidRDefault="00702677" w:rsidP="00702677">
      <w:pPr>
        <w:ind w:firstLine="540"/>
        <w:jc w:val="both"/>
        <w:rPr>
          <w:sz w:val="18"/>
          <w:szCs w:val="18"/>
        </w:rPr>
      </w:pPr>
      <w:r w:rsidRPr="00D1051D">
        <w:rPr>
          <w:bCs/>
          <w:sz w:val="18"/>
          <w:szCs w:val="18"/>
        </w:rPr>
        <w:t>Основной целью программы является повышение инвестиционной привлекательности муниципального округа и выработка комплексных мер, направленных на улучшение инвестиционного климата в округе.</w:t>
      </w:r>
    </w:p>
    <w:p w:rsidR="00702677" w:rsidRPr="00D1051D" w:rsidRDefault="00702677" w:rsidP="00702677">
      <w:pPr>
        <w:ind w:firstLine="540"/>
        <w:jc w:val="both"/>
        <w:rPr>
          <w:sz w:val="18"/>
          <w:szCs w:val="18"/>
        </w:rPr>
      </w:pPr>
      <w:r w:rsidRPr="00D1051D">
        <w:rPr>
          <w:bCs/>
          <w:sz w:val="18"/>
          <w:szCs w:val="18"/>
        </w:rPr>
        <w:t xml:space="preserve"> Для достижения этой цели необходимо решить следующие задачи:</w:t>
      </w:r>
    </w:p>
    <w:p w:rsidR="00702677" w:rsidRPr="00D1051D" w:rsidRDefault="00702677" w:rsidP="00702677">
      <w:pPr>
        <w:ind w:firstLine="540"/>
        <w:jc w:val="both"/>
        <w:rPr>
          <w:sz w:val="18"/>
          <w:szCs w:val="18"/>
        </w:rPr>
      </w:pPr>
      <w:r w:rsidRPr="00D1051D">
        <w:rPr>
          <w:bCs/>
          <w:sz w:val="18"/>
          <w:szCs w:val="18"/>
        </w:rPr>
        <w:t>- совершенствовать нормативно-правовое, организационное и информационное обеспечение инвестиционной деятельности;</w:t>
      </w:r>
    </w:p>
    <w:p w:rsidR="00702677" w:rsidRPr="00D1051D" w:rsidRDefault="00702677" w:rsidP="00702677">
      <w:pPr>
        <w:ind w:firstLine="540"/>
        <w:jc w:val="both"/>
        <w:rPr>
          <w:sz w:val="18"/>
          <w:szCs w:val="18"/>
        </w:rPr>
      </w:pPr>
      <w:r w:rsidRPr="00D1051D">
        <w:rPr>
          <w:bCs/>
          <w:sz w:val="18"/>
          <w:szCs w:val="18"/>
        </w:rPr>
        <w:t>- повышение инвестиционной и деловой активности субъектов инвестиционной деятельности;</w:t>
      </w:r>
    </w:p>
    <w:p w:rsidR="00702677" w:rsidRPr="00D1051D" w:rsidRDefault="00702677" w:rsidP="00702677">
      <w:pPr>
        <w:ind w:firstLine="540"/>
        <w:jc w:val="both"/>
        <w:rPr>
          <w:sz w:val="18"/>
          <w:szCs w:val="18"/>
        </w:rPr>
      </w:pPr>
      <w:r w:rsidRPr="00D1051D">
        <w:rPr>
          <w:bCs/>
          <w:sz w:val="18"/>
          <w:szCs w:val="18"/>
        </w:rPr>
        <w:t>- формирование благоприятного инвестиционного климата;</w:t>
      </w:r>
    </w:p>
    <w:p w:rsidR="00702677" w:rsidRPr="00D1051D" w:rsidRDefault="00702677" w:rsidP="00702677">
      <w:pPr>
        <w:ind w:firstLine="540"/>
        <w:jc w:val="both"/>
        <w:rPr>
          <w:bCs/>
          <w:sz w:val="18"/>
          <w:szCs w:val="18"/>
        </w:rPr>
      </w:pPr>
      <w:r w:rsidRPr="00D1051D">
        <w:rPr>
          <w:bCs/>
          <w:sz w:val="18"/>
          <w:szCs w:val="18"/>
        </w:rPr>
        <w:t>- открыть, поддерживать и развивать раздел сайта МО Печорский муниципальный округ, содержащий всю необходимую информацию для потенциальных инвесторов об инвестиционных проектах, реализуемых на территории муниципального округа.</w:t>
      </w:r>
    </w:p>
    <w:p w:rsidR="00702677" w:rsidRPr="00D1051D" w:rsidRDefault="00702677" w:rsidP="00702677">
      <w:pPr>
        <w:rPr>
          <w:b/>
          <w:sz w:val="18"/>
          <w:szCs w:val="18"/>
        </w:rPr>
      </w:pPr>
    </w:p>
    <w:p w:rsidR="00702677" w:rsidRPr="00D1051D" w:rsidRDefault="00702677" w:rsidP="00702677">
      <w:pPr>
        <w:jc w:val="center"/>
        <w:rPr>
          <w:b/>
          <w:sz w:val="18"/>
          <w:szCs w:val="18"/>
        </w:rPr>
      </w:pPr>
      <w:r w:rsidRPr="00D1051D">
        <w:rPr>
          <w:b/>
          <w:sz w:val="18"/>
          <w:szCs w:val="18"/>
        </w:rPr>
        <w:t>Раздел 3. Перечень и краткое описание основных мероприятий</w:t>
      </w:r>
    </w:p>
    <w:p w:rsidR="00702677" w:rsidRPr="00D1051D" w:rsidRDefault="00702677" w:rsidP="00702677">
      <w:pPr>
        <w:jc w:val="center"/>
        <w:rPr>
          <w:sz w:val="18"/>
          <w:szCs w:val="18"/>
        </w:rPr>
      </w:pPr>
    </w:p>
    <w:p w:rsidR="00702677" w:rsidRPr="00D1051D" w:rsidRDefault="00702677" w:rsidP="00702677">
      <w:pPr>
        <w:ind w:firstLine="540"/>
        <w:jc w:val="both"/>
        <w:rPr>
          <w:sz w:val="18"/>
          <w:szCs w:val="18"/>
        </w:rPr>
      </w:pPr>
      <w:r w:rsidRPr="00D1051D">
        <w:rPr>
          <w:sz w:val="18"/>
          <w:szCs w:val="18"/>
        </w:rPr>
        <w:t>Для достижения цели и решения задач Подпрограммы необходимо реализовать основное мероприятие «Повышение инвестиционной привлекательности»</w:t>
      </w:r>
    </w:p>
    <w:p w:rsidR="00702677" w:rsidRPr="00D1051D" w:rsidRDefault="00702677" w:rsidP="00702677">
      <w:pPr>
        <w:ind w:firstLine="540"/>
        <w:jc w:val="both"/>
        <w:rPr>
          <w:sz w:val="18"/>
          <w:szCs w:val="18"/>
        </w:rPr>
      </w:pPr>
      <w:r w:rsidRPr="00D1051D">
        <w:rPr>
          <w:sz w:val="18"/>
          <w:szCs w:val="18"/>
        </w:rPr>
        <w:t>В рамках осуществления данного мероприятия предусматривается:</w:t>
      </w:r>
    </w:p>
    <w:p w:rsidR="00702677" w:rsidRPr="00D1051D" w:rsidRDefault="00702677" w:rsidP="00702677">
      <w:pPr>
        <w:ind w:firstLine="540"/>
        <w:jc w:val="both"/>
        <w:rPr>
          <w:sz w:val="18"/>
          <w:szCs w:val="18"/>
        </w:rPr>
      </w:pPr>
      <w:r w:rsidRPr="00D1051D">
        <w:rPr>
          <w:sz w:val="18"/>
          <w:szCs w:val="18"/>
        </w:rPr>
        <w:t>-   реализация документов территориального планирования МО Печорский муниципальный округ;</w:t>
      </w:r>
    </w:p>
    <w:p w:rsidR="00702677" w:rsidRPr="00D1051D" w:rsidRDefault="00702677" w:rsidP="00702677">
      <w:pPr>
        <w:ind w:firstLine="540"/>
        <w:jc w:val="both"/>
        <w:rPr>
          <w:sz w:val="18"/>
          <w:szCs w:val="18"/>
        </w:rPr>
      </w:pPr>
      <w:r w:rsidRPr="00D1051D">
        <w:rPr>
          <w:sz w:val="18"/>
          <w:szCs w:val="18"/>
        </w:rPr>
        <w:t>- актуализация информации, содержащейся в инвестиционном паспорте МО Печорский муниципальный округ;</w:t>
      </w:r>
    </w:p>
    <w:p w:rsidR="00702677" w:rsidRPr="00D1051D" w:rsidRDefault="00702677" w:rsidP="00702677">
      <w:pPr>
        <w:ind w:firstLine="540"/>
        <w:jc w:val="both"/>
        <w:rPr>
          <w:sz w:val="18"/>
          <w:szCs w:val="18"/>
        </w:rPr>
      </w:pPr>
      <w:r w:rsidRPr="00D1051D">
        <w:rPr>
          <w:sz w:val="18"/>
          <w:szCs w:val="18"/>
        </w:rPr>
        <w:t>-   формирование инвестиционных площадок;</w:t>
      </w:r>
    </w:p>
    <w:p w:rsidR="00702677" w:rsidRPr="00D1051D" w:rsidRDefault="00702677" w:rsidP="00702677">
      <w:pPr>
        <w:ind w:firstLine="540"/>
        <w:jc w:val="both"/>
        <w:rPr>
          <w:sz w:val="18"/>
          <w:szCs w:val="18"/>
        </w:rPr>
      </w:pPr>
      <w:r w:rsidRPr="00D1051D">
        <w:rPr>
          <w:sz w:val="18"/>
          <w:szCs w:val="18"/>
        </w:rPr>
        <w:t>- формирование земельных участков, которые могут быть предоставлены субъектам инвестиционной и предпринимательской деятельности за счет невостребованных долей;</w:t>
      </w:r>
    </w:p>
    <w:p w:rsidR="00702677" w:rsidRPr="00D1051D" w:rsidRDefault="00702677" w:rsidP="00702677">
      <w:pPr>
        <w:ind w:firstLine="540"/>
        <w:jc w:val="both"/>
        <w:rPr>
          <w:sz w:val="18"/>
          <w:szCs w:val="18"/>
        </w:rPr>
      </w:pPr>
      <w:r w:rsidRPr="00D1051D">
        <w:rPr>
          <w:sz w:val="18"/>
          <w:szCs w:val="18"/>
        </w:rPr>
        <w:t>-  освещение мероприятий программы в средствах массовой информации;</w:t>
      </w:r>
    </w:p>
    <w:p w:rsidR="00702677" w:rsidRPr="00D1051D" w:rsidRDefault="00702677" w:rsidP="00702677">
      <w:pPr>
        <w:ind w:firstLine="540"/>
        <w:jc w:val="both"/>
        <w:rPr>
          <w:sz w:val="18"/>
          <w:szCs w:val="18"/>
        </w:rPr>
      </w:pPr>
      <w:r w:rsidRPr="00D1051D">
        <w:rPr>
          <w:sz w:val="18"/>
          <w:szCs w:val="18"/>
        </w:rPr>
        <w:t>-  размещение информации о мероприятиях окружного значения, способствующих привлечению инвестиций и социально-экономическому развитию округа, в средствах массовой информации и в сети Интернет;</w:t>
      </w:r>
    </w:p>
    <w:p w:rsidR="00702677" w:rsidRPr="00D1051D" w:rsidRDefault="00702677" w:rsidP="00702677">
      <w:pPr>
        <w:ind w:firstLine="540"/>
        <w:jc w:val="both"/>
        <w:rPr>
          <w:sz w:val="18"/>
          <w:szCs w:val="18"/>
        </w:rPr>
      </w:pPr>
      <w:r w:rsidRPr="00D1051D">
        <w:rPr>
          <w:sz w:val="18"/>
          <w:szCs w:val="18"/>
        </w:rPr>
        <w:t>- формирование, актуализация и размещение на официальном сайте МО Печорский муниципальный округ инвестиционного паспорта МО Печорский муниципальный округ.</w:t>
      </w:r>
    </w:p>
    <w:p w:rsidR="00702677" w:rsidRPr="00D1051D" w:rsidRDefault="00702677" w:rsidP="00702677">
      <w:pPr>
        <w:ind w:firstLine="540"/>
        <w:jc w:val="both"/>
        <w:rPr>
          <w:sz w:val="18"/>
          <w:szCs w:val="18"/>
        </w:rPr>
      </w:pPr>
    </w:p>
    <w:p w:rsidR="00702677" w:rsidRPr="00D1051D" w:rsidRDefault="00702677" w:rsidP="00702677">
      <w:pPr>
        <w:jc w:val="center"/>
        <w:rPr>
          <w:b/>
          <w:sz w:val="18"/>
          <w:szCs w:val="18"/>
        </w:rPr>
      </w:pPr>
      <w:r w:rsidRPr="00D1051D">
        <w:rPr>
          <w:b/>
          <w:sz w:val="18"/>
          <w:szCs w:val="18"/>
        </w:rPr>
        <w:t>Раздел 4. Ресурсное обеспечение подпрограммы</w:t>
      </w:r>
    </w:p>
    <w:p w:rsidR="00702677" w:rsidRPr="00D1051D" w:rsidRDefault="00702677" w:rsidP="00702677">
      <w:pPr>
        <w:jc w:val="center"/>
        <w:rPr>
          <w:sz w:val="18"/>
          <w:szCs w:val="18"/>
        </w:rPr>
      </w:pPr>
    </w:p>
    <w:p w:rsidR="00702677" w:rsidRPr="00D1051D" w:rsidRDefault="00702677" w:rsidP="00702677">
      <w:pPr>
        <w:jc w:val="both"/>
        <w:rPr>
          <w:sz w:val="18"/>
          <w:szCs w:val="18"/>
        </w:rPr>
      </w:pPr>
      <w:r w:rsidRPr="00D1051D">
        <w:rPr>
          <w:sz w:val="18"/>
          <w:szCs w:val="18"/>
        </w:rPr>
        <w:tab/>
        <w:t xml:space="preserve">Финансовое обеспечение подпрограммы осуществляется в пределах бюджетных ассигнований и лимитов бюджетных обязательств бюджета муниципального округа на соответствующий финансовый год и плановый период.     </w:t>
      </w:r>
    </w:p>
    <w:p w:rsidR="00702677" w:rsidRPr="00D1051D" w:rsidRDefault="00702677" w:rsidP="00702677">
      <w:pPr>
        <w:ind w:firstLine="567"/>
        <w:jc w:val="both"/>
        <w:rPr>
          <w:sz w:val="18"/>
          <w:szCs w:val="18"/>
        </w:rPr>
      </w:pPr>
      <w:r w:rsidRPr="00D1051D">
        <w:rPr>
          <w:sz w:val="18"/>
          <w:szCs w:val="18"/>
        </w:rPr>
        <w:t>Общий объем финансирования подпрограммы на 2024 - 2028 годы составит 0,0 тыс. рублей, в том числе:</w:t>
      </w:r>
    </w:p>
    <w:p w:rsidR="00702677" w:rsidRPr="00D1051D" w:rsidRDefault="00702677" w:rsidP="00702677">
      <w:pPr>
        <w:ind w:firstLine="567"/>
        <w:jc w:val="both"/>
        <w:rPr>
          <w:sz w:val="18"/>
          <w:szCs w:val="18"/>
        </w:rPr>
      </w:pPr>
      <w:r w:rsidRPr="00D1051D">
        <w:rPr>
          <w:sz w:val="18"/>
          <w:szCs w:val="18"/>
        </w:rPr>
        <w:t>на 2024 год – 0,0 тыс. руб.;</w:t>
      </w:r>
    </w:p>
    <w:p w:rsidR="00702677" w:rsidRPr="00D1051D" w:rsidRDefault="00702677" w:rsidP="00702677">
      <w:pPr>
        <w:ind w:firstLine="567"/>
        <w:jc w:val="both"/>
        <w:rPr>
          <w:sz w:val="18"/>
          <w:szCs w:val="18"/>
        </w:rPr>
      </w:pPr>
      <w:r w:rsidRPr="00D1051D">
        <w:rPr>
          <w:sz w:val="18"/>
          <w:szCs w:val="18"/>
        </w:rPr>
        <w:t>на 2025 год – 0,0 тыс.  руб.;</w:t>
      </w:r>
    </w:p>
    <w:p w:rsidR="00702677" w:rsidRPr="00D1051D" w:rsidRDefault="00702677" w:rsidP="00702677">
      <w:pPr>
        <w:ind w:firstLine="567"/>
        <w:jc w:val="both"/>
        <w:rPr>
          <w:sz w:val="18"/>
          <w:szCs w:val="18"/>
        </w:rPr>
      </w:pPr>
      <w:r w:rsidRPr="00D1051D">
        <w:rPr>
          <w:sz w:val="18"/>
          <w:szCs w:val="18"/>
        </w:rPr>
        <w:t>на 2026 год – 0,0 тыс. руб.;</w:t>
      </w:r>
    </w:p>
    <w:p w:rsidR="00702677" w:rsidRPr="00D1051D" w:rsidRDefault="00702677" w:rsidP="00702677">
      <w:pPr>
        <w:ind w:firstLine="567"/>
        <w:jc w:val="both"/>
        <w:rPr>
          <w:sz w:val="18"/>
          <w:szCs w:val="18"/>
        </w:rPr>
      </w:pPr>
      <w:r w:rsidRPr="00D1051D">
        <w:rPr>
          <w:sz w:val="18"/>
          <w:szCs w:val="18"/>
        </w:rPr>
        <w:t>на 2027 год – 0,0 тыс. руб.;</w:t>
      </w:r>
    </w:p>
    <w:p w:rsidR="00702677" w:rsidRPr="00D1051D" w:rsidRDefault="00702677" w:rsidP="00702677">
      <w:pPr>
        <w:ind w:firstLine="567"/>
        <w:jc w:val="both"/>
        <w:rPr>
          <w:sz w:val="18"/>
          <w:szCs w:val="18"/>
        </w:rPr>
      </w:pPr>
      <w:r w:rsidRPr="00D1051D">
        <w:rPr>
          <w:sz w:val="18"/>
          <w:szCs w:val="18"/>
        </w:rPr>
        <w:t>на 2028 год – 0,0 тыс. руб.;</w:t>
      </w:r>
    </w:p>
    <w:p w:rsidR="00702677" w:rsidRPr="00D1051D" w:rsidRDefault="00702677" w:rsidP="00702677">
      <w:pPr>
        <w:jc w:val="both"/>
        <w:rPr>
          <w:sz w:val="18"/>
          <w:szCs w:val="18"/>
        </w:rPr>
      </w:pPr>
    </w:p>
    <w:p w:rsidR="00702677" w:rsidRPr="00D1051D" w:rsidRDefault="00702677" w:rsidP="00702677">
      <w:pPr>
        <w:jc w:val="center"/>
        <w:rPr>
          <w:b/>
          <w:sz w:val="18"/>
          <w:szCs w:val="18"/>
        </w:rPr>
      </w:pPr>
      <w:r w:rsidRPr="00D1051D">
        <w:rPr>
          <w:b/>
          <w:sz w:val="18"/>
          <w:szCs w:val="18"/>
        </w:rPr>
        <w:t xml:space="preserve">                       Раздел 5. Ожидаемые результаты реализации подпрограммы</w:t>
      </w:r>
    </w:p>
    <w:p w:rsidR="00702677" w:rsidRPr="00D1051D" w:rsidRDefault="00702677" w:rsidP="00702677">
      <w:pPr>
        <w:jc w:val="center"/>
        <w:rPr>
          <w:sz w:val="18"/>
          <w:szCs w:val="18"/>
        </w:rPr>
      </w:pPr>
    </w:p>
    <w:p w:rsidR="00702677" w:rsidRPr="00D1051D" w:rsidRDefault="00702677" w:rsidP="00702677">
      <w:pPr>
        <w:ind w:firstLine="540"/>
        <w:jc w:val="both"/>
        <w:rPr>
          <w:bCs/>
          <w:sz w:val="18"/>
          <w:szCs w:val="18"/>
        </w:rPr>
      </w:pPr>
      <w:r w:rsidRPr="00D1051D">
        <w:rPr>
          <w:bCs/>
          <w:sz w:val="18"/>
          <w:szCs w:val="18"/>
        </w:rPr>
        <w:lastRenderedPageBreak/>
        <w:t>Реализация мероприятий подпрограммы позволит активизировать инвестиционную деятельность округа, будет способствовать развитию реализуемых инвестиционных проектов, созданию новых рабочих мест, повышению уровня и качества жизни населения.</w:t>
      </w:r>
    </w:p>
    <w:p w:rsidR="00702677" w:rsidRPr="00D1051D" w:rsidRDefault="00702677" w:rsidP="00702677">
      <w:pPr>
        <w:ind w:firstLine="540"/>
        <w:jc w:val="both"/>
        <w:rPr>
          <w:sz w:val="18"/>
          <w:szCs w:val="18"/>
        </w:rPr>
      </w:pPr>
    </w:p>
    <w:p w:rsidR="00702677" w:rsidRPr="00D1051D" w:rsidRDefault="00702677" w:rsidP="00702677">
      <w:pPr>
        <w:widowControl w:val="0"/>
        <w:ind w:firstLine="720"/>
        <w:jc w:val="center"/>
        <w:rPr>
          <w:sz w:val="18"/>
          <w:szCs w:val="18"/>
        </w:rPr>
      </w:pPr>
      <w:r w:rsidRPr="00D1051D">
        <w:rPr>
          <w:b/>
          <w:sz w:val="18"/>
          <w:szCs w:val="18"/>
        </w:rPr>
        <w:t>Подпрограмма 2. «Развитие туристического комплекса в Печорском муниципальном округе»</w:t>
      </w:r>
    </w:p>
    <w:p w:rsidR="00702677" w:rsidRPr="00D1051D" w:rsidRDefault="00702677" w:rsidP="00702677">
      <w:pPr>
        <w:widowControl w:val="0"/>
        <w:ind w:firstLine="720"/>
        <w:jc w:val="center"/>
        <w:rPr>
          <w:sz w:val="18"/>
          <w:szCs w:val="18"/>
        </w:rPr>
      </w:pPr>
      <w:bookmarkStart w:id="0" w:name="Par448"/>
      <w:bookmarkEnd w:id="0"/>
      <w:r w:rsidRPr="00D1051D">
        <w:rPr>
          <w:sz w:val="18"/>
          <w:szCs w:val="18"/>
        </w:rPr>
        <w:t>Паспорт Подпрограммы «Развитие туристического комплекса в Печорском муниципальном округе»</w:t>
      </w:r>
    </w:p>
    <w:tbl>
      <w:tblPr>
        <w:tblW w:w="10256" w:type="dxa"/>
        <w:tblInd w:w="-10" w:type="dxa"/>
        <w:tblLayout w:type="fixed"/>
        <w:tblCellMar>
          <w:top w:w="75" w:type="dxa"/>
          <w:left w:w="40" w:type="dxa"/>
          <w:bottom w:w="75" w:type="dxa"/>
          <w:right w:w="40" w:type="dxa"/>
        </w:tblCellMar>
        <w:tblLook w:val="0000"/>
      </w:tblPr>
      <w:tblGrid>
        <w:gridCol w:w="1893"/>
        <w:gridCol w:w="1559"/>
        <w:gridCol w:w="1134"/>
        <w:gridCol w:w="1134"/>
        <w:gridCol w:w="1134"/>
        <w:gridCol w:w="1276"/>
        <w:gridCol w:w="1134"/>
        <w:gridCol w:w="992"/>
      </w:tblGrid>
      <w:tr w:rsidR="00702677" w:rsidRPr="00D1051D" w:rsidTr="00CD1D18">
        <w:trPr>
          <w:trHeight w:val="395"/>
        </w:trPr>
        <w:tc>
          <w:tcPr>
            <w:tcW w:w="1893"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Наименование подпрограммы муниципальной программы </w:t>
            </w:r>
          </w:p>
        </w:tc>
        <w:tc>
          <w:tcPr>
            <w:tcW w:w="8363"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both"/>
              <w:rPr>
                <w:sz w:val="18"/>
                <w:szCs w:val="18"/>
              </w:rPr>
            </w:pPr>
            <w:r w:rsidRPr="00D1051D">
              <w:rPr>
                <w:sz w:val="18"/>
                <w:szCs w:val="18"/>
              </w:rPr>
              <w:t>Развитие туристического комплекса Печорского муниципального округа</w:t>
            </w:r>
          </w:p>
        </w:tc>
      </w:tr>
      <w:tr w:rsidR="00702677" w:rsidRPr="00D1051D" w:rsidTr="00CD1D18">
        <w:trPr>
          <w:trHeight w:val="436"/>
        </w:trPr>
        <w:tc>
          <w:tcPr>
            <w:tcW w:w="1893"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Ответственный исполнитель подпрограммы </w:t>
            </w:r>
          </w:p>
        </w:tc>
        <w:tc>
          <w:tcPr>
            <w:tcW w:w="8363"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both"/>
              <w:rPr>
                <w:sz w:val="18"/>
                <w:szCs w:val="18"/>
              </w:rPr>
            </w:pPr>
            <w:r w:rsidRPr="00D1051D">
              <w:rPr>
                <w:sz w:val="18"/>
                <w:szCs w:val="18"/>
              </w:rPr>
              <w:t>Управление по экономическому, инвестиционному развитию и туризму Администрации Печорского муниципального округа</w:t>
            </w:r>
          </w:p>
          <w:p w:rsidR="00702677" w:rsidRPr="00D1051D" w:rsidRDefault="00702677" w:rsidP="00CD1D18">
            <w:pPr>
              <w:widowControl w:val="0"/>
              <w:jc w:val="both"/>
              <w:rPr>
                <w:sz w:val="18"/>
                <w:szCs w:val="18"/>
              </w:rPr>
            </w:pPr>
          </w:p>
        </w:tc>
      </w:tr>
      <w:tr w:rsidR="00702677" w:rsidRPr="00D1051D" w:rsidTr="00CD1D18">
        <w:trPr>
          <w:trHeight w:val="218"/>
        </w:trPr>
        <w:tc>
          <w:tcPr>
            <w:tcW w:w="1893"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Участники подпрограммы </w:t>
            </w:r>
          </w:p>
        </w:tc>
        <w:tc>
          <w:tcPr>
            <w:tcW w:w="8363"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both"/>
              <w:rPr>
                <w:sz w:val="18"/>
                <w:szCs w:val="18"/>
              </w:rPr>
            </w:pPr>
            <w:r w:rsidRPr="00D1051D">
              <w:rPr>
                <w:sz w:val="18"/>
                <w:szCs w:val="18"/>
              </w:rPr>
              <w:t>Субъекты туристской деятельности</w:t>
            </w:r>
          </w:p>
        </w:tc>
      </w:tr>
      <w:tr w:rsidR="00702677" w:rsidRPr="00D1051D" w:rsidTr="00CD1D18">
        <w:trPr>
          <w:trHeight w:val="395"/>
        </w:trPr>
        <w:tc>
          <w:tcPr>
            <w:tcW w:w="1893"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Цель подпрограммы </w:t>
            </w:r>
          </w:p>
        </w:tc>
        <w:tc>
          <w:tcPr>
            <w:tcW w:w="8363"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both"/>
              <w:rPr>
                <w:sz w:val="18"/>
                <w:szCs w:val="18"/>
              </w:rPr>
            </w:pPr>
            <w:r w:rsidRPr="00D1051D">
              <w:rPr>
                <w:sz w:val="18"/>
                <w:szCs w:val="18"/>
              </w:rPr>
              <w:t>Создание условий для развития туризма на территории муниципального образования Печорский муниципальный округ</w:t>
            </w:r>
          </w:p>
        </w:tc>
      </w:tr>
      <w:tr w:rsidR="00702677" w:rsidRPr="00D1051D" w:rsidTr="00CD1D18">
        <w:trPr>
          <w:trHeight w:val="395"/>
        </w:trPr>
        <w:tc>
          <w:tcPr>
            <w:tcW w:w="1893"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Задачи подпрограммы </w:t>
            </w:r>
          </w:p>
        </w:tc>
        <w:tc>
          <w:tcPr>
            <w:tcW w:w="8363"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jc w:val="both"/>
              <w:rPr>
                <w:sz w:val="18"/>
                <w:szCs w:val="18"/>
              </w:rPr>
            </w:pPr>
            <w:r w:rsidRPr="00D1051D">
              <w:rPr>
                <w:sz w:val="18"/>
                <w:szCs w:val="18"/>
              </w:rPr>
              <w:t xml:space="preserve">1. Информационно-рекламное обеспечение и продвижение туристической отрасли </w:t>
            </w:r>
          </w:p>
        </w:tc>
      </w:tr>
      <w:tr w:rsidR="00702677" w:rsidRPr="00D1051D" w:rsidTr="00CD1D18">
        <w:trPr>
          <w:trHeight w:val="395"/>
        </w:trPr>
        <w:tc>
          <w:tcPr>
            <w:tcW w:w="1893"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Основные мероприятия программы, входящие в состав программы</w:t>
            </w:r>
          </w:p>
        </w:tc>
        <w:tc>
          <w:tcPr>
            <w:tcW w:w="8363"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jc w:val="both"/>
              <w:rPr>
                <w:sz w:val="18"/>
                <w:szCs w:val="18"/>
              </w:rPr>
            </w:pPr>
            <w:r w:rsidRPr="00D1051D">
              <w:rPr>
                <w:sz w:val="18"/>
                <w:szCs w:val="18"/>
              </w:rPr>
              <w:t>1. Развитие туристического комплекса</w:t>
            </w:r>
          </w:p>
          <w:p w:rsidR="00702677" w:rsidRPr="00D1051D" w:rsidRDefault="00702677" w:rsidP="00CD1D18">
            <w:pPr>
              <w:jc w:val="both"/>
              <w:rPr>
                <w:sz w:val="18"/>
                <w:szCs w:val="18"/>
              </w:rPr>
            </w:pPr>
          </w:p>
        </w:tc>
      </w:tr>
      <w:tr w:rsidR="00702677" w:rsidRPr="00D1051D" w:rsidTr="00CD1D18">
        <w:trPr>
          <w:trHeight w:val="592"/>
        </w:trPr>
        <w:tc>
          <w:tcPr>
            <w:tcW w:w="1893"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Целевые показатели цели подпрограммы муниципальной программы</w:t>
            </w:r>
          </w:p>
        </w:tc>
        <w:tc>
          <w:tcPr>
            <w:tcW w:w="8363"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tabs>
                <w:tab w:val="left" w:pos="243"/>
              </w:tabs>
              <w:contextualSpacing/>
              <w:jc w:val="both"/>
              <w:rPr>
                <w:sz w:val="18"/>
                <w:szCs w:val="18"/>
              </w:rPr>
            </w:pPr>
            <w:r w:rsidRPr="00D1051D">
              <w:rPr>
                <w:sz w:val="18"/>
                <w:szCs w:val="18"/>
              </w:rPr>
              <w:t>1. Количество коллективных средств размещения (гостиницы, туристские базы).</w:t>
            </w:r>
          </w:p>
          <w:p w:rsidR="00702677" w:rsidRPr="00D1051D" w:rsidRDefault="00702677" w:rsidP="00CD1D18">
            <w:pPr>
              <w:widowControl w:val="0"/>
              <w:tabs>
                <w:tab w:val="left" w:pos="243"/>
              </w:tabs>
              <w:contextualSpacing/>
              <w:jc w:val="both"/>
              <w:rPr>
                <w:sz w:val="18"/>
                <w:szCs w:val="18"/>
              </w:rPr>
            </w:pPr>
            <w:r w:rsidRPr="00D1051D">
              <w:rPr>
                <w:sz w:val="18"/>
                <w:szCs w:val="18"/>
              </w:rPr>
              <w:t>2. Количество проведенных обучающих семинаров, вебинаров, конференций, круглых столов по вопросам развития туризма</w:t>
            </w:r>
          </w:p>
        </w:tc>
      </w:tr>
      <w:tr w:rsidR="00702677" w:rsidRPr="00D1051D" w:rsidTr="00CD1D18">
        <w:trPr>
          <w:trHeight w:val="561"/>
        </w:trPr>
        <w:tc>
          <w:tcPr>
            <w:tcW w:w="1893"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Сроки и этапы реализации подпрограммы </w:t>
            </w:r>
          </w:p>
        </w:tc>
        <w:tc>
          <w:tcPr>
            <w:tcW w:w="8363"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both"/>
              <w:rPr>
                <w:sz w:val="18"/>
                <w:szCs w:val="18"/>
              </w:rPr>
            </w:pPr>
            <w:r w:rsidRPr="00D1051D">
              <w:rPr>
                <w:sz w:val="18"/>
                <w:szCs w:val="18"/>
              </w:rPr>
              <w:t xml:space="preserve"> 2024-2028 гг.</w:t>
            </w:r>
          </w:p>
          <w:p w:rsidR="00702677" w:rsidRPr="00D1051D" w:rsidRDefault="00702677" w:rsidP="00CD1D18">
            <w:pPr>
              <w:widowControl w:val="0"/>
              <w:jc w:val="both"/>
              <w:rPr>
                <w:sz w:val="18"/>
                <w:szCs w:val="18"/>
              </w:rPr>
            </w:pPr>
          </w:p>
        </w:tc>
      </w:tr>
      <w:tr w:rsidR="00702677" w:rsidRPr="00D1051D" w:rsidTr="00CD1D18">
        <w:trPr>
          <w:cantSplit/>
          <w:trHeight w:val="257"/>
        </w:trPr>
        <w:tc>
          <w:tcPr>
            <w:tcW w:w="1893" w:type="dxa"/>
            <w:vMerge w:val="restart"/>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 xml:space="preserve">Объемы и источники финансирования подпрограммы </w:t>
            </w:r>
          </w:p>
        </w:tc>
        <w:tc>
          <w:tcPr>
            <w:tcW w:w="1559"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Источники</w:t>
            </w:r>
          </w:p>
        </w:tc>
        <w:tc>
          <w:tcPr>
            <w:tcW w:w="11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2024 год</w:t>
            </w:r>
          </w:p>
        </w:tc>
        <w:tc>
          <w:tcPr>
            <w:tcW w:w="1134" w:type="dxa"/>
            <w:tcBorders>
              <w:top w:val="single" w:sz="4" w:space="0" w:color="000000"/>
              <w:left w:val="single" w:sz="4" w:space="0" w:color="000000"/>
              <w:bottom w:val="single" w:sz="4" w:space="0" w:color="000000"/>
            </w:tcBorders>
          </w:tcPr>
          <w:p w:rsidR="00702677" w:rsidRPr="00D1051D" w:rsidRDefault="00702677" w:rsidP="00CD1D18">
            <w:pPr>
              <w:widowControl w:val="0"/>
              <w:jc w:val="center"/>
              <w:rPr>
                <w:sz w:val="18"/>
                <w:szCs w:val="18"/>
              </w:rPr>
            </w:pPr>
            <w:r w:rsidRPr="00D1051D">
              <w:rPr>
                <w:sz w:val="18"/>
                <w:szCs w:val="18"/>
              </w:rPr>
              <w:t>2025 год</w:t>
            </w:r>
          </w:p>
        </w:tc>
        <w:tc>
          <w:tcPr>
            <w:tcW w:w="1134" w:type="dxa"/>
            <w:tcBorders>
              <w:top w:val="single" w:sz="4" w:space="0" w:color="000000"/>
              <w:left w:val="single" w:sz="4" w:space="0" w:color="000000"/>
              <w:bottom w:val="single" w:sz="4" w:space="0" w:color="000000"/>
            </w:tcBorders>
          </w:tcPr>
          <w:p w:rsidR="00702677" w:rsidRPr="00D1051D" w:rsidRDefault="00702677" w:rsidP="00CD1D18">
            <w:pPr>
              <w:widowControl w:val="0"/>
              <w:jc w:val="center"/>
              <w:rPr>
                <w:sz w:val="18"/>
                <w:szCs w:val="18"/>
              </w:rPr>
            </w:pPr>
            <w:r w:rsidRPr="00D1051D">
              <w:rPr>
                <w:sz w:val="18"/>
                <w:szCs w:val="18"/>
              </w:rPr>
              <w:t>2026 год</w:t>
            </w:r>
          </w:p>
        </w:tc>
        <w:tc>
          <w:tcPr>
            <w:tcW w:w="1276" w:type="dxa"/>
            <w:tcBorders>
              <w:top w:val="single" w:sz="4" w:space="0" w:color="000000"/>
              <w:left w:val="single" w:sz="4" w:space="0" w:color="000000"/>
              <w:bottom w:val="single" w:sz="4" w:space="0" w:color="000000"/>
            </w:tcBorders>
          </w:tcPr>
          <w:p w:rsidR="00702677" w:rsidRPr="00D1051D" w:rsidRDefault="00702677" w:rsidP="00CD1D18">
            <w:pPr>
              <w:widowControl w:val="0"/>
              <w:jc w:val="center"/>
              <w:rPr>
                <w:sz w:val="18"/>
                <w:szCs w:val="18"/>
              </w:rPr>
            </w:pPr>
            <w:r w:rsidRPr="00D1051D">
              <w:rPr>
                <w:sz w:val="18"/>
                <w:szCs w:val="18"/>
              </w:rPr>
              <w:t>2027 год</w:t>
            </w:r>
          </w:p>
        </w:tc>
        <w:tc>
          <w:tcPr>
            <w:tcW w:w="1134" w:type="dxa"/>
            <w:tcBorders>
              <w:top w:val="single" w:sz="4" w:space="0" w:color="000000"/>
              <w:left w:val="single" w:sz="4" w:space="0" w:color="000000"/>
              <w:bottom w:val="single" w:sz="4" w:space="0" w:color="000000"/>
            </w:tcBorders>
          </w:tcPr>
          <w:p w:rsidR="00702677" w:rsidRPr="00D1051D" w:rsidRDefault="00702677" w:rsidP="00CD1D18">
            <w:pPr>
              <w:widowControl w:val="0"/>
              <w:jc w:val="center"/>
              <w:rPr>
                <w:sz w:val="18"/>
                <w:szCs w:val="18"/>
              </w:rPr>
            </w:pPr>
            <w:r w:rsidRPr="00D1051D">
              <w:rPr>
                <w:sz w:val="18"/>
                <w:szCs w:val="18"/>
              </w:rPr>
              <w:t>2028 год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Всего (тыс. руб.)</w:t>
            </w:r>
          </w:p>
        </w:tc>
      </w:tr>
      <w:tr w:rsidR="00702677" w:rsidRPr="00D1051D" w:rsidTr="00CD1D18">
        <w:trPr>
          <w:cantSplit/>
          <w:trHeight w:val="211"/>
        </w:trPr>
        <w:tc>
          <w:tcPr>
            <w:tcW w:w="1893"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jc w:val="both"/>
              <w:rPr>
                <w:sz w:val="18"/>
                <w:szCs w:val="18"/>
              </w:rPr>
            </w:pPr>
          </w:p>
        </w:tc>
        <w:tc>
          <w:tcPr>
            <w:tcW w:w="1559"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федеральный бюджет</w:t>
            </w:r>
          </w:p>
        </w:tc>
        <w:tc>
          <w:tcPr>
            <w:tcW w:w="1134"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lang w:val="en-US"/>
              </w:rPr>
            </w:pPr>
            <w:r w:rsidRPr="00D1051D">
              <w:rPr>
                <w:sz w:val="18"/>
                <w:szCs w:val="18"/>
                <w:lang w:val="en-US"/>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lang w:val="en-US"/>
              </w:rPr>
            </w:pPr>
            <w:r w:rsidRPr="00D1051D">
              <w:rPr>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lang w:val="en-US"/>
              </w:rPr>
            </w:pPr>
            <w:r w:rsidRPr="00D1051D">
              <w:rPr>
                <w:sz w:val="18"/>
                <w:szCs w:val="18"/>
                <w:lang w:val="en-US"/>
              </w:rPr>
              <w:t>0</w:t>
            </w:r>
          </w:p>
        </w:tc>
      </w:tr>
      <w:tr w:rsidR="00702677" w:rsidRPr="00D1051D" w:rsidTr="00CD1D18">
        <w:trPr>
          <w:cantSplit/>
          <w:trHeight w:val="186"/>
        </w:trPr>
        <w:tc>
          <w:tcPr>
            <w:tcW w:w="1893"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jc w:val="both"/>
              <w:rPr>
                <w:sz w:val="18"/>
                <w:szCs w:val="18"/>
              </w:rPr>
            </w:pPr>
          </w:p>
        </w:tc>
        <w:tc>
          <w:tcPr>
            <w:tcW w:w="1559"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ind w:left="-40"/>
              <w:rPr>
                <w:sz w:val="18"/>
                <w:szCs w:val="18"/>
              </w:rPr>
            </w:pPr>
            <w:r w:rsidRPr="00D1051D">
              <w:rPr>
                <w:sz w:val="18"/>
                <w:szCs w:val="18"/>
              </w:rPr>
              <w:t>областной бюджет</w:t>
            </w:r>
          </w:p>
        </w:tc>
        <w:tc>
          <w:tcPr>
            <w:tcW w:w="1134"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lang w:val="en-US"/>
              </w:rPr>
            </w:pPr>
            <w:r w:rsidRPr="00D1051D">
              <w:rPr>
                <w:sz w:val="18"/>
                <w:szCs w:val="18"/>
                <w:lang w:val="en-US"/>
              </w:rPr>
              <w:t>250,0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130,0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130,0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130,0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130,0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770,0</w:t>
            </w:r>
          </w:p>
        </w:tc>
      </w:tr>
      <w:tr w:rsidR="00702677" w:rsidRPr="00D1051D" w:rsidTr="00CD1D18">
        <w:trPr>
          <w:cantSplit/>
          <w:trHeight w:val="194"/>
        </w:trPr>
        <w:tc>
          <w:tcPr>
            <w:tcW w:w="1893"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jc w:val="both"/>
              <w:rPr>
                <w:sz w:val="18"/>
                <w:szCs w:val="18"/>
              </w:rPr>
            </w:pPr>
          </w:p>
        </w:tc>
        <w:tc>
          <w:tcPr>
            <w:tcW w:w="1559"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местный бюджет</w:t>
            </w:r>
          </w:p>
        </w:tc>
        <w:tc>
          <w:tcPr>
            <w:tcW w:w="1134"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lang w:val="en-US"/>
              </w:rPr>
            </w:pPr>
            <w:r w:rsidRPr="00D1051D">
              <w:rPr>
                <w:sz w:val="18"/>
                <w:szCs w:val="18"/>
                <w:lang w:val="en-US"/>
              </w:rPr>
              <w:t>2,52525</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51</w:t>
            </w:r>
            <w:r w:rsidRPr="00D1051D">
              <w:rPr>
                <w:sz w:val="18"/>
                <w:szCs w:val="18"/>
                <w:lang w:val="en-US"/>
              </w:rPr>
              <w:t>,31313</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51</w:t>
            </w:r>
            <w:r w:rsidRPr="00D1051D">
              <w:rPr>
                <w:sz w:val="18"/>
                <w:szCs w:val="18"/>
                <w:lang w:val="en-US"/>
              </w:rPr>
              <w:t>,31313</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51</w:t>
            </w:r>
            <w:r w:rsidRPr="00D1051D">
              <w:rPr>
                <w:sz w:val="18"/>
                <w:szCs w:val="18"/>
                <w:lang w:val="en-US"/>
              </w:rPr>
              <w:t>,31313</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51</w:t>
            </w:r>
            <w:r w:rsidRPr="00D1051D">
              <w:rPr>
                <w:sz w:val="18"/>
                <w:szCs w:val="18"/>
                <w:lang w:val="en-US"/>
              </w:rPr>
              <w:t>,31313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207,77777</w:t>
            </w:r>
          </w:p>
        </w:tc>
      </w:tr>
      <w:tr w:rsidR="00702677" w:rsidRPr="00D1051D" w:rsidTr="00CD1D18">
        <w:trPr>
          <w:cantSplit/>
          <w:trHeight w:val="241"/>
        </w:trPr>
        <w:tc>
          <w:tcPr>
            <w:tcW w:w="1893"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jc w:val="both"/>
              <w:rPr>
                <w:b/>
                <w:sz w:val="18"/>
                <w:szCs w:val="18"/>
              </w:rPr>
            </w:pPr>
          </w:p>
        </w:tc>
        <w:tc>
          <w:tcPr>
            <w:tcW w:w="1559"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ind w:left="-40" w:right="-144"/>
              <w:rPr>
                <w:sz w:val="18"/>
                <w:szCs w:val="18"/>
              </w:rPr>
            </w:pPr>
            <w:r w:rsidRPr="00D1051D">
              <w:rPr>
                <w:sz w:val="18"/>
                <w:szCs w:val="18"/>
              </w:rPr>
              <w:t>иные источники</w:t>
            </w:r>
          </w:p>
        </w:tc>
        <w:tc>
          <w:tcPr>
            <w:tcW w:w="1134"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lang w:val="en-US"/>
              </w:rPr>
            </w:pPr>
            <w:r w:rsidRPr="00D1051D">
              <w:rPr>
                <w:sz w:val="18"/>
                <w:szCs w:val="18"/>
                <w:lang w:val="en-US"/>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lang w:val="en-US"/>
              </w:rPr>
            </w:pPr>
            <w:r w:rsidRPr="00D1051D">
              <w:rPr>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lang w:val="en-US"/>
              </w:rPr>
            </w:pPr>
            <w:r w:rsidRPr="00D1051D">
              <w:rPr>
                <w:sz w:val="18"/>
                <w:szCs w:val="18"/>
                <w:lang w:val="en-US"/>
              </w:rPr>
              <w:t>0</w:t>
            </w:r>
          </w:p>
        </w:tc>
      </w:tr>
      <w:tr w:rsidR="00702677" w:rsidRPr="00D1051D" w:rsidTr="00CD1D18">
        <w:trPr>
          <w:cantSplit/>
          <w:trHeight w:val="202"/>
        </w:trPr>
        <w:tc>
          <w:tcPr>
            <w:tcW w:w="1893"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jc w:val="both"/>
              <w:rPr>
                <w:sz w:val="18"/>
                <w:szCs w:val="18"/>
              </w:rPr>
            </w:pPr>
          </w:p>
        </w:tc>
        <w:tc>
          <w:tcPr>
            <w:tcW w:w="1559"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всего по источникам</w:t>
            </w:r>
          </w:p>
        </w:tc>
        <w:tc>
          <w:tcPr>
            <w:tcW w:w="1134"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252,52525</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181,31313</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181,31313</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181,31313</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181,31313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lang w:val="en-US"/>
              </w:rPr>
            </w:pPr>
            <w:r w:rsidRPr="00D1051D">
              <w:rPr>
                <w:sz w:val="18"/>
                <w:szCs w:val="18"/>
              </w:rPr>
              <w:t>977</w:t>
            </w:r>
            <w:r w:rsidRPr="00D1051D">
              <w:rPr>
                <w:sz w:val="18"/>
                <w:szCs w:val="18"/>
                <w:lang w:val="en-US"/>
              </w:rPr>
              <w:t>,77777</w:t>
            </w:r>
          </w:p>
        </w:tc>
      </w:tr>
      <w:tr w:rsidR="00702677" w:rsidRPr="00D1051D" w:rsidTr="00CD1D18">
        <w:trPr>
          <w:trHeight w:val="1451"/>
        </w:trPr>
        <w:tc>
          <w:tcPr>
            <w:tcW w:w="1893"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Ожидаемые результаты реализации подпрограммы </w:t>
            </w:r>
          </w:p>
        </w:tc>
        <w:tc>
          <w:tcPr>
            <w:tcW w:w="1559" w:type="dxa"/>
            <w:tcBorders>
              <w:top w:val="single" w:sz="4" w:space="0" w:color="000000"/>
              <w:left w:val="single" w:sz="4" w:space="0" w:color="000000"/>
              <w:bottom w:val="single" w:sz="4" w:space="0" w:color="000000"/>
            </w:tcBorders>
          </w:tcPr>
          <w:p w:rsidR="00702677" w:rsidRPr="00D1051D" w:rsidRDefault="00702677" w:rsidP="00CD1D18">
            <w:pPr>
              <w:jc w:val="both"/>
              <w:rPr>
                <w:sz w:val="18"/>
                <w:szCs w:val="18"/>
              </w:rPr>
            </w:pPr>
          </w:p>
        </w:tc>
        <w:tc>
          <w:tcPr>
            <w:tcW w:w="6804" w:type="dxa"/>
            <w:gridSpan w:val="6"/>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jc w:val="both"/>
              <w:rPr>
                <w:sz w:val="18"/>
                <w:szCs w:val="18"/>
              </w:rPr>
            </w:pPr>
            <w:r w:rsidRPr="00D1051D">
              <w:rPr>
                <w:sz w:val="18"/>
                <w:szCs w:val="18"/>
              </w:rPr>
              <w:t>Реализация подпрограммы позволит сформировать положительный туристический имидж Печорского округа; увеличить число организаций, осуществляющих свою деятельность в сфере туризма; повысить уровень информированности граждан о туристских предложениях МО Печорский муниципальный округ; привлечь дополнительные инвестиции в сферу туризма на территории МО Печорский муниципальный округ.</w:t>
            </w:r>
          </w:p>
        </w:tc>
      </w:tr>
    </w:tbl>
    <w:p w:rsidR="00702677" w:rsidRPr="00D1051D" w:rsidRDefault="00702677" w:rsidP="00702677">
      <w:pPr>
        <w:jc w:val="center"/>
        <w:rPr>
          <w:b/>
          <w:sz w:val="18"/>
          <w:szCs w:val="18"/>
        </w:rPr>
      </w:pPr>
    </w:p>
    <w:p w:rsidR="00702677" w:rsidRPr="00D1051D" w:rsidRDefault="00702677" w:rsidP="00702677">
      <w:pPr>
        <w:jc w:val="center"/>
        <w:rPr>
          <w:b/>
          <w:sz w:val="18"/>
          <w:szCs w:val="18"/>
        </w:rPr>
      </w:pPr>
      <w:r w:rsidRPr="00D1051D">
        <w:rPr>
          <w:b/>
          <w:sz w:val="18"/>
          <w:szCs w:val="18"/>
        </w:rPr>
        <w:t xml:space="preserve">Раздел 1. Содержание проблемы и обоснование необходимости ее решения программными </w:t>
      </w:r>
    </w:p>
    <w:p w:rsidR="00702677" w:rsidRPr="00D1051D" w:rsidRDefault="00702677" w:rsidP="00702677">
      <w:pPr>
        <w:jc w:val="center"/>
        <w:rPr>
          <w:b/>
          <w:sz w:val="18"/>
          <w:szCs w:val="18"/>
        </w:rPr>
      </w:pPr>
      <w:r w:rsidRPr="00D1051D">
        <w:rPr>
          <w:b/>
          <w:sz w:val="18"/>
          <w:szCs w:val="18"/>
        </w:rPr>
        <w:t>методами.</w:t>
      </w:r>
    </w:p>
    <w:p w:rsidR="00702677" w:rsidRPr="00D1051D" w:rsidRDefault="00702677" w:rsidP="00702677">
      <w:pPr>
        <w:jc w:val="center"/>
        <w:rPr>
          <w:sz w:val="18"/>
          <w:szCs w:val="18"/>
        </w:rPr>
      </w:pPr>
    </w:p>
    <w:p w:rsidR="00702677" w:rsidRPr="00D1051D" w:rsidRDefault="00702677" w:rsidP="00702677">
      <w:pPr>
        <w:ind w:firstLine="540"/>
        <w:jc w:val="both"/>
        <w:rPr>
          <w:sz w:val="18"/>
          <w:szCs w:val="18"/>
        </w:rPr>
      </w:pPr>
      <w:r w:rsidRPr="00D1051D">
        <w:rPr>
          <w:bCs/>
          <w:sz w:val="18"/>
          <w:szCs w:val="18"/>
        </w:rPr>
        <w:t>Развитие туризма оказывает стимулирующее действие и на другие секторы экономики (в том числе транспорт, связь, торговлю), способствует созданию значительного количества рабочих мест, увеличению налогооблагаемой базы и поступлений средств от налогов в бюджеты всех уровней власти. Следует отметить, что важнейшими факторами, оказывающими влияние на доходность туризма, являются природно-климатические и историко-культурные ресурсы, а также политический климат и уровень благоприятствования государственной политики в отношении туризма.</w:t>
      </w:r>
    </w:p>
    <w:p w:rsidR="00702677" w:rsidRPr="00D1051D" w:rsidRDefault="00702677" w:rsidP="00702677">
      <w:pPr>
        <w:ind w:firstLine="540"/>
        <w:jc w:val="both"/>
        <w:rPr>
          <w:sz w:val="18"/>
          <w:szCs w:val="18"/>
        </w:rPr>
      </w:pPr>
      <w:r w:rsidRPr="00D1051D">
        <w:rPr>
          <w:bCs/>
          <w:sz w:val="18"/>
          <w:szCs w:val="18"/>
        </w:rPr>
        <w:t>Основными составляющими эффективного развития туризма являются выгодное географическое положение, природный и культурно-исторический потенциалы, стабильная экономическая ситуация, сформированная система туристской и транспортной инфраструктур.</w:t>
      </w:r>
    </w:p>
    <w:p w:rsidR="00702677" w:rsidRPr="00D1051D" w:rsidRDefault="00702677" w:rsidP="00702677">
      <w:pPr>
        <w:ind w:firstLine="540"/>
        <w:jc w:val="both"/>
        <w:rPr>
          <w:sz w:val="18"/>
          <w:szCs w:val="18"/>
        </w:rPr>
      </w:pPr>
      <w:r w:rsidRPr="00D1051D">
        <w:rPr>
          <w:bCs/>
          <w:sz w:val="18"/>
          <w:szCs w:val="18"/>
        </w:rPr>
        <w:t>Туризм - это одна из важнейших сфер деятельности современной экономики, нацеленная на удовлетворение потребности людей в отдыхе и рекреации и повышение качества жизни населения.</w:t>
      </w:r>
    </w:p>
    <w:p w:rsidR="00702677" w:rsidRPr="00D1051D" w:rsidRDefault="00702677" w:rsidP="00702677">
      <w:pPr>
        <w:ind w:firstLine="540"/>
        <w:jc w:val="both"/>
        <w:rPr>
          <w:sz w:val="18"/>
          <w:szCs w:val="18"/>
        </w:rPr>
      </w:pPr>
      <w:r w:rsidRPr="00D1051D">
        <w:rPr>
          <w:bCs/>
          <w:sz w:val="18"/>
          <w:szCs w:val="18"/>
        </w:rPr>
        <w:t xml:space="preserve">Печорский округ отличается высокой степенью экологической чистоты и красоты природы. Наше богатство – леса и озера. В округе нет предприятий химической промышленности или каких-либо вредных производств. </w:t>
      </w:r>
    </w:p>
    <w:p w:rsidR="00702677" w:rsidRPr="00D1051D" w:rsidRDefault="00702677" w:rsidP="00702677">
      <w:pPr>
        <w:ind w:firstLine="540"/>
        <w:jc w:val="both"/>
        <w:rPr>
          <w:sz w:val="18"/>
          <w:szCs w:val="18"/>
        </w:rPr>
      </w:pPr>
      <w:r w:rsidRPr="00D1051D">
        <w:rPr>
          <w:bCs/>
          <w:sz w:val="18"/>
          <w:szCs w:val="18"/>
        </w:rPr>
        <w:lastRenderedPageBreak/>
        <w:t>На территории округа расположена особо охраняемая природная территория регионального значения «Изборско - Мальская долина».</w:t>
      </w:r>
    </w:p>
    <w:p w:rsidR="00702677" w:rsidRPr="00D1051D" w:rsidRDefault="00702677" w:rsidP="00702677">
      <w:pPr>
        <w:ind w:firstLine="540"/>
        <w:jc w:val="both"/>
        <w:rPr>
          <w:sz w:val="18"/>
          <w:szCs w:val="18"/>
        </w:rPr>
      </w:pPr>
      <w:r w:rsidRPr="00D1051D">
        <w:rPr>
          <w:bCs/>
          <w:sz w:val="18"/>
          <w:szCs w:val="18"/>
        </w:rPr>
        <w:t>Историко-культурный потенциал представлен памятниками архитектуры, историческими местами, на территории округа много церквей, часовен. Наиболее значимыми из них являются Изборская крепость и Псково-Печорский монастырь.</w:t>
      </w:r>
    </w:p>
    <w:p w:rsidR="00702677" w:rsidRPr="00D1051D" w:rsidRDefault="00702677" w:rsidP="00702677">
      <w:pPr>
        <w:ind w:firstLine="540"/>
        <w:jc w:val="both"/>
        <w:rPr>
          <w:bCs/>
          <w:sz w:val="18"/>
          <w:szCs w:val="18"/>
        </w:rPr>
      </w:pPr>
      <w:r w:rsidRPr="00D1051D">
        <w:rPr>
          <w:bCs/>
          <w:sz w:val="18"/>
          <w:szCs w:val="18"/>
        </w:rPr>
        <w:t>На территории округа расположен Государственный историко-архитектурный и природно-ландшафтный музей-заповедник «Изборск».</w:t>
      </w:r>
    </w:p>
    <w:p w:rsidR="00702677" w:rsidRPr="00D1051D" w:rsidRDefault="00702677" w:rsidP="00702677">
      <w:pPr>
        <w:ind w:firstLine="540"/>
        <w:jc w:val="both"/>
        <w:rPr>
          <w:bCs/>
          <w:sz w:val="18"/>
          <w:szCs w:val="18"/>
        </w:rPr>
      </w:pPr>
      <w:r w:rsidRPr="00D1051D">
        <w:rPr>
          <w:bCs/>
          <w:sz w:val="18"/>
          <w:szCs w:val="18"/>
        </w:rPr>
        <w:t>Туристическую инфраструктуру округа представляют коллективные средства размещения, предприятия общественного питания и организации культуры и досуга.</w:t>
      </w:r>
    </w:p>
    <w:p w:rsidR="00702677" w:rsidRPr="00D1051D" w:rsidRDefault="00702677" w:rsidP="00702677">
      <w:pPr>
        <w:rPr>
          <w:bCs/>
          <w:sz w:val="18"/>
          <w:szCs w:val="18"/>
        </w:rPr>
      </w:pPr>
    </w:p>
    <w:p w:rsidR="00702677" w:rsidRPr="00D1051D" w:rsidRDefault="00702677" w:rsidP="00702677">
      <w:pPr>
        <w:ind w:firstLine="540"/>
        <w:jc w:val="center"/>
        <w:rPr>
          <w:sz w:val="18"/>
          <w:szCs w:val="18"/>
          <w:lang w:val="en-US"/>
        </w:rPr>
      </w:pPr>
      <w:r w:rsidRPr="00D1051D">
        <w:rPr>
          <w:bCs/>
          <w:sz w:val="18"/>
          <w:szCs w:val="18"/>
        </w:rPr>
        <w:t>Коллективные средства размещения:</w:t>
      </w:r>
    </w:p>
    <w:tbl>
      <w:tblPr>
        <w:tblW w:w="0" w:type="auto"/>
        <w:tblInd w:w="-10" w:type="dxa"/>
        <w:tblLayout w:type="fixed"/>
        <w:tblLook w:val="0000"/>
      </w:tblPr>
      <w:tblGrid>
        <w:gridCol w:w="534"/>
        <w:gridCol w:w="2986"/>
        <w:gridCol w:w="2694"/>
        <w:gridCol w:w="3827"/>
      </w:tblGrid>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sz w:val="18"/>
                <w:szCs w:val="18"/>
              </w:rPr>
            </w:pPr>
            <w:r w:rsidRPr="00D1051D">
              <w:rPr>
                <w:bCs/>
                <w:sz w:val="18"/>
                <w:szCs w:val="18"/>
              </w:rPr>
              <w:t>№</w:t>
            </w:r>
          </w:p>
        </w:tc>
        <w:tc>
          <w:tcPr>
            <w:tcW w:w="2986"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sz w:val="18"/>
                <w:szCs w:val="18"/>
              </w:rPr>
            </w:pPr>
            <w:r w:rsidRPr="00D1051D">
              <w:rPr>
                <w:bCs/>
                <w:sz w:val="18"/>
                <w:szCs w:val="18"/>
              </w:rPr>
              <w:t>Название</w:t>
            </w:r>
          </w:p>
        </w:tc>
        <w:tc>
          <w:tcPr>
            <w:tcW w:w="269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sz w:val="18"/>
                <w:szCs w:val="18"/>
              </w:rPr>
            </w:pPr>
            <w:r w:rsidRPr="00D1051D">
              <w:rPr>
                <w:bCs/>
                <w:sz w:val="18"/>
                <w:szCs w:val="18"/>
              </w:rPr>
              <w:t>Адрес, телефон</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jc w:val="center"/>
              <w:rPr>
                <w:sz w:val="18"/>
                <w:szCs w:val="18"/>
              </w:rPr>
            </w:pPr>
            <w:r w:rsidRPr="00D1051D">
              <w:rPr>
                <w:bCs/>
                <w:sz w:val="18"/>
                <w:szCs w:val="18"/>
              </w:rPr>
              <w:t>Характеристика</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1.</w:t>
            </w:r>
          </w:p>
        </w:tc>
        <w:tc>
          <w:tcPr>
            <w:tcW w:w="2986"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Гостиница «Планета»</w:t>
            </w:r>
          </w:p>
        </w:tc>
        <w:tc>
          <w:tcPr>
            <w:tcW w:w="269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 xml:space="preserve">г. Печоры, </w:t>
            </w:r>
          </w:p>
          <w:p w:rsidR="00702677" w:rsidRPr="00D1051D" w:rsidRDefault="00702677" w:rsidP="00CD1D18">
            <w:pPr>
              <w:jc w:val="both"/>
              <w:rPr>
                <w:sz w:val="18"/>
                <w:szCs w:val="18"/>
              </w:rPr>
            </w:pPr>
            <w:r w:rsidRPr="00D1051D">
              <w:rPr>
                <w:bCs/>
                <w:sz w:val="18"/>
                <w:szCs w:val="18"/>
              </w:rPr>
              <w:t>ул. Мира, д.10</w:t>
            </w:r>
          </w:p>
          <w:p w:rsidR="00702677" w:rsidRPr="00D1051D" w:rsidRDefault="00702677" w:rsidP="00CD1D18">
            <w:pPr>
              <w:jc w:val="both"/>
              <w:rPr>
                <w:sz w:val="18"/>
                <w:szCs w:val="18"/>
              </w:rPr>
            </w:pPr>
            <w:r w:rsidRPr="00D1051D">
              <w:rPr>
                <w:bCs/>
                <w:sz w:val="18"/>
                <w:szCs w:val="18"/>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sz w:val="18"/>
                <w:szCs w:val="18"/>
              </w:rPr>
            </w:pPr>
            <w:r w:rsidRPr="00D1051D">
              <w:rPr>
                <w:bCs/>
                <w:sz w:val="18"/>
                <w:szCs w:val="18"/>
              </w:rPr>
              <w:t>Количество номеров – 36, общее количество мест – 64.</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 xml:space="preserve">2. </w:t>
            </w:r>
          </w:p>
        </w:tc>
        <w:tc>
          <w:tcPr>
            <w:tcW w:w="2986"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Гостиница «Печоры - Парк»</w:t>
            </w:r>
          </w:p>
        </w:tc>
        <w:tc>
          <w:tcPr>
            <w:tcW w:w="269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г. Печоры,</w:t>
            </w:r>
          </w:p>
          <w:p w:rsidR="00702677" w:rsidRPr="00D1051D" w:rsidRDefault="00702677" w:rsidP="00CD1D18">
            <w:pPr>
              <w:jc w:val="both"/>
              <w:rPr>
                <w:sz w:val="18"/>
                <w:szCs w:val="18"/>
              </w:rPr>
            </w:pPr>
            <w:r w:rsidRPr="00D1051D">
              <w:rPr>
                <w:bCs/>
                <w:sz w:val="18"/>
                <w:szCs w:val="18"/>
              </w:rPr>
              <w:t xml:space="preserve"> ул. Гагарина, д.2а</w:t>
            </w:r>
          </w:p>
          <w:p w:rsidR="00702677" w:rsidRPr="00D1051D" w:rsidRDefault="00702677" w:rsidP="00CD1D18">
            <w:pPr>
              <w:jc w:val="both"/>
              <w:rPr>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sz w:val="18"/>
                <w:szCs w:val="18"/>
              </w:rPr>
            </w:pPr>
            <w:r w:rsidRPr="00D1051D">
              <w:rPr>
                <w:bCs/>
                <w:sz w:val="18"/>
                <w:szCs w:val="18"/>
              </w:rPr>
              <w:t>Количество номеров – 26, общее количество мест – 64.</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 xml:space="preserve">3. </w:t>
            </w:r>
          </w:p>
        </w:tc>
        <w:tc>
          <w:tcPr>
            <w:tcW w:w="2986"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Гостиница «Изборск -Парк»</w:t>
            </w:r>
          </w:p>
        </w:tc>
        <w:tc>
          <w:tcPr>
            <w:tcW w:w="269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Печорский м. о.,</w:t>
            </w:r>
          </w:p>
          <w:p w:rsidR="00702677" w:rsidRPr="00D1051D" w:rsidRDefault="00702677" w:rsidP="00CD1D18">
            <w:pPr>
              <w:jc w:val="both"/>
              <w:rPr>
                <w:bCs/>
                <w:sz w:val="18"/>
                <w:szCs w:val="18"/>
              </w:rPr>
            </w:pPr>
            <w:r w:rsidRPr="00D1051D">
              <w:rPr>
                <w:bCs/>
                <w:sz w:val="18"/>
                <w:szCs w:val="18"/>
              </w:rPr>
              <w:t xml:space="preserve"> д. Изборск, </w:t>
            </w:r>
          </w:p>
          <w:p w:rsidR="00702677" w:rsidRPr="00D1051D" w:rsidRDefault="00702677" w:rsidP="00CD1D18">
            <w:pPr>
              <w:jc w:val="both"/>
              <w:rPr>
                <w:sz w:val="18"/>
                <w:szCs w:val="18"/>
              </w:rPr>
            </w:pPr>
            <w:r w:rsidRPr="00D1051D">
              <w:rPr>
                <w:bCs/>
                <w:sz w:val="18"/>
                <w:szCs w:val="18"/>
              </w:rPr>
              <w:t>ул. Печорская, д.43</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sz w:val="18"/>
                <w:szCs w:val="18"/>
              </w:rPr>
            </w:pPr>
            <w:r w:rsidRPr="00D1051D">
              <w:rPr>
                <w:sz w:val="18"/>
                <w:szCs w:val="18"/>
              </w:rPr>
              <w:t>2 гостевых домика, общее количество мест – 8.</w:t>
            </w:r>
          </w:p>
        </w:tc>
      </w:tr>
      <w:tr w:rsidR="00702677" w:rsidRPr="00D1051D" w:rsidTr="00CD1D18">
        <w:trPr>
          <w:trHeight w:val="550"/>
        </w:trPr>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4.</w:t>
            </w:r>
          </w:p>
        </w:tc>
        <w:tc>
          <w:tcPr>
            <w:tcW w:w="2986"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Гостиница «12 месяцев»</w:t>
            </w:r>
          </w:p>
        </w:tc>
        <w:tc>
          <w:tcPr>
            <w:tcW w:w="269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bCs/>
                <w:sz w:val="18"/>
                <w:szCs w:val="18"/>
              </w:rPr>
              <w:t>г.  Печоры, Октябрьская пл., д.6</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sz w:val="18"/>
                <w:szCs w:val="18"/>
              </w:rPr>
            </w:pPr>
            <w:r w:rsidRPr="00D1051D">
              <w:rPr>
                <w:bCs/>
                <w:sz w:val="18"/>
                <w:szCs w:val="18"/>
              </w:rPr>
              <w:t>Количество номеров – 28, общее количество мест – 76.</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5.</w:t>
            </w:r>
          </w:p>
        </w:tc>
        <w:tc>
          <w:tcPr>
            <w:tcW w:w="2986"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Отель «</w:t>
            </w:r>
            <w:r w:rsidRPr="00D1051D">
              <w:rPr>
                <w:bCs/>
                <w:sz w:val="18"/>
                <w:szCs w:val="18"/>
                <w:lang w:val="en-US"/>
              </w:rPr>
              <w:t>Gerberg House</w:t>
            </w:r>
            <w:r w:rsidRPr="00D1051D">
              <w:rPr>
                <w:bCs/>
                <w:sz w:val="18"/>
                <w:szCs w:val="18"/>
              </w:rPr>
              <w:t>»</w:t>
            </w:r>
          </w:p>
        </w:tc>
        <w:tc>
          <w:tcPr>
            <w:tcW w:w="269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bCs/>
                <w:sz w:val="18"/>
                <w:szCs w:val="18"/>
              </w:rPr>
              <w:t>г. Печоры, Октябрьская пл., д.2</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sz w:val="18"/>
                <w:szCs w:val="18"/>
              </w:rPr>
            </w:pPr>
            <w:r w:rsidRPr="00D1051D">
              <w:rPr>
                <w:bCs/>
                <w:sz w:val="18"/>
                <w:szCs w:val="18"/>
              </w:rPr>
              <w:t>Количество номеров – 7, домиков -6, общее количество мест – 50.</w:t>
            </w:r>
          </w:p>
        </w:tc>
      </w:tr>
      <w:tr w:rsidR="00702677" w:rsidRPr="00D1051D" w:rsidTr="00CD1D18">
        <w:trPr>
          <w:trHeight w:val="770"/>
        </w:trPr>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6.</w:t>
            </w:r>
          </w:p>
        </w:tc>
        <w:tc>
          <w:tcPr>
            <w:tcW w:w="2986"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Гостиничный комплекс «Изборск»</w:t>
            </w:r>
          </w:p>
        </w:tc>
        <w:tc>
          <w:tcPr>
            <w:tcW w:w="269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Печорский м. о.,</w:t>
            </w:r>
          </w:p>
          <w:p w:rsidR="00702677" w:rsidRPr="00D1051D" w:rsidRDefault="00702677" w:rsidP="00CD1D18">
            <w:pPr>
              <w:jc w:val="both"/>
              <w:rPr>
                <w:bCs/>
                <w:sz w:val="18"/>
                <w:szCs w:val="18"/>
              </w:rPr>
            </w:pPr>
            <w:r w:rsidRPr="00D1051D">
              <w:rPr>
                <w:bCs/>
                <w:sz w:val="18"/>
                <w:szCs w:val="18"/>
              </w:rPr>
              <w:t xml:space="preserve"> д. Изборск, </w:t>
            </w:r>
          </w:p>
          <w:p w:rsidR="00702677" w:rsidRPr="00D1051D" w:rsidRDefault="00702677" w:rsidP="00CD1D18">
            <w:pPr>
              <w:jc w:val="both"/>
              <w:rPr>
                <w:sz w:val="18"/>
                <w:szCs w:val="18"/>
              </w:rPr>
            </w:pPr>
            <w:r w:rsidRPr="00D1051D">
              <w:rPr>
                <w:bCs/>
                <w:sz w:val="18"/>
                <w:szCs w:val="18"/>
              </w:rPr>
              <w:t>ул. Печорская, д.13</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sz w:val="18"/>
                <w:szCs w:val="18"/>
              </w:rPr>
            </w:pPr>
            <w:r w:rsidRPr="00D1051D">
              <w:rPr>
                <w:bCs/>
                <w:sz w:val="18"/>
                <w:szCs w:val="18"/>
              </w:rPr>
              <w:t>Количество номеров – 30, общее количество мест – 100.</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7.</w:t>
            </w:r>
          </w:p>
        </w:tc>
        <w:tc>
          <w:tcPr>
            <w:tcW w:w="2986"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Загородный отель «Плесков»</w:t>
            </w:r>
          </w:p>
        </w:tc>
        <w:tc>
          <w:tcPr>
            <w:tcW w:w="269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 xml:space="preserve">Печорский округ, </w:t>
            </w:r>
          </w:p>
          <w:p w:rsidR="00702677" w:rsidRPr="00D1051D" w:rsidRDefault="00702677" w:rsidP="00CD1D18">
            <w:pPr>
              <w:jc w:val="both"/>
              <w:rPr>
                <w:sz w:val="18"/>
                <w:szCs w:val="18"/>
              </w:rPr>
            </w:pPr>
            <w:r w:rsidRPr="00D1051D">
              <w:rPr>
                <w:bCs/>
                <w:sz w:val="18"/>
                <w:szCs w:val="18"/>
              </w:rPr>
              <w:t>д. Печки</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sz w:val="18"/>
                <w:szCs w:val="18"/>
              </w:rPr>
            </w:pPr>
            <w:r w:rsidRPr="00D1051D">
              <w:rPr>
                <w:bCs/>
                <w:sz w:val="18"/>
                <w:szCs w:val="18"/>
              </w:rPr>
              <w:t>Количество номеров - 49, общее количество мест – 100.</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8.</w:t>
            </w:r>
          </w:p>
        </w:tc>
        <w:tc>
          <w:tcPr>
            <w:tcW w:w="2986"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База отдыха «Калацкое»</w:t>
            </w:r>
          </w:p>
        </w:tc>
        <w:tc>
          <w:tcPr>
            <w:tcW w:w="269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 xml:space="preserve">Печорский округ, </w:t>
            </w:r>
          </w:p>
          <w:p w:rsidR="00702677" w:rsidRPr="00D1051D" w:rsidRDefault="00702677" w:rsidP="00CD1D18">
            <w:pPr>
              <w:jc w:val="both"/>
              <w:rPr>
                <w:sz w:val="18"/>
                <w:szCs w:val="18"/>
              </w:rPr>
            </w:pPr>
            <w:r w:rsidRPr="00D1051D">
              <w:rPr>
                <w:bCs/>
                <w:sz w:val="18"/>
                <w:szCs w:val="18"/>
              </w:rPr>
              <w:t>д. Рогово</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sz w:val="18"/>
                <w:szCs w:val="18"/>
              </w:rPr>
            </w:pPr>
            <w:r w:rsidRPr="00D1051D">
              <w:rPr>
                <w:bCs/>
                <w:sz w:val="18"/>
                <w:szCs w:val="18"/>
              </w:rPr>
              <w:t>Коттеджей - 10, общее количество мест – 60.</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9.</w:t>
            </w:r>
          </w:p>
        </w:tc>
        <w:tc>
          <w:tcPr>
            <w:tcW w:w="2986"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Эко-отель «Псковская Швейцария»</w:t>
            </w:r>
          </w:p>
        </w:tc>
        <w:tc>
          <w:tcPr>
            <w:tcW w:w="269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kern w:val="1"/>
                <w:sz w:val="18"/>
                <w:szCs w:val="18"/>
                <w:lang w:eastAsia="ja-JP" w:bidi="fa-IR"/>
              </w:rPr>
            </w:pPr>
            <w:r w:rsidRPr="00D1051D">
              <w:rPr>
                <w:kern w:val="1"/>
                <w:sz w:val="18"/>
                <w:szCs w:val="18"/>
                <w:lang w:eastAsia="ja-JP" w:bidi="fa-IR"/>
              </w:rPr>
              <w:t xml:space="preserve">Печорский м. о., </w:t>
            </w:r>
          </w:p>
          <w:p w:rsidR="00702677" w:rsidRPr="00D1051D" w:rsidRDefault="00702677" w:rsidP="00CD1D18">
            <w:pPr>
              <w:jc w:val="both"/>
              <w:rPr>
                <w:sz w:val="18"/>
                <w:szCs w:val="18"/>
              </w:rPr>
            </w:pPr>
            <w:r w:rsidRPr="00D1051D">
              <w:rPr>
                <w:kern w:val="1"/>
                <w:sz w:val="18"/>
                <w:szCs w:val="18"/>
                <w:lang w:eastAsia="ja-JP" w:bidi="fa-IR"/>
              </w:rPr>
              <w:t>дер. Вашина Гора</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sz w:val="18"/>
                <w:szCs w:val="18"/>
              </w:rPr>
            </w:pPr>
            <w:r w:rsidRPr="00D1051D">
              <w:rPr>
                <w:kern w:val="1"/>
                <w:sz w:val="18"/>
                <w:szCs w:val="18"/>
                <w:lang w:eastAsia="ja-JP" w:bidi="fa-IR"/>
              </w:rPr>
              <w:t>Гостевых домика - 4, семейный комплекс, гостевые номера, общее количество мест - 45</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10.</w:t>
            </w:r>
          </w:p>
        </w:tc>
        <w:tc>
          <w:tcPr>
            <w:tcW w:w="2986"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kern w:val="1"/>
                <w:sz w:val="18"/>
                <w:szCs w:val="18"/>
                <w:lang w:eastAsia="ja-JP" w:bidi="fa-IR"/>
              </w:rPr>
              <w:t>Центр загородного отдыха «Лукоморье»</w:t>
            </w:r>
          </w:p>
        </w:tc>
        <w:tc>
          <w:tcPr>
            <w:tcW w:w="269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kern w:val="1"/>
                <w:sz w:val="18"/>
                <w:szCs w:val="18"/>
                <w:lang w:eastAsia="ja-JP" w:bidi="fa-IR"/>
              </w:rPr>
            </w:pPr>
            <w:r w:rsidRPr="00D1051D">
              <w:rPr>
                <w:kern w:val="1"/>
                <w:sz w:val="18"/>
                <w:szCs w:val="18"/>
                <w:lang w:eastAsia="ja-JP" w:bidi="fa-IR"/>
              </w:rPr>
              <w:t>Печорский м. о.</w:t>
            </w:r>
          </w:p>
          <w:p w:rsidR="00702677" w:rsidRPr="00D1051D" w:rsidRDefault="00702677" w:rsidP="00CD1D18">
            <w:pPr>
              <w:jc w:val="both"/>
              <w:rPr>
                <w:sz w:val="18"/>
                <w:szCs w:val="18"/>
              </w:rPr>
            </w:pPr>
            <w:r w:rsidRPr="00D1051D">
              <w:rPr>
                <w:kern w:val="1"/>
                <w:sz w:val="18"/>
                <w:szCs w:val="18"/>
                <w:lang w:eastAsia="ja-JP" w:bidi="fa-IR"/>
              </w:rPr>
              <w:t>дер. Молочково</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sz w:val="18"/>
                <w:szCs w:val="18"/>
              </w:rPr>
            </w:pPr>
            <w:r w:rsidRPr="00D1051D">
              <w:rPr>
                <w:kern w:val="1"/>
                <w:sz w:val="18"/>
                <w:szCs w:val="18"/>
                <w:lang w:eastAsia="ja-JP" w:bidi="fa-IR"/>
              </w:rPr>
              <w:t>Комфортабельные номера и коттеджи различной степени комфортности, общее количество мест - 44.</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11</w:t>
            </w:r>
          </w:p>
        </w:tc>
        <w:tc>
          <w:tcPr>
            <w:tcW w:w="2986"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kern w:val="1"/>
                <w:sz w:val="18"/>
                <w:szCs w:val="18"/>
                <w:lang w:eastAsia="ja-JP" w:bidi="fa-IR"/>
              </w:rPr>
            </w:pPr>
            <w:r w:rsidRPr="00D1051D">
              <w:rPr>
                <w:kern w:val="1"/>
                <w:sz w:val="18"/>
                <w:szCs w:val="18"/>
                <w:lang w:eastAsia="ja-JP" w:bidi="fa-IR"/>
              </w:rPr>
              <w:t>Парк активного отдыха «Мальская долина»</w:t>
            </w:r>
          </w:p>
        </w:tc>
        <w:tc>
          <w:tcPr>
            <w:tcW w:w="269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kern w:val="1"/>
                <w:sz w:val="18"/>
                <w:szCs w:val="18"/>
                <w:lang w:val="en-US" w:eastAsia="ja-JP" w:bidi="fa-IR"/>
              </w:rPr>
            </w:pPr>
            <w:r w:rsidRPr="00D1051D">
              <w:rPr>
                <w:kern w:val="1"/>
                <w:sz w:val="18"/>
                <w:szCs w:val="18"/>
                <w:lang w:eastAsia="ja-JP" w:bidi="fa-IR"/>
              </w:rPr>
              <w:t>Печорский округ</w:t>
            </w:r>
            <w:r w:rsidRPr="00D1051D">
              <w:rPr>
                <w:kern w:val="1"/>
                <w:sz w:val="18"/>
                <w:szCs w:val="18"/>
                <w:lang w:val="en-US" w:eastAsia="ja-JP" w:bidi="fa-IR"/>
              </w:rPr>
              <w:t>,</w:t>
            </w:r>
          </w:p>
          <w:p w:rsidR="00702677" w:rsidRPr="00D1051D" w:rsidRDefault="00702677" w:rsidP="00CD1D18">
            <w:pPr>
              <w:jc w:val="both"/>
              <w:rPr>
                <w:kern w:val="1"/>
                <w:sz w:val="18"/>
                <w:szCs w:val="18"/>
                <w:lang w:eastAsia="ja-JP" w:bidi="fa-IR"/>
              </w:rPr>
            </w:pPr>
            <w:r w:rsidRPr="00D1051D">
              <w:rPr>
                <w:kern w:val="1"/>
                <w:sz w:val="18"/>
                <w:szCs w:val="18"/>
                <w:lang w:eastAsia="ja-JP" w:bidi="fa-IR"/>
              </w:rPr>
              <w:t>д. Рогово</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11 комфортабельных домов и 3 гостевых номера, общее количество мест – 42</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12</w:t>
            </w:r>
          </w:p>
        </w:tc>
        <w:tc>
          <w:tcPr>
            <w:tcW w:w="2986"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kern w:val="1"/>
                <w:sz w:val="18"/>
                <w:szCs w:val="18"/>
                <w:lang w:eastAsia="ja-JP" w:bidi="fa-IR"/>
              </w:rPr>
            </w:pPr>
            <w:r w:rsidRPr="00D1051D">
              <w:rPr>
                <w:kern w:val="1"/>
                <w:sz w:val="18"/>
                <w:szCs w:val="18"/>
                <w:lang w:eastAsia="ja-JP" w:bidi="fa-IR"/>
              </w:rPr>
              <w:t>Учебно-спортивная база «Динамо»</w:t>
            </w:r>
          </w:p>
        </w:tc>
        <w:tc>
          <w:tcPr>
            <w:tcW w:w="269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kern w:val="1"/>
                <w:sz w:val="18"/>
                <w:szCs w:val="18"/>
                <w:lang w:eastAsia="ja-JP" w:bidi="fa-IR"/>
              </w:rPr>
            </w:pPr>
            <w:r w:rsidRPr="00D1051D">
              <w:rPr>
                <w:kern w:val="1"/>
                <w:sz w:val="18"/>
                <w:szCs w:val="18"/>
                <w:lang w:eastAsia="ja-JP" w:bidi="fa-IR"/>
              </w:rPr>
              <w:t>Печорский округ,</w:t>
            </w:r>
          </w:p>
          <w:p w:rsidR="00702677" w:rsidRPr="00D1051D" w:rsidRDefault="00702677" w:rsidP="00CD1D18">
            <w:pPr>
              <w:jc w:val="both"/>
              <w:rPr>
                <w:kern w:val="1"/>
                <w:sz w:val="18"/>
                <w:szCs w:val="18"/>
                <w:lang w:eastAsia="ja-JP" w:bidi="fa-IR"/>
              </w:rPr>
            </w:pPr>
            <w:r w:rsidRPr="00D1051D">
              <w:rPr>
                <w:kern w:val="1"/>
                <w:sz w:val="18"/>
                <w:szCs w:val="18"/>
                <w:lang w:eastAsia="ja-JP" w:bidi="fa-IR"/>
              </w:rPr>
              <w:t>д. Бор Бельково</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Номера различной степени комфортности и отдельные домики, общее количество мест – 50</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13</w:t>
            </w:r>
          </w:p>
        </w:tc>
        <w:tc>
          <w:tcPr>
            <w:tcW w:w="2986"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kern w:val="1"/>
                <w:sz w:val="18"/>
                <w:szCs w:val="18"/>
                <w:lang w:eastAsia="ja-JP" w:bidi="fa-IR"/>
              </w:rPr>
            </w:pPr>
            <w:r w:rsidRPr="00D1051D">
              <w:rPr>
                <w:kern w:val="1"/>
                <w:sz w:val="18"/>
                <w:szCs w:val="18"/>
                <w:lang w:eastAsia="ja-JP" w:bidi="fa-IR"/>
              </w:rPr>
              <w:t>Отель «Сова»</w:t>
            </w:r>
          </w:p>
        </w:tc>
        <w:tc>
          <w:tcPr>
            <w:tcW w:w="269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г.  Печоры, Псковское ш., д.10</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Номера различной степени комфортности, общее количество номеров – 12</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14</w:t>
            </w:r>
          </w:p>
        </w:tc>
        <w:tc>
          <w:tcPr>
            <w:tcW w:w="2986"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kern w:val="1"/>
                <w:sz w:val="18"/>
                <w:szCs w:val="18"/>
                <w:lang w:eastAsia="ja-JP" w:bidi="fa-IR"/>
              </w:rPr>
            </w:pPr>
            <w:r w:rsidRPr="00D1051D">
              <w:rPr>
                <w:kern w:val="1"/>
                <w:sz w:val="18"/>
                <w:szCs w:val="18"/>
                <w:lang w:eastAsia="ja-JP" w:bidi="fa-IR"/>
              </w:rPr>
              <w:t>Мотель «Вояж»</w:t>
            </w:r>
          </w:p>
        </w:tc>
        <w:tc>
          <w:tcPr>
            <w:tcW w:w="269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г.  Печоры, Прибалтийское ш., д.4б</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Количество номеров – 11, общее количество мест – 25</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15</w:t>
            </w:r>
          </w:p>
        </w:tc>
        <w:tc>
          <w:tcPr>
            <w:tcW w:w="2986"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kern w:val="1"/>
                <w:sz w:val="18"/>
                <w:szCs w:val="18"/>
                <w:lang w:eastAsia="ja-JP" w:bidi="fa-IR"/>
              </w:rPr>
            </w:pPr>
            <w:r w:rsidRPr="00D1051D">
              <w:rPr>
                <w:kern w:val="1"/>
                <w:sz w:val="18"/>
                <w:szCs w:val="18"/>
                <w:lang w:eastAsia="ja-JP" w:bidi="fa-IR"/>
              </w:rPr>
              <w:t xml:space="preserve">Паломнический центр </w:t>
            </w:r>
          </w:p>
          <w:p w:rsidR="00702677" w:rsidRPr="00D1051D" w:rsidRDefault="00702677" w:rsidP="00CD1D18">
            <w:pPr>
              <w:jc w:val="both"/>
              <w:rPr>
                <w:kern w:val="1"/>
                <w:sz w:val="18"/>
                <w:szCs w:val="18"/>
                <w:lang w:eastAsia="ja-JP" w:bidi="fa-IR"/>
              </w:rPr>
            </w:pPr>
            <w:r w:rsidRPr="00D1051D">
              <w:rPr>
                <w:kern w:val="1"/>
                <w:sz w:val="18"/>
                <w:szCs w:val="18"/>
                <w:lang w:eastAsia="ja-JP" w:bidi="fa-IR"/>
              </w:rPr>
              <w:t>(«Дом паломника)</w:t>
            </w:r>
          </w:p>
        </w:tc>
        <w:tc>
          <w:tcPr>
            <w:tcW w:w="269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г.  Печоры,</w:t>
            </w:r>
          </w:p>
          <w:p w:rsidR="00702677" w:rsidRPr="00D1051D" w:rsidRDefault="00702677" w:rsidP="00CD1D18">
            <w:pPr>
              <w:rPr>
                <w:kern w:val="1"/>
                <w:sz w:val="18"/>
                <w:szCs w:val="18"/>
                <w:lang w:eastAsia="ja-JP" w:bidi="fa-IR"/>
              </w:rPr>
            </w:pPr>
            <w:r w:rsidRPr="00D1051D">
              <w:rPr>
                <w:kern w:val="1"/>
                <w:sz w:val="18"/>
                <w:szCs w:val="18"/>
                <w:lang w:eastAsia="ja-JP" w:bidi="fa-IR"/>
              </w:rPr>
              <w:t>ул. Юрьевская, д.77</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Общее количество мест –300</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16</w:t>
            </w:r>
          </w:p>
        </w:tc>
        <w:tc>
          <w:tcPr>
            <w:tcW w:w="2986"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kern w:val="1"/>
                <w:sz w:val="18"/>
                <w:szCs w:val="18"/>
                <w:lang w:eastAsia="ja-JP" w:bidi="fa-IR"/>
              </w:rPr>
            </w:pPr>
            <w:r w:rsidRPr="00D1051D">
              <w:rPr>
                <w:kern w:val="1"/>
                <w:sz w:val="18"/>
                <w:szCs w:val="18"/>
                <w:lang w:eastAsia="ja-JP" w:bidi="fa-IR"/>
              </w:rPr>
              <w:t>Пансионат «Кривск» Банка России</w:t>
            </w:r>
          </w:p>
        </w:tc>
        <w:tc>
          <w:tcPr>
            <w:tcW w:w="269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kern w:val="1"/>
                <w:sz w:val="18"/>
                <w:szCs w:val="18"/>
                <w:lang w:val="en-US" w:eastAsia="ja-JP" w:bidi="fa-IR"/>
              </w:rPr>
            </w:pPr>
            <w:r w:rsidRPr="00D1051D">
              <w:rPr>
                <w:kern w:val="1"/>
                <w:sz w:val="18"/>
                <w:szCs w:val="18"/>
                <w:lang w:eastAsia="ja-JP" w:bidi="fa-IR"/>
              </w:rPr>
              <w:t>Печорский округ</w:t>
            </w:r>
            <w:r w:rsidRPr="00D1051D">
              <w:rPr>
                <w:kern w:val="1"/>
                <w:sz w:val="18"/>
                <w:szCs w:val="18"/>
                <w:lang w:val="en-US" w:eastAsia="ja-JP" w:bidi="fa-IR"/>
              </w:rPr>
              <w:t>,</w:t>
            </w:r>
          </w:p>
          <w:p w:rsidR="00702677" w:rsidRPr="00D1051D" w:rsidRDefault="00702677" w:rsidP="00CD1D18">
            <w:pPr>
              <w:rPr>
                <w:kern w:val="1"/>
                <w:sz w:val="18"/>
                <w:szCs w:val="18"/>
                <w:lang w:eastAsia="ja-JP" w:bidi="fa-IR"/>
              </w:rPr>
            </w:pPr>
            <w:r w:rsidRPr="00D1051D">
              <w:rPr>
                <w:kern w:val="1"/>
                <w:sz w:val="18"/>
                <w:szCs w:val="18"/>
                <w:lang w:eastAsia="ja-JP" w:bidi="fa-IR"/>
              </w:rPr>
              <w:t>д. Кривск</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5 жилых двухэтажных корпуса, общее количество мест –106</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17</w:t>
            </w:r>
          </w:p>
        </w:tc>
        <w:tc>
          <w:tcPr>
            <w:tcW w:w="2986"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kern w:val="1"/>
                <w:sz w:val="18"/>
                <w:szCs w:val="18"/>
                <w:lang w:eastAsia="ja-JP" w:bidi="fa-IR"/>
              </w:rPr>
            </w:pPr>
            <w:r w:rsidRPr="00D1051D">
              <w:rPr>
                <w:kern w:val="1"/>
                <w:sz w:val="18"/>
                <w:szCs w:val="18"/>
                <w:lang w:eastAsia="ja-JP" w:bidi="fa-IR"/>
              </w:rPr>
              <w:t xml:space="preserve">Монастырская гостиница, </w:t>
            </w:r>
          </w:p>
          <w:p w:rsidR="00702677" w:rsidRPr="00D1051D" w:rsidRDefault="00702677" w:rsidP="00CD1D18">
            <w:pPr>
              <w:jc w:val="both"/>
              <w:rPr>
                <w:kern w:val="1"/>
                <w:sz w:val="18"/>
                <w:szCs w:val="18"/>
                <w:lang w:eastAsia="ja-JP" w:bidi="fa-IR"/>
              </w:rPr>
            </w:pPr>
            <w:r w:rsidRPr="00D1051D">
              <w:rPr>
                <w:kern w:val="1"/>
                <w:sz w:val="18"/>
                <w:szCs w:val="18"/>
                <w:lang w:eastAsia="ja-JP" w:bidi="fa-IR"/>
              </w:rPr>
              <w:t>Свято-Успенского Псково-Печерского монастыря</w:t>
            </w:r>
          </w:p>
        </w:tc>
        <w:tc>
          <w:tcPr>
            <w:tcW w:w="269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г. Печоры, Октябрьская пл., д.8</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Общее количество мест –107</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18</w:t>
            </w:r>
          </w:p>
        </w:tc>
        <w:tc>
          <w:tcPr>
            <w:tcW w:w="2986"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kern w:val="1"/>
                <w:sz w:val="18"/>
                <w:szCs w:val="18"/>
                <w:lang w:eastAsia="ja-JP" w:bidi="fa-IR"/>
              </w:rPr>
            </w:pPr>
            <w:r w:rsidRPr="00D1051D">
              <w:rPr>
                <w:kern w:val="1"/>
                <w:sz w:val="18"/>
                <w:szCs w:val="18"/>
                <w:lang w:eastAsia="ja-JP" w:bidi="fa-IR"/>
              </w:rPr>
              <w:t>Гостевой дом «Путь пилигрима»</w:t>
            </w:r>
          </w:p>
        </w:tc>
        <w:tc>
          <w:tcPr>
            <w:tcW w:w="269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г.  Печоры,</w:t>
            </w:r>
          </w:p>
          <w:p w:rsidR="00702677" w:rsidRPr="00D1051D" w:rsidRDefault="00702677" w:rsidP="00CD1D18">
            <w:pPr>
              <w:rPr>
                <w:kern w:val="1"/>
                <w:sz w:val="18"/>
                <w:szCs w:val="18"/>
                <w:lang w:eastAsia="ja-JP" w:bidi="fa-IR"/>
              </w:rPr>
            </w:pPr>
            <w:r w:rsidRPr="00D1051D">
              <w:rPr>
                <w:kern w:val="1"/>
                <w:sz w:val="18"/>
                <w:szCs w:val="18"/>
                <w:lang w:eastAsia="ja-JP" w:bidi="fa-IR"/>
              </w:rPr>
              <w:t>ул. Международная, д.10</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Количество номеров – 7, общее количество мест –19</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19</w:t>
            </w:r>
          </w:p>
        </w:tc>
        <w:tc>
          <w:tcPr>
            <w:tcW w:w="2986"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Гостевой дом «Печоры - Дом»»</w:t>
            </w:r>
          </w:p>
        </w:tc>
        <w:tc>
          <w:tcPr>
            <w:tcW w:w="269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г.  Печоры,</w:t>
            </w:r>
          </w:p>
          <w:p w:rsidR="00702677" w:rsidRPr="00D1051D" w:rsidRDefault="00702677" w:rsidP="00CD1D18">
            <w:pPr>
              <w:rPr>
                <w:kern w:val="1"/>
                <w:sz w:val="18"/>
                <w:szCs w:val="18"/>
                <w:lang w:eastAsia="ja-JP" w:bidi="fa-IR"/>
              </w:rPr>
            </w:pPr>
            <w:r w:rsidRPr="00D1051D">
              <w:rPr>
                <w:kern w:val="1"/>
                <w:sz w:val="18"/>
                <w:szCs w:val="18"/>
                <w:lang w:eastAsia="ja-JP" w:bidi="fa-IR"/>
              </w:rPr>
              <w:t>ул. Мира, д.7</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4 комфортных гостевых дома, общее количество мест – 28</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20</w:t>
            </w:r>
          </w:p>
        </w:tc>
        <w:tc>
          <w:tcPr>
            <w:tcW w:w="2986"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Отель «Изборская Слобода»</w:t>
            </w:r>
          </w:p>
        </w:tc>
        <w:tc>
          <w:tcPr>
            <w:tcW w:w="269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Печорский м. о.,</w:t>
            </w:r>
          </w:p>
          <w:p w:rsidR="00702677" w:rsidRPr="00D1051D" w:rsidRDefault="00702677" w:rsidP="00CD1D18">
            <w:pPr>
              <w:rPr>
                <w:kern w:val="1"/>
                <w:sz w:val="18"/>
                <w:szCs w:val="18"/>
                <w:lang w:eastAsia="ja-JP" w:bidi="fa-IR"/>
              </w:rPr>
            </w:pPr>
            <w:r w:rsidRPr="00D1051D">
              <w:rPr>
                <w:kern w:val="1"/>
                <w:sz w:val="18"/>
                <w:szCs w:val="18"/>
                <w:lang w:eastAsia="ja-JP" w:bidi="fa-IR"/>
              </w:rPr>
              <w:t xml:space="preserve"> д. Изборск, </w:t>
            </w:r>
          </w:p>
          <w:p w:rsidR="00702677" w:rsidRPr="00D1051D" w:rsidRDefault="00702677" w:rsidP="00CD1D18">
            <w:pPr>
              <w:rPr>
                <w:kern w:val="1"/>
                <w:sz w:val="18"/>
                <w:szCs w:val="18"/>
                <w:lang w:eastAsia="ja-JP" w:bidi="fa-IR"/>
              </w:rPr>
            </w:pPr>
            <w:r w:rsidRPr="00D1051D">
              <w:rPr>
                <w:kern w:val="1"/>
                <w:sz w:val="18"/>
                <w:szCs w:val="18"/>
                <w:lang w:eastAsia="ja-JP" w:bidi="fa-IR"/>
              </w:rPr>
              <w:t>ул. Псковская, д.65</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3 комфортных домика,</w:t>
            </w:r>
          </w:p>
          <w:p w:rsidR="00702677" w:rsidRPr="00D1051D" w:rsidRDefault="00702677" w:rsidP="00CD1D18">
            <w:pPr>
              <w:rPr>
                <w:kern w:val="1"/>
                <w:sz w:val="18"/>
                <w:szCs w:val="18"/>
                <w:lang w:eastAsia="ja-JP" w:bidi="fa-IR"/>
              </w:rPr>
            </w:pPr>
            <w:r w:rsidRPr="00D1051D">
              <w:rPr>
                <w:kern w:val="1"/>
                <w:sz w:val="18"/>
                <w:szCs w:val="18"/>
                <w:lang w:eastAsia="ja-JP" w:bidi="fa-IR"/>
              </w:rPr>
              <w:t>общее количество мест –9</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21</w:t>
            </w:r>
          </w:p>
        </w:tc>
        <w:tc>
          <w:tcPr>
            <w:tcW w:w="2986"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База отдыха «Озерная»</w:t>
            </w:r>
          </w:p>
        </w:tc>
        <w:tc>
          <w:tcPr>
            <w:tcW w:w="269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 xml:space="preserve">Печорский м. о., </w:t>
            </w:r>
          </w:p>
          <w:p w:rsidR="00702677" w:rsidRPr="00D1051D" w:rsidRDefault="00702677" w:rsidP="00CD1D18">
            <w:pPr>
              <w:rPr>
                <w:kern w:val="1"/>
                <w:sz w:val="18"/>
                <w:szCs w:val="18"/>
                <w:lang w:eastAsia="ja-JP" w:bidi="fa-IR"/>
              </w:rPr>
            </w:pPr>
            <w:r w:rsidRPr="00D1051D">
              <w:rPr>
                <w:kern w:val="1"/>
                <w:sz w:val="18"/>
                <w:szCs w:val="18"/>
                <w:lang w:eastAsia="ja-JP" w:bidi="fa-IR"/>
              </w:rPr>
              <w:t>д. Анохово, д.1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 xml:space="preserve">Количество номеров – 11, </w:t>
            </w:r>
          </w:p>
          <w:p w:rsidR="00702677" w:rsidRPr="00D1051D" w:rsidRDefault="00702677" w:rsidP="00CD1D18">
            <w:pPr>
              <w:rPr>
                <w:kern w:val="1"/>
                <w:sz w:val="18"/>
                <w:szCs w:val="18"/>
                <w:lang w:eastAsia="ja-JP" w:bidi="fa-IR"/>
              </w:rPr>
            </w:pPr>
            <w:r w:rsidRPr="00D1051D">
              <w:rPr>
                <w:kern w:val="1"/>
                <w:sz w:val="18"/>
                <w:szCs w:val="18"/>
                <w:lang w:eastAsia="ja-JP" w:bidi="fa-IR"/>
              </w:rPr>
              <w:t>общее количество мест –28</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22</w:t>
            </w:r>
          </w:p>
        </w:tc>
        <w:tc>
          <w:tcPr>
            <w:tcW w:w="2986"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 xml:space="preserve">Гостевой дом музея –заповедника «Изборск» </w:t>
            </w:r>
          </w:p>
        </w:tc>
        <w:tc>
          <w:tcPr>
            <w:tcW w:w="269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Печорский м. о.,</w:t>
            </w:r>
          </w:p>
          <w:p w:rsidR="00702677" w:rsidRPr="00D1051D" w:rsidRDefault="00702677" w:rsidP="00CD1D18">
            <w:pPr>
              <w:rPr>
                <w:kern w:val="1"/>
                <w:sz w:val="18"/>
                <w:szCs w:val="18"/>
                <w:lang w:eastAsia="ja-JP" w:bidi="fa-IR"/>
              </w:rPr>
            </w:pPr>
            <w:r w:rsidRPr="00D1051D">
              <w:rPr>
                <w:kern w:val="1"/>
                <w:sz w:val="18"/>
                <w:szCs w:val="18"/>
                <w:lang w:eastAsia="ja-JP" w:bidi="fa-IR"/>
              </w:rPr>
              <w:t xml:space="preserve"> д. Изборск, </w:t>
            </w:r>
          </w:p>
          <w:p w:rsidR="00702677" w:rsidRPr="00D1051D" w:rsidRDefault="00702677" w:rsidP="00CD1D18">
            <w:pPr>
              <w:rPr>
                <w:kern w:val="1"/>
                <w:sz w:val="18"/>
                <w:szCs w:val="18"/>
                <w:lang w:eastAsia="ja-JP" w:bidi="fa-IR"/>
              </w:rPr>
            </w:pPr>
            <w:r w:rsidRPr="00D1051D">
              <w:rPr>
                <w:kern w:val="1"/>
                <w:sz w:val="18"/>
                <w:szCs w:val="18"/>
                <w:lang w:eastAsia="ja-JP" w:bidi="fa-IR"/>
              </w:rPr>
              <w:t>ул. Школьная, д.3</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Количество номеров -5,</w:t>
            </w:r>
          </w:p>
          <w:p w:rsidR="00702677" w:rsidRPr="00D1051D" w:rsidRDefault="00702677" w:rsidP="00CD1D18">
            <w:pPr>
              <w:rPr>
                <w:kern w:val="1"/>
                <w:sz w:val="18"/>
                <w:szCs w:val="18"/>
                <w:lang w:eastAsia="ja-JP" w:bidi="fa-IR"/>
              </w:rPr>
            </w:pPr>
            <w:r w:rsidRPr="00D1051D">
              <w:rPr>
                <w:kern w:val="1"/>
                <w:sz w:val="18"/>
                <w:szCs w:val="18"/>
                <w:lang w:eastAsia="ja-JP" w:bidi="fa-IR"/>
              </w:rPr>
              <w:t>общее количество мест – 19</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23</w:t>
            </w:r>
          </w:p>
        </w:tc>
        <w:tc>
          <w:tcPr>
            <w:tcW w:w="2986"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База отдыха «Хуторок»</w:t>
            </w:r>
          </w:p>
        </w:tc>
        <w:tc>
          <w:tcPr>
            <w:tcW w:w="269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 xml:space="preserve">Печорский м. о., </w:t>
            </w:r>
          </w:p>
          <w:p w:rsidR="00702677" w:rsidRPr="00D1051D" w:rsidRDefault="00702677" w:rsidP="00CD1D18">
            <w:pPr>
              <w:rPr>
                <w:kern w:val="1"/>
                <w:sz w:val="18"/>
                <w:szCs w:val="18"/>
                <w:lang w:eastAsia="ja-JP" w:bidi="fa-IR"/>
              </w:rPr>
            </w:pPr>
            <w:r w:rsidRPr="00D1051D">
              <w:rPr>
                <w:kern w:val="1"/>
                <w:sz w:val="18"/>
                <w:szCs w:val="18"/>
                <w:lang w:eastAsia="ja-JP" w:bidi="fa-IR"/>
              </w:rPr>
              <w:t>д. Крупп</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 xml:space="preserve">Количество номеров – 22, </w:t>
            </w:r>
          </w:p>
          <w:p w:rsidR="00702677" w:rsidRPr="00D1051D" w:rsidRDefault="00702677" w:rsidP="00CD1D18">
            <w:pPr>
              <w:rPr>
                <w:kern w:val="1"/>
                <w:sz w:val="18"/>
                <w:szCs w:val="18"/>
                <w:lang w:eastAsia="ja-JP" w:bidi="fa-IR"/>
              </w:rPr>
            </w:pPr>
            <w:r w:rsidRPr="00D1051D">
              <w:rPr>
                <w:kern w:val="1"/>
                <w:sz w:val="18"/>
                <w:szCs w:val="18"/>
                <w:lang w:eastAsia="ja-JP" w:bidi="fa-IR"/>
              </w:rPr>
              <w:t>общее количество мест – 74</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24</w:t>
            </w:r>
          </w:p>
        </w:tc>
        <w:tc>
          <w:tcPr>
            <w:tcW w:w="2986"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Гостевой дом «Березовый хутор»</w:t>
            </w:r>
          </w:p>
        </w:tc>
        <w:tc>
          <w:tcPr>
            <w:tcW w:w="269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 xml:space="preserve">Печорский м. о., </w:t>
            </w:r>
          </w:p>
          <w:p w:rsidR="00702677" w:rsidRPr="00D1051D" w:rsidRDefault="00702677" w:rsidP="00CD1D18">
            <w:pPr>
              <w:rPr>
                <w:kern w:val="1"/>
                <w:sz w:val="18"/>
                <w:szCs w:val="18"/>
                <w:lang w:eastAsia="ja-JP" w:bidi="fa-IR"/>
              </w:rPr>
            </w:pPr>
            <w:r w:rsidRPr="00D1051D">
              <w:rPr>
                <w:kern w:val="1"/>
                <w:sz w:val="18"/>
                <w:szCs w:val="18"/>
                <w:lang w:eastAsia="ja-JP" w:bidi="fa-IR"/>
              </w:rPr>
              <w:t>д. Третьяково</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Гостевых дома – 4,</w:t>
            </w:r>
          </w:p>
          <w:p w:rsidR="00702677" w:rsidRPr="00D1051D" w:rsidRDefault="00702677" w:rsidP="00CD1D18">
            <w:pPr>
              <w:rPr>
                <w:kern w:val="1"/>
                <w:sz w:val="18"/>
                <w:szCs w:val="18"/>
                <w:lang w:eastAsia="ja-JP" w:bidi="fa-IR"/>
              </w:rPr>
            </w:pPr>
            <w:r w:rsidRPr="00D1051D">
              <w:rPr>
                <w:kern w:val="1"/>
                <w:sz w:val="18"/>
                <w:szCs w:val="18"/>
                <w:lang w:eastAsia="ja-JP" w:bidi="fa-IR"/>
              </w:rPr>
              <w:t>общее количество мест – 23</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25</w:t>
            </w:r>
          </w:p>
        </w:tc>
        <w:tc>
          <w:tcPr>
            <w:tcW w:w="2986"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База отдыха «Пилигрим»</w:t>
            </w:r>
          </w:p>
        </w:tc>
        <w:tc>
          <w:tcPr>
            <w:tcW w:w="269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г.  Печоры,</w:t>
            </w:r>
          </w:p>
          <w:p w:rsidR="00702677" w:rsidRPr="00D1051D" w:rsidRDefault="00702677" w:rsidP="00CD1D18">
            <w:pPr>
              <w:rPr>
                <w:kern w:val="1"/>
                <w:sz w:val="18"/>
                <w:szCs w:val="18"/>
                <w:lang w:eastAsia="ja-JP" w:bidi="fa-IR"/>
              </w:rPr>
            </w:pPr>
            <w:r w:rsidRPr="00D1051D">
              <w:rPr>
                <w:kern w:val="1"/>
                <w:sz w:val="18"/>
                <w:szCs w:val="18"/>
                <w:lang w:eastAsia="ja-JP" w:bidi="fa-IR"/>
              </w:rPr>
              <w:t>ул. Юрьевская, д.82А</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kern w:val="1"/>
                <w:sz w:val="18"/>
                <w:szCs w:val="18"/>
                <w:lang w:eastAsia="ja-JP" w:bidi="fa-IR"/>
              </w:rPr>
            </w:pPr>
            <w:r w:rsidRPr="00D1051D">
              <w:rPr>
                <w:kern w:val="1"/>
                <w:sz w:val="18"/>
                <w:szCs w:val="18"/>
                <w:lang w:eastAsia="ja-JP" w:bidi="fa-IR"/>
              </w:rPr>
              <w:t>Количество номеров -40,</w:t>
            </w:r>
          </w:p>
          <w:p w:rsidR="00702677" w:rsidRPr="00D1051D" w:rsidRDefault="00702677" w:rsidP="00CD1D18">
            <w:pPr>
              <w:rPr>
                <w:kern w:val="1"/>
                <w:sz w:val="18"/>
                <w:szCs w:val="18"/>
                <w:lang w:eastAsia="ja-JP" w:bidi="fa-IR"/>
              </w:rPr>
            </w:pPr>
            <w:r w:rsidRPr="00D1051D">
              <w:rPr>
                <w:kern w:val="1"/>
                <w:sz w:val="18"/>
                <w:szCs w:val="18"/>
                <w:lang w:eastAsia="ja-JP" w:bidi="fa-IR"/>
              </w:rPr>
              <w:t>общее количество мест – 80</w:t>
            </w:r>
          </w:p>
        </w:tc>
      </w:tr>
    </w:tbl>
    <w:p w:rsidR="00702677" w:rsidRPr="00D1051D" w:rsidRDefault="00702677" w:rsidP="00702677">
      <w:pPr>
        <w:ind w:firstLine="540"/>
        <w:jc w:val="both"/>
        <w:rPr>
          <w:bCs/>
          <w:sz w:val="18"/>
          <w:szCs w:val="18"/>
        </w:rPr>
      </w:pPr>
    </w:p>
    <w:p w:rsidR="00702677" w:rsidRPr="00D1051D" w:rsidRDefault="00702677" w:rsidP="00702677">
      <w:pPr>
        <w:ind w:firstLine="540"/>
        <w:jc w:val="both"/>
        <w:rPr>
          <w:sz w:val="18"/>
          <w:szCs w:val="18"/>
        </w:rPr>
      </w:pPr>
      <w:r w:rsidRPr="00D1051D">
        <w:rPr>
          <w:bCs/>
          <w:sz w:val="18"/>
          <w:szCs w:val="18"/>
        </w:rPr>
        <w:lastRenderedPageBreak/>
        <w:t>Предприятия общественного питания:</w:t>
      </w:r>
    </w:p>
    <w:tbl>
      <w:tblPr>
        <w:tblW w:w="0" w:type="auto"/>
        <w:tblInd w:w="-10" w:type="dxa"/>
        <w:tblLayout w:type="fixed"/>
        <w:tblLook w:val="0000"/>
      </w:tblPr>
      <w:tblGrid>
        <w:gridCol w:w="534"/>
        <w:gridCol w:w="2419"/>
        <w:gridCol w:w="2977"/>
        <w:gridCol w:w="1418"/>
        <w:gridCol w:w="2693"/>
      </w:tblGrid>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sz w:val="18"/>
                <w:szCs w:val="18"/>
              </w:rPr>
            </w:pPr>
            <w:r w:rsidRPr="00D1051D">
              <w:rPr>
                <w:bCs/>
                <w:sz w:val="18"/>
                <w:szCs w:val="18"/>
              </w:rPr>
              <w:t>№</w:t>
            </w:r>
          </w:p>
        </w:tc>
        <w:tc>
          <w:tcPr>
            <w:tcW w:w="2419"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sz w:val="18"/>
                <w:szCs w:val="18"/>
              </w:rPr>
            </w:pPr>
            <w:r w:rsidRPr="00D1051D">
              <w:rPr>
                <w:bCs/>
                <w:sz w:val="18"/>
                <w:szCs w:val="18"/>
              </w:rPr>
              <w:t>Название</w:t>
            </w:r>
          </w:p>
        </w:tc>
        <w:tc>
          <w:tcPr>
            <w:tcW w:w="297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sz w:val="18"/>
                <w:szCs w:val="18"/>
              </w:rPr>
            </w:pPr>
            <w:r w:rsidRPr="00D1051D">
              <w:rPr>
                <w:bCs/>
                <w:sz w:val="18"/>
                <w:szCs w:val="18"/>
              </w:rPr>
              <w:t>Адрес, руководитель</w:t>
            </w:r>
          </w:p>
        </w:tc>
        <w:tc>
          <w:tcPr>
            <w:tcW w:w="141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sz w:val="18"/>
                <w:szCs w:val="18"/>
              </w:rPr>
            </w:pPr>
            <w:r w:rsidRPr="00D1051D">
              <w:rPr>
                <w:bCs/>
                <w:sz w:val="18"/>
                <w:szCs w:val="18"/>
              </w:rPr>
              <w:t>Количество посадочных мест</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jc w:val="center"/>
              <w:rPr>
                <w:sz w:val="18"/>
                <w:szCs w:val="18"/>
              </w:rPr>
            </w:pPr>
            <w:r w:rsidRPr="00D1051D">
              <w:rPr>
                <w:bCs/>
                <w:sz w:val="18"/>
                <w:szCs w:val="18"/>
              </w:rPr>
              <w:t>Характеристика</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1</w:t>
            </w:r>
          </w:p>
        </w:tc>
        <w:tc>
          <w:tcPr>
            <w:tcW w:w="2419"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Кафе «Уют»</w:t>
            </w:r>
          </w:p>
        </w:tc>
        <w:tc>
          <w:tcPr>
            <w:tcW w:w="297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 xml:space="preserve">г. Печоры,  </w:t>
            </w:r>
          </w:p>
          <w:p w:rsidR="00702677" w:rsidRPr="00D1051D" w:rsidRDefault="00702677" w:rsidP="00CD1D18">
            <w:pPr>
              <w:rPr>
                <w:sz w:val="18"/>
                <w:szCs w:val="18"/>
              </w:rPr>
            </w:pPr>
            <w:r w:rsidRPr="00D1051D">
              <w:rPr>
                <w:sz w:val="18"/>
                <w:szCs w:val="18"/>
              </w:rPr>
              <w:t>ул. Аллейная, д. 4</w:t>
            </w:r>
          </w:p>
          <w:p w:rsidR="00702677" w:rsidRPr="00D1051D" w:rsidRDefault="00702677" w:rsidP="00CD1D18">
            <w:pPr>
              <w:rPr>
                <w:sz w:val="18"/>
                <w:szCs w:val="18"/>
              </w:rPr>
            </w:pPr>
            <w:r w:rsidRPr="00D1051D">
              <w:rPr>
                <w:sz w:val="18"/>
                <w:szCs w:val="18"/>
              </w:rPr>
              <w:t>Глотко Владимир Михайлович</w:t>
            </w:r>
          </w:p>
        </w:tc>
        <w:tc>
          <w:tcPr>
            <w:tcW w:w="141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sz w:val="18"/>
                <w:szCs w:val="18"/>
              </w:rPr>
            </w:pPr>
            <w:r w:rsidRPr="00D1051D">
              <w:rPr>
                <w:bCs/>
                <w:sz w:val="18"/>
                <w:szCs w:val="18"/>
              </w:rPr>
              <w:t>85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Бизнес-ланчи, проведение корпоративных вечеров, банкетов.</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2</w:t>
            </w:r>
          </w:p>
        </w:tc>
        <w:tc>
          <w:tcPr>
            <w:tcW w:w="2419"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bCs/>
                <w:sz w:val="18"/>
                <w:szCs w:val="18"/>
              </w:rPr>
              <w:t>Столовая «Скатерть-самобранка»</w:t>
            </w:r>
          </w:p>
        </w:tc>
        <w:tc>
          <w:tcPr>
            <w:tcW w:w="297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bCs/>
                <w:sz w:val="18"/>
                <w:szCs w:val="18"/>
              </w:rPr>
              <w:t>г. Печоры Октябрьская площадь д.6</w:t>
            </w:r>
          </w:p>
          <w:p w:rsidR="00702677" w:rsidRPr="00D1051D" w:rsidRDefault="00702677" w:rsidP="00CD1D18">
            <w:pPr>
              <w:rPr>
                <w:sz w:val="18"/>
                <w:szCs w:val="18"/>
              </w:rPr>
            </w:pPr>
            <w:r w:rsidRPr="00D1051D">
              <w:rPr>
                <w:bCs/>
                <w:sz w:val="18"/>
                <w:szCs w:val="18"/>
              </w:rPr>
              <w:t>Осипова Светлана Петровна</w:t>
            </w:r>
          </w:p>
        </w:tc>
        <w:tc>
          <w:tcPr>
            <w:tcW w:w="141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sz w:val="18"/>
                <w:szCs w:val="18"/>
              </w:rPr>
            </w:pPr>
            <w:r w:rsidRPr="00D1051D">
              <w:rPr>
                <w:bCs/>
                <w:sz w:val="18"/>
                <w:szCs w:val="18"/>
              </w:rPr>
              <w:t>50 /50 банкетный зал</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Обеды, ужины,</w:t>
            </w:r>
          </w:p>
          <w:p w:rsidR="00702677" w:rsidRPr="00D1051D" w:rsidRDefault="00702677" w:rsidP="00CD1D18">
            <w:pPr>
              <w:jc w:val="both"/>
              <w:rPr>
                <w:sz w:val="18"/>
                <w:szCs w:val="18"/>
              </w:rPr>
            </w:pPr>
            <w:r w:rsidRPr="00D1051D">
              <w:rPr>
                <w:sz w:val="18"/>
                <w:szCs w:val="18"/>
              </w:rPr>
              <w:t>проведение корпоративных вечеров, банкетов.</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3</w:t>
            </w:r>
          </w:p>
        </w:tc>
        <w:tc>
          <w:tcPr>
            <w:tcW w:w="2419"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bCs/>
                <w:sz w:val="18"/>
                <w:szCs w:val="18"/>
              </w:rPr>
              <w:t>Кофейня «Черная кошка»</w:t>
            </w:r>
          </w:p>
        </w:tc>
        <w:tc>
          <w:tcPr>
            <w:tcW w:w="297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bCs/>
                <w:sz w:val="18"/>
                <w:szCs w:val="18"/>
              </w:rPr>
              <w:t>г. Печоры Октябрьская пл., д. 7</w:t>
            </w:r>
          </w:p>
          <w:p w:rsidR="00702677" w:rsidRPr="00D1051D" w:rsidRDefault="00702677" w:rsidP="00CD1D18">
            <w:pPr>
              <w:rPr>
                <w:sz w:val="18"/>
                <w:szCs w:val="18"/>
              </w:rPr>
            </w:pPr>
            <w:r w:rsidRPr="00D1051D">
              <w:rPr>
                <w:bCs/>
                <w:sz w:val="18"/>
                <w:szCs w:val="18"/>
              </w:rPr>
              <w:t>Мартыновская Анастасия Викторовна</w:t>
            </w:r>
          </w:p>
        </w:tc>
        <w:tc>
          <w:tcPr>
            <w:tcW w:w="141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sz w:val="18"/>
                <w:szCs w:val="18"/>
              </w:rPr>
            </w:pPr>
            <w:r w:rsidRPr="00D1051D">
              <w:rPr>
                <w:bCs/>
                <w:sz w:val="18"/>
                <w:szCs w:val="18"/>
              </w:rPr>
              <w:t>35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sz w:val="18"/>
                <w:szCs w:val="18"/>
              </w:rPr>
            </w:pPr>
            <w:r w:rsidRPr="00D1051D">
              <w:rPr>
                <w:bCs/>
                <w:sz w:val="18"/>
                <w:szCs w:val="18"/>
              </w:rPr>
              <w:t>Обеды, ужины, проведение корпоративных вечеров, банкетов.</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4</w:t>
            </w:r>
          </w:p>
        </w:tc>
        <w:tc>
          <w:tcPr>
            <w:tcW w:w="2419"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Кафе «Куничка»</w:t>
            </w:r>
          </w:p>
        </w:tc>
        <w:tc>
          <w:tcPr>
            <w:tcW w:w="297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Cs/>
                <w:sz w:val="18"/>
                <w:szCs w:val="18"/>
              </w:rPr>
            </w:pPr>
            <w:r w:rsidRPr="00D1051D">
              <w:rPr>
                <w:bCs/>
                <w:sz w:val="18"/>
                <w:szCs w:val="18"/>
              </w:rPr>
              <w:t xml:space="preserve">г. Печоры ул. Куничина гора д.5    </w:t>
            </w:r>
          </w:p>
          <w:p w:rsidR="00702677" w:rsidRPr="00D1051D" w:rsidRDefault="00702677" w:rsidP="00CD1D18">
            <w:pPr>
              <w:rPr>
                <w:sz w:val="18"/>
                <w:szCs w:val="18"/>
              </w:rPr>
            </w:pPr>
            <w:r w:rsidRPr="00D1051D">
              <w:rPr>
                <w:bCs/>
                <w:sz w:val="18"/>
                <w:szCs w:val="18"/>
              </w:rPr>
              <w:t>Артюнян Геворг Исмаилович</w:t>
            </w:r>
          </w:p>
        </w:tc>
        <w:tc>
          <w:tcPr>
            <w:tcW w:w="141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sz w:val="18"/>
                <w:szCs w:val="18"/>
              </w:rPr>
            </w:pPr>
            <w:r w:rsidRPr="00D1051D">
              <w:rPr>
                <w:bCs/>
                <w:sz w:val="18"/>
                <w:szCs w:val="18"/>
              </w:rPr>
              <w:t>40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Проведение корпоративных вечеров</w:t>
            </w:r>
            <w:r w:rsidRPr="00D1051D">
              <w:rPr>
                <w:bCs/>
                <w:sz w:val="18"/>
                <w:szCs w:val="18"/>
                <w:lang w:val="en-US"/>
              </w:rPr>
              <w:t xml:space="preserve">, </w:t>
            </w:r>
            <w:r w:rsidRPr="00D1051D">
              <w:rPr>
                <w:bCs/>
                <w:sz w:val="18"/>
                <w:szCs w:val="18"/>
              </w:rPr>
              <w:t>банкетов.</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5</w:t>
            </w:r>
          </w:p>
        </w:tc>
        <w:tc>
          <w:tcPr>
            <w:tcW w:w="2419"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Cs/>
                <w:sz w:val="18"/>
                <w:szCs w:val="18"/>
              </w:rPr>
            </w:pPr>
            <w:r w:rsidRPr="00D1051D">
              <w:rPr>
                <w:bCs/>
                <w:sz w:val="18"/>
                <w:szCs w:val="18"/>
              </w:rPr>
              <w:t>Кафе «Несвятые святые»</w:t>
            </w:r>
          </w:p>
        </w:tc>
        <w:tc>
          <w:tcPr>
            <w:tcW w:w="297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bCs/>
                <w:sz w:val="18"/>
                <w:szCs w:val="18"/>
              </w:rPr>
              <w:t>г. Печоры Октябрьская площадь д. 8</w:t>
            </w:r>
          </w:p>
          <w:p w:rsidR="00702677" w:rsidRPr="00D1051D" w:rsidRDefault="00702677" w:rsidP="00CD1D18">
            <w:pPr>
              <w:rPr>
                <w:bCs/>
                <w:sz w:val="18"/>
                <w:szCs w:val="18"/>
              </w:rPr>
            </w:pPr>
          </w:p>
        </w:tc>
        <w:tc>
          <w:tcPr>
            <w:tcW w:w="141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bCs/>
                <w:sz w:val="18"/>
                <w:szCs w:val="18"/>
              </w:rPr>
            </w:pPr>
            <w:r w:rsidRPr="00D1051D">
              <w:rPr>
                <w:bCs/>
                <w:sz w:val="18"/>
                <w:szCs w:val="18"/>
              </w:rPr>
              <w:t>50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Обеды, ужины.</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6</w:t>
            </w:r>
          </w:p>
        </w:tc>
        <w:tc>
          <w:tcPr>
            <w:tcW w:w="2419"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Блинная</w:t>
            </w:r>
          </w:p>
        </w:tc>
        <w:tc>
          <w:tcPr>
            <w:tcW w:w="297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Cs/>
                <w:sz w:val="18"/>
                <w:szCs w:val="18"/>
              </w:rPr>
            </w:pPr>
            <w:r w:rsidRPr="00D1051D">
              <w:rPr>
                <w:bCs/>
                <w:sz w:val="18"/>
                <w:szCs w:val="18"/>
              </w:rPr>
              <w:t>Печорский округ,</w:t>
            </w:r>
          </w:p>
          <w:p w:rsidR="00702677" w:rsidRPr="00D1051D" w:rsidRDefault="00702677" w:rsidP="00CD1D18">
            <w:pPr>
              <w:rPr>
                <w:sz w:val="18"/>
                <w:szCs w:val="18"/>
              </w:rPr>
            </w:pPr>
            <w:r w:rsidRPr="00D1051D">
              <w:rPr>
                <w:bCs/>
                <w:sz w:val="18"/>
                <w:szCs w:val="18"/>
              </w:rPr>
              <w:t xml:space="preserve"> д. Изборск ул. Печорская д.39</w:t>
            </w:r>
          </w:p>
          <w:p w:rsidR="00702677" w:rsidRPr="00D1051D" w:rsidRDefault="00702677" w:rsidP="00CD1D18">
            <w:pPr>
              <w:rPr>
                <w:sz w:val="18"/>
                <w:szCs w:val="18"/>
              </w:rPr>
            </w:pPr>
            <w:r w:rsidRPr="00D1051D">
              <w:rPr>
                <w:bCs/>
                <w:sz w:val="18"/>
                <w:szCs w:val="18"/>
              </w:rPr>
              <w:t>Дубровская Наталья Петровна</w:t>
            </w:r>
          </w:p>
        </w:tc>
        <w:tc>
          <w:tcPr>
            <w:tcW w:w="141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sz w:val="18"/>
                <w:szCs w:val="18"/>
              </w:rPr>
            </w:pPr>
            <w:r w:rsidRPr="00D1051D">
              <w:rPr>
                <w:bCs/>
                <w:sz w:val="18"/>
                <w:szCs w:val="18"/>
              </w:rPr>
              <w:t>80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Блины.</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7</w:t>
            </w:r>
          </w:p>
        </w:tc>
        <w:tc>
          <w:tcPr>
            <w:tcW w:w="2419"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bCs/>
                <w:sz w:val="18"/>
                <w:szCs w:val="18"/>
              </w:rPr>
              <w:t>Кафе «Изборская слобода»</w:t>
            </w:r>
          </w:p>
        </w:tc>
        <w:tc>
          <w:tcPr>
            <w:tcW w:w="297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Cs/>
                <w:sz w:val="18"/>
                <w:szCs w:val="18"/>
              </w:rPr>
            </w:pPr>
            <w:r w:rsidRPr="00D1051D">
              <w:rPr>
                <w:bCs/>
                <w:sz w:val="18"/>
                <w:szCs w:val="18"/>
              </w:rPr>
              <w:t xml:space="preserve">Печорский округ, </w:t>
            </w:r>
          </w:p>
          <w:p w:rsidR="00702677" w:rsidRPr="00D1051D" w:rsidRDefault="00702677" w:rsidP="00CD1D18">
            <w:pPr>
              <w:rPr>
                <w:sz w:val="18"/>
                <w:szCs w:val="18"/>
              </w:rPr>
            </w:pPr>
            <w:r w:rsidRPr="00D1051D">
              <w:rPr>
                <w:bCs/>
                <w:sz w:val="18"/>
                <w:szCs w:val="18"/>
              </w:rPr>
              <w:t>д. Изборск</w:t>
            </w:r>
          </w:p>
          <w:p w:rsidR="00702677" w:rsidRPr="00D1051D" w:rsidRDefault="00702677" w:rsidP="00CD1D18">
            <w:pPr>
              <w:rPr>
                <w:sz w:val="18"/>
                <w:szCs w:val="18"/>
              </w:rPr>
            </w:pPr>
            <w:r w:rsidRPr="00D1051D">
              <w:rPr>
                <w:bCs/>
                <w:sz w:val="18"/>
                <w:szCs w:val="18"/>
              </w:rPr>
              <w:t>ул. Псковская д. 65</w:t>
            </w:r>
          </w:p>
          <w:p w:rsidR="00702677" w:rsidRPr="00D1051D" w:rsidRDefault="00702677" w:rsidP="00CD1D18">
            <w:pPr>
              <w:rPr>
                <w:bCs/>
                <w:sz w:val="18"/>
                <w:szCs w:val="18"/>
              </w:rPr>
            </w:pPr>
            <w:r w:rsidRPr="00D1051D">
              <w:rPr>
                <w:bCs/>
                <w:sz w:val="18"/>
                <w:szCs w:val="18"/>
              </w:rPr>
              <w:t xml:space="preserve">Печорский р-н, </w:t>
            </w:r>
          </w:p>
          <w:p w:rsidR="00702677" w:rsidRPr="00D1051D" w:rsidRDefault="00702677" w:rsidP="00CD1D18">
            <w:pPr>
              <w:rPr>
                <w:sz w:val="18"/>
                <w:szCs w:val="18"/>
              </w:rPr>
            </w:pPr>
            <w:r w:rsidRPr="00D1051D">
              <w:rPr>
                <w:bCs/>
                <w:sz w:val="18"/>
                <w:szCs w:val="18"/>
              </w:rPr>
              <w:t>д. Изборск</w:t>
            </w:r>
          </w:p>
          <w:p w:rsidR="00702677" w:rsidRPr="00D1051D" w:rsidRDefault="00702677" w:rsidP="00CD1D18">
            <w:pPr>
              <w:rPr>
                <w:sz w:val="18"/>
                <w:szCs w:val="18"/>
              </w:rPr>
            </w:pPr>
            <w:r w:rsidRPr="00D1051D">
              <w:rPr>
                <w:bCs/>
                <w:sz w:val="18"/>
                <w:szCs w:val="18"/>
              </w:rPr>
              <w:t>ул. Псковская дом 65</w:t>
            </w:r>
          </w:p>
        </w:tc>
        <w:tc>
          <w:tcPr>
            <w:tcW w:w="141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sz w:val="18"/>
                <w:szCs w:val="18"/>
              </w:rPr>
            </w:pPr>
            <w:r w:rsidRPr="00D1051D">
              <w:rPr>
                <w:bCs/>
                <w:sz w:val="18"/>
                <w:szCs w:val="18"/>
              </w:rPr>
              <w:t>45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sz w:val="18"/>
                <w:szCs w:val="18"/>
              </w:rPr>
            </w:pPr>
            <w:r w:rsidRPr="00D1051D">
              <w:rPr>
                <w:bCs/>
                <w:sz w:val="18"/>
                <w:szCs w:val="18"/>
              </w:rPr>
              <w:t>Обеды, ужины, проведение корпоративных вечеров.</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8</w:t>
            </w:r>
          </w:p>
        </w:tc>
        <w:tc>
          <w:tcPr>
            <w:tcW w:w="2419"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Ресторан «Плесков»</w:t>
            </w:r>
          </w:p>
        </w:tc>
        <w:tc>
          <w:tcPr>
            <w:tcW w:w="297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Cs/>
                <w:sz w:val="18"/>
                <w:szCs w:val="18"/>
              </w:rPr>
            </w:pPr>
            <w:r w:rsidRPr="00D1051D">
              <w:rPr>
                <w:bCs/>
                <w:sz w:val="18"/>
                <w:szCs w:val="18"/>
              </w:rPr>
              <w:t xml:space="preserve">Печорский округ, </w:t>
            </w:r>
          </w:p>
          <w:p w:rsidR="00702677" w:rsidRPr="00D1051D" w:rsidRDefault="00702677" w:rsidP="00CD1D18">
            <w:pPr>
              <w:rPr>
                <w:bCs/>
                <w:sz w:val="18"/>
                <w:szCs w:val="18"/>
              </w:rPr>
            </w:pPr>
            <w:r w:rsidRPr="00D1051D">
              <w:rPr>
                <w:bCs/>
                <w:sz w:val="18"/>
                <w:szCs w:val="18"/>
              </w:rPr>
              <w:t>д. Печки</w:t>
            </w:r>
          </w:p>
          <w:p w:rsidR="00702677" w:rsidRPr="00D1051D" w:rsidRDefault="00702677" w:rsidP="00CD1D18">
            <w:pPr>
              <w:rPr>
                <w:sz w:val="18"/>
                <w:szCs w:val="18"/>
              </w:rPr>
            </w:pPr>
            <w:r w:rsidRPr="00D1051D">
              <w:rPr>
                <w:sz w:val="18"/>
                <w:szCs w:val="18"/>
              </w:rPr>
              <w:t>Соколов Константин Викторович</w:t>
            </w:r>
          </w:p>
        </w:tc>
        <w:tc>
          <w:tcPr>
            <w:tcW w:w="141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sz w:val="18"/>
                <w:szCs w:val="18"/>
              </w:rPr>
            </w:pPr>
            <w:r w:rsidRPr="00D1051D">
              <w:rPr>
                <w:bCs/>
                <w:sz w:val="18"/>
                <w:szCs w:val="18"/>
              </w:rPr>
              <w:t>110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Проведение корпоративных вечеров, банкетов.</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9</w:t>
            </w:r>
          </w:p>
        </w:tc>
        <w:tc>
          <w:tcPr>
            <w:tcW w:w="2419"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Ресторан «Пушкин»</w:t>
            </w:r>
          </w:p>
        </w:tc>
        <w:tc>
          <w:tcPr>
            <w:tcW w:w="297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Cs/>
                <w:sz w:val="18"/>
                <w:szCs w:val="18"/>
              </w:rPr>
            </w:pPr>
            <w:r w:rsidRPr="00D1051D">
              <w:rPr>
                <w:bCs/>
                <w:sz w:val="18"/>
                <w:szCs w:val="18"/>
              </w:rPr>
              <w:t xml:space="preserve">Печорский округ, </w:t>
            </w:r>
          </w:p>
          <w:p w:rsidR="00702677" w:rsidRPr="00D1051D" w:rsidRDefault="00702677" w:rsidP="00CD1D18">
            <w:pPr>
              <w:rPr>
                <w:bCs/>
                <w:sz w:val="18"/>
                <w:szCs w:val="18"/>
              </w:rPr>
            </w:pPr>
            <w:r w:rsidRPr="00D1051D">
              <w:rPr>
                <w:bCs/>
                <w:sz w:val="18"/>
                <w:szCs w:val="18"/>
              </w:rPr>
              <w:t>д. Молочково</w:t>
            </w:r>
          </w:p>
          <w:p w:rsidR="00702677" w:rsidRPr="00D1051D" w:rsidRDefault="00702677" w:rsidP="00CD1D18">
            <w:pPr>
              <w:rPr>
                <w:sz w:val="18"/>
                <w:szCs w:val="18"/>
              </w:rPr>
            </w:pPr>
            <w:r w:rsidRPr="00D1051D">
              <w:rPr>
                <w:sz w:val="18"/>
                <w:szCs w:val="18"/>
              </w:rPr>
              <w:t>Олейник Татьяна Алексеевна</w:t>
            </w:r>
          </w:p>
        </w:tc>
        <w:tc>
          <w:tcPr>
            <w:tcW w:w="141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sz w:val="18"/>
                <w:szCs w:val="18"/>
              </w:rPr>
            </w:pPr>
            <w:r w:rsidRPr="00D1051D">
              <w:rPr>
                <w:bCs/>
                <w:sz w:val="18"/>
                <w:szCs w:val="18"/>
              </w:rPr>
              <w:t>70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jc w:val="both"/>
              <w:rPr>
                <w:sz w:val="18"/>
                <w:szCs w:val="18"/>
              </w:rPr>
            </w:pPr>
            <w:r w:rsidRPr="00D1051D">
              <w:rPr>
                <w:bCs/>
                <w:sz w:val="18"/>
                <w:szCs w:val="18"/>
              </w:rPr>
              <w:t>Проведение корпоративных вечеров, банкетов.</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10</w:t>
            </w:r>
          </w:p>
        </w:tc>
        <w:tc>
          <w:tcPr>
            <w:tcW w:w="2419"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Ресторация гостиничного комплекса «Изборск»</w:t>
            </w:r>
          </w:p>
        </w:tc>
        <w:tc>
          <w:tcPr>
            <w:tcW w:w="297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Cs/>
                <w:sz w:val="18"/>
                <w:szCs w:val="18"/>
              </w:rPr>
            </w:pPr>
            <w:r w:rsidRPr="00D1051D">
              <w:rPr>
                <w:bCs/>
                <w:sz w:val="18"/>
                <w:szCs w:val="18"/>
              </w:rPr>
              <w:t xml:space="preserve">Печорский округ, </w:t>
            </w:r>
          </w:p>
          <w:p w:rsidR="00702677" w:rsidRPr="00D1051D" w:rsidRDefault="00702677" w:rsidP="00CD1D18">
            <w:pPr>
              <w:rPr>
                <w:bCs/>
                <w:sz w:val="18"/>
                <w:szCs w:val="18"/>
              </w:rPr>
            </w:pPr>
            <w:r w:rsidRPr="00D1051D">
              <w:rPr>
                <w:bCs/>
                <w:sz w:val="18"/>
                <w:szCs w:val="18"/>
              </w:rPr>
              <w:t>д. Изборск</w:t>
            </w:r>
          </w:p>
          <w:p w:rsidR="00702677" w:rsidRPr="00D1051D" w:rsidRDefault="00702677" w:rsidP="00CD1D18">
            <w:pPr>
              <w:rPr>
                <w:bCs/>
                <w:sz w:val="18"/>
                <w:szCs w:val="18"/>
              </w:rPr>
            </w:pPr>
            <w:r w:rsidRPr="00D1051D">
              <w:rPr>
                <w:bCs/>
                <w:sz w:val="18"/>
                <w:szCs w:val="18"/>
              </w:rPr>
              <w:t>ул. Печорская д.13</w:t>
            </w:r>
          </w:p>
          <w:p w:rsidR="00702677" w:rsidRPr="00D1051D" w:rsidRDefault="00702677" w:rsidP="00CD1D18">
            <w:pPr>
              <w:rPr>
                <w:bCs/>
                <w:sz w:val="18"/>
                <w:szCs w:val="18"/>
              </w:rPr>
            </w:pPr>
            <w:r w:rsidRPr="00D1051D">
              <w:rPr>
                <w:bCs/>
                <w:sz w:val="18"/>
                <w:szCs w:val="18"/>
              </w:rPr>
              <w:t>Сизинцева Елена Владиславовна</w:t>
            </w:r>
          </w:p>
        </w:tc>
        <w:tc>
          <w:tcPr>
            <w:tcW w:w="141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bCs/>
                <w:sz w:val="18"/>
                <w:szCs w:val="18"/>
              </w:rPr>
            </w:pPr>
            <w:r w:rsidRPr="00D1051D">
              <w:rPr>
                <w:bCs/>
                <w:sz w:val="18"/>
                <w:szCs w:val="18"/>
              </w:rPr>
              <w:t>60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Обеды, проведение банкетов</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11</w:t>
            </w:r>
          </w:p>
        </w:tc>
        <w:tc>
          <w:tcPr>
            <w:tcW w:w="2419"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Ресторан «Калацкое»</w:t>
            </w:r>
          </w:p>
        </w:tc>
        <w:tc>
          <w:tcPr>
            <w:tcW w:w="297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Cs/>
                <w:sz w:val="18"/>
                <w:szCs w:val="18"/>
              </w:rPr>
            </w:pPr>
            <w:r w:rsidRPr="00D1051D">
              <w:rPr>
                <w:bCs/>
                <w:sz w:val="18"/>
                <w:szCs w:val="18"/>
              </w:rPr>
              <w:t xml:space="preserve">Печорский округ, </w:t>
            </w:r>
          </w:p>
          <w:p w:rsidR="00702677" w:rsidRPr="00D1051D" w:rsidRDefault="00702677" w:rsidP="00CD1D18">
            <w:pPr>
              <w:rPr>
                <w:bCs/>
                <w:sz w:val="18"/>
                <w:szCs w:val="18"/>
              </w:rPr>
            </w:pPr>
            <w:r w:rsidRPr="00D1051D">
              <w:rPr>
                <w:bCs/>
                <w:sz w:val="18"/>
                <w:szCs w:val="18"/>
              </w:rPr>
              <w:t xml:space="preserve">д. Печки, берег </w:t>
            </w:r>
          </w:p>
          <w:p w:rsidR="00702677" w:rsidRPr="00D1051D" w:rsidRDefault="00702677" w:rsidP="00CD1D18">
            <w:pPr>
              <w:rPr>
                <w:bCs/>
                <w:sz w:val="18"/>
                <w:szCs w:val="18"/>
              </w:rPr>
            </w:pPr>
            <w:r w:rsidRPr="00D1051D">
              <w:rPr>
                <w:bCs/>
                <w:sz w:val="18"/>
                <w:szCs w:val="18"/>
              </w:rPr>
              <w:t>оз. Калацкое</w:t>
            </w:r>
          </w:p>
        </w:tc>
        <w:tc>
          <w:tcPr>
            <w:tcW w:w="141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bCs/>
                <w:sz w:val="18"/>
                <w:szCs w:val="18"/>
              </w:rPr>
            </w:pPr>
            <w:r w:rsidRPr="00D1051D">
              <w:rPr>
                <w:bCs/>
                <w:sz w:val="18"/>
                <w:szCs w:val="18"/>
              </w:rPr>
              <w:t>50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Проведение корпоративных вечеров, банкетов.</w:t>
            </w:r>
          </w:p>
        </w:tc>
      </w:tr>
      <w:tr w:rsidR="00702677" w:rsidRPr="00D1051D" w:rsidTr="00CD1D18">
        <w:trPr>
          <w:trHeight w:val="801"/>
        </w:trPr>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12</w:t>
            </w:r>
          </w:p>
        </w:tc>
        <w:tc>
          <w:tcPr>
            <w:tcW w:w="2419"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Ресторан учебно-спортивной базы «Динамо»</w:t>
            </w:r>
          </w:p>
        </w:tc>
        <w:tc>
          <w:tcPr>
            <w:tcW w:w="297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Cs/>
                <w:sz w:val="18"/>
                <w:szCs w:val="18"/>
              </w:rPr>
            </w:pPr>
            <w:r w:rsidRPr="00D1051D">
              <w:rPr>
                <w:bCs/>
                <w:sz w:val="18"/>
                <w:szCs w:val="18"/>
              </w:rPr>
              <w:t>Псковская область</w:t>
            </w:r>
          </w:p>
          <w:p w:rsidR="00702677" w:rsidRPr="00D1051D" w:rsidRDefault="00702677" w:rsidP="00CD1D18">
            <w:pPr>
              <w:rPr>
                <w:bCs/>
                <w:sz w:val="18"/>
                <w:szCs w:val="18"/>
              </w:rPr>
            </w:pPr>
            <w:r w:rsidRPr="00D1051D">
              <w:rPr>
                <w:bCs/>
                <w:sz w:val="18"/>
                <w:szCs w:val="18"/>
              </w:rPr>
              <w:t xml:space="preserve">Печорский округ, </w:t>
            </w:r>
          </w:p>
          <w:p w:rsidR="00702677" w:rsidRPr="00D1051D" w:rsidRDefault="00702677" w:rsidP="00CD1D18">
            <w:pPr>
              <w:rPr>
                <w:bCs/>
                <w:sz w:val="18"/>
                <w:szCs w:val="18"/>
              </w:rPr>
            </w:pPr>
            <w:r w:rsidRPr="00D1051D">
              <w:rPr>
                <w:bCs/>
                <w:sz w:val="18"/>
                <w:szCs w:val="18"/>
              </w:rPr>
              <w:t>д. Бор Бельково</w:t>
            </w:r>
          </w:p>
        </w:tc>
        <w:tc>
          <w:tcPr>
            <w:tcW w:w="141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bCs/>
                <w:sz w:val="18"/>
                <w:szCs w:val="18"/>
              </w:rPr>
            </w:pPr>
            <w:r w:rsidRPr="00D1051D">
              <w:rPr>
                <w:bCs/>
                <w:sz w:val="18"/>
                <w:szCs w:val="18"/>
              </w:rPr>
              <w:t>90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Проведение корпоративных вечеров, банкетов.</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13</w:t>
            </w:r>
          </w:p>
        </w:tc>
        <w:tc>
          <w:tcPr>
            <w:tcW w:w="2419"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Кафе «</w:t>
            </w:r>
            <w:r w:rsidRPr="00D1051D">
              <w:rPr>
                <w:bCs/>
                <w:sz w:val="18"/>
                <w:szCs w:val="18"/>
                <w:lang w:val="en-US"/>
              </w:rPr>
              <w:t>Kohvik</w:t>
            </w:r>
            <w:r w:rsidRPr="00D1051D">
              <w:rPr>
                <w:bCs/>
                <w:sz w:val="18"/>
                <w:szCs w:val="18"/>
              </w:rPr>
              <w:t>»</w:t>
            </w:r>
          </w:p>
        </w:tc>
        <w:tc>
          <w:tcPr>
            <w:tcW w:w="297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Cs/>
                <w:sz w:val="18"/>
                <w:szCs w:val="18"/>
              </w:rPr>
            </w:pPr>
            <w:r w:rsidRPr="00D1051D">
              <w:rPr>
                <w:bCs/>
                <w:sz w:val="18"/>
                <w:szCs w:val="18"/>
              </w:rPr>
              <w:t>г. Печоры Октябрьская пл., д. 3</w:t>
            </w:r>
          </w:p>
        </w:tc>
        <w:tc>
          <w:tcPr>
            <w:tcW w:w="141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bCs/>
                <w:sz w:val="18"/>
                <w:szCs w:val="18"/>
              </w:rPr>
            </w:pPr>
            <w:r w:rsidRPr="00D1051D">
              <w:rPr>
                <w:bCs/>
                <w:sz w:val="18"/>
                <w:szCs w:val="18"/>
              </w:rPr>
              <w:t>20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bCs/>
                <w:sz w:val="18"/>
                <w:szCs w:val="18"/>
              </w:rPr>
            </w:pPr>
            <w:r w:rsidRPr="00D1051D">
              <w:rPr>
                <w:bCs/>
                <w:sz w:val="18"/>
                <w:szCs w:val="18"/>
              </w:rPr>
              <w:t>Десерты, завтраки, обеды, в том числе и комплексные, ужины.</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14</w:t>
            </w:r>
          </w:p>
        </w:tc>
        <w:tc>
          <w:tcPr>
            <w:tcW w:w="2419"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Монастырский буфет</w:t>
            </w:r>
          </w:p>
        </w:tc>
        <w:tc>
          <w:tcPr>
            <w:tcW w:w="297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Cs/>
                <w:sz w:val="18"/>
                <w:szCs w:val="18"/>
              </w:rPr>
            </w:pPr>
            <w:r w:rsidRPr="00D1051D">
              <w:rPr>
                <w:bCs/>
                <w:sz w:val="18"/>
                <w:szCs w:val="18"/>
              </w:rPr>
              <w:t xml:space="preserve">г. Печоры, </w:t>
            </w:r>
          </w:p>
          <w:p w:rsidR="00702677" w:rsidRPr="00D1051D" w:rsidRDefault="00702677" w:rsidP="00CD1D18">
            <w:pPr>
              <w:rPr>
                <w:bCs/>
                <w:sz w:val="18"/>
                <w:szCs w:val="18"/>
              </w:rPr>
            </w:pPr>
            <w:r w:rsidRPr="00D1051D">
              <w:rPr>
                <w:bCs/>
                <w:sz w:val="18"/>
                <w:szCs w:val="18"/>
              </w:rPr>
              <w:t>ул. Международная,</w:t>
            </w:r>
          </w:p>
          <w:p w:rsidR="00702677" w:rsidRPr="00D1051D" w:rsidRDefault="00702677" w:rsidP="00CD1D18">
            <w:pPr>
              <w:rPr>
                <w:bCs/>
                <w:sz w:val="18"/>
                <w:szCs w:val="18"/>
              </w:rPr>
            </w:pPr>
            <w:r w:rsidRPr="00D1051D">
              <w:rPr>
                <w:bCs/>
                <w:sz w:val="18"/>
                <w:szCs w:val="18"/>
              </w:rPr>
              <w:t>д. 1.</w:t>
            </w:r>
          </w:p>
        </w:tc>
        <w:tc>
          <w:tcPr>
            <w:tcW w:w="141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bCs/>
                <w:sz w:val="18"/>
                <w:szCs w:val="18"/>
              </w:rPr>
            </w:pPr>
            <w:r w:rsidRPr="00D1051D">
              <w:rPr>
                <w:bCs/>
                <w:sz w:val="18"/>
                <w:szCs w:val="18"/>
              </w:rPr>
              <w:t>60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bCs/>
                <w:sz w:val="18"/>
                <w:szCs w:val="18"/>
              </w:rPr>
            </w:pPr>
            <w:r w:rsidRPr="00D1051D">
              <w:rPr>
                <w:bCs/>
                <w:sz w:val="18"/>
                <w:szCs w:val="18"/>
              </w:rPr>
              <w:t>Завтраки</w:t>
            </w:r>
            <w:r w:rsidRPr="00D1051D">
              <w:rPr>
                <w:bCs/>
                <w:sz w:val="18"/>
                <w:szCs w:val="18"/>
                <w:lang w:val="en-US"/>
              </w:rPr>
              <w:t>,</w:t>
            </w:r>
            <w:r w:rsidRPr="00D1051D">
              <w:rPr>
                <w:bCs/>
                <w:sz w:val="18"/>
                <w:szCs w:val="18"/>
              </w:rPr>
              <w:t xml:space="preserve"> обеды, ужины</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15</w:t>
            </w:r>
          </w:p>
        </w:tc>
        <w:tc>
          <w:tcPr>
            <w:tcW w:w="2419"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Cs/>
                <w:sz w:val="18"/>
                <w:szCs w:val="18"/>
              </w:rPr>
            </w:pPr>
            <w:r w:rsidRPr="00D1051D">
              <w:rPr>
                <w:bCs/>
                <w:sz w:val="18"/>
                <w:szCs w:val="18"/>
              </w:rPr>
              <w:t xml:space="preserve">Кафе - бургерная WOW-Burger </w:t>
            </w:r>
          </w:p>
        </w:tc>
        <w:tc>
          <w:tcPr>
            <w:tcW w:w="297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Cs/>
                <w:sz w:val="18"/>
                <w:szCs w:val="18"/>
              </w:rPr>
            </w:pPr>
            <w:r w:rsidRPr="00D1051D">
              <w:rPr>
                <w:bCs/>
                <w:sz w:val="18"/>
                <w:szCs w:val="18"/>
              </w:rPr>
              <w:t>г. Печоры, Октябрьская площадь д.6</w:t>
            </w:r>
          </w:p>
        </w:tc>
        <w:tc>
          <w:tcPr>
            <w:tcW w:w="141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bCs/>
                <w:sz w:val="18"/>
                <w:szCs w:val="18"/>
                <w:lang w:val="en-US"/>
              </w:rPr>
            </w:pPr>
            <w:r w:rsidRPr="00D1051D">
              <w:rPr>
                <w:bCs/>
                <w:sz w:val="18"/>
                <w:szCs w:val="18"/>
                <w:lang w:val="en-US"/>
              </w:rPr>
              <w:t>20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bCs/>
                <w:sz w:val="18"/>
                <w:szCs w:val="18"/>
              </w:rPr>
            </w:pPr>
            <w:r w:rsidRPr="00D1051D">
              <w:rPr>
                <w:bCs/>
                <w:sz w:val="18"/>
                <w:szCs w:val="18"/>
              </w:rPr>
              <w:t>Фастфуд</w:t>
            </w:r>
            <w:r w:rsidRPr="00D1051D">
              <w:rPr>
                <w:bCs/>
                <w:sz w:val="18"/>
                <w:szCs w:val="18"/>
                <w:lang w:val="en-US"/>
              </w:rPr>
              <w:t xml:space="preserve">, </w:t>
            </w:r>
            <w:r w:rsidRPr="00D1051D">
              <w:rPr>
                <w:bCs/>
                <w:sz w:val="18"/>
                <w:szCs w:val="18"/>
              </w:rPr>
              <w:t>салаты</w:t>
            </w:r>
            <w:r w:rsidRPr="00D1051D">
              <w:rPr>
                <w:bCs/>
                <w:sz w:val="18"/>
                <w:szCs w:val="18"/>
                <w:lang w:val="en-US"/>
              </w:rPr>
              <w:t xml:space="preserve">, </w:t>
            </w:r>
            <w:r w:rsidRPr="00D1051D">
              <w:rPr>
                <w:bCs/>
                <w:sz w:val="18"/>
                <w:szCs w:val="18"/>
              </w:rPr>
              <w:t>десерты</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16</w:t>
            </w:r>
          </w:p>
        </w:tc>
        <w:tc>
          <w:tcPr>
            <w:tcW w:w="2419"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Трапезная гостиницы «Изборск- Парк»</w:t>
            </w:r>
          </w:p>
        </w:tc>
        <w:tc>
          <w:tcPr>
            <w:tcW w:w="297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Cs/>
                <w:sz w:val="18"/>
                <w:szCs w:val="18"/>
              </w:rPr>
            </w:pPr>
            <w:r w:rsidRPr="00D1051D">
              <w:rPr>
                <w:bCs/>
                <w:sz w:val="18"/>
                <w:szCs w:val="18"/>
              </w:rPr>
              <w:t xml:space="preserve">Печорский округ, </w:t>
            </w:r>
          </w:p>
          <w:p w:rsidR="00702677" w:rsidRPr="00D1051D" w:rsidRDefault="00702677" w:rsidP="00CD1D18">
            <w:pPr>
              <w:rPr>
                <w:bCs/>
                <w:sz w:val="18"/>
                <w:szCs w:val="18"/>
              </w:rPr>
            </w:pPr>
            <w:r w:rsidRPr="00D1051D">
              <w:rPr>
                <w:bCs/>
                <w:sz w:val="18"/>
                <w:szCs w:val="18"/>
              </w:rPr>
              <w:t xml:space="preserve">д. Изборск </w:t>
            </w:r>
          </w:p>
          <w:p w:rsidR="00702677" w:rsidRPr="00D1051D" w:rsidRDefault="00702677" w:rsidP="00CD1D18">
            <w:pPr>
              <w:rPr>
                <w:bCs/>
                <w:sz w:val="18"/>
                <w:szCs w:val="18"/>
              </w:rPr>
            </w:pPr>
            <w:r w:rsidRPr="00D1051D">
              <w:rPr>
                <w:bCs/>
                <w:sz w:val="18"/>
                <w:szCs w:val="18"/>
              </w:rPr>
              <w:t>ул. Печорская д.43</w:t>
            </w:r>
          </w:p>
        </w:tc>
        <w:tc>
          <w:tcPr>
            <w:tcW w:w="141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bCs/>
                <w:sz w:val="18"/>
                <w:szCs w:val="18"/>
              </w:rPr>
            </w:pPr>
            <w:r w:rsidRPr="00D1051D">
              <w:rPr>
                <w:bCs/>
                <w:sz w:val="18"/>
                <w:szCs w:val="18"/>
              </w:rPr>
              <w:t>30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bCs/>
                <w:sz w:val="18"/>
                <w:szCs w:val="18"/>
              </w:rPr>
            </w:pPr>
            <w:r w:rsidRPr="00D1051D">
              <w:rPr>
                <w:bCs/>
                <w:sz w:val="18"/>
                <w:szCs w:val="18"/>
              </w:rPr>
              <w:t>Завтраки</w:t>
            </w:r>
            <w:r w:rsidRPr="00D1051D">
              <w:rPr>
                <w:bCs/>
                <w:sz w:val="18"/>
                <w:szCs w:val="18"/>
                <w:lang w:val="en-US"/>
              </w:rPr>
              <w:t xml:space="preserve">, </w:t>
            </w:r>
            <w:r w:rsidRPr="00D1051D">
              <w:rPr>
                <w:bCs/>
                <w:sz w:val="18"/>
                <w:szCs w:val="18"/>
              </w:rPr>
              <w:t>обеды, ужины</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bCs/>
                <w:sz w:val="18"/>
                <w:szCs w:val="18"/>
              </w:rPr>
            </w:pPr>
            <w:r w:rsidRPr="00D1051D">
              <w:rPr>
                <w:bCs/>
                <w:sz w:val="18"/>
                <w:szCs w:val="18"/>
              </w:rPr>
              <w:t>17</w:t>
            </w:r>
          </w:p>
        </w:tc>
        <w:tc>
          <w:tcPr>
            <w:tcW w:w="2419"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Cs/>
                <w:sz w:val="18"/>
                <w:szCs w:val="18"/>
              </w:rPr>
            </w:pPr>
            <w:r w:rsidRPr="00D1051D">
              <w:rPr>
                <w:bCs/>
                <w:sz w:val="18"/>
                <w:szCs w:val="18"/>
              </w:rPr>
              <w:t xml:space="preserve">Кафе «Панорама» на территории парка активного отдыха Мальская Долина. </w:t>
            </w:r>
          </w:p>
        </w:tc>
        <w:tc>
          <w:tcPr>
            <w:tcW w:w="297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Cs/>
                <w:sz w:val="18"/>
                <w:szCs w:val="18"/>
              </w:rPr>
            </w:pPr>
            <w:r w:rsidRPr="00D1051D">
              <w:rPr>
                <w:bCs/>
                <w:sz w:val="18"/>
                <w:szCs w:val="18"/>
              </w:rPr>
              <w:t>Псковская область</w:t>
            </w:r>
          </w:p>
          <w:p w:rsidR="00702677" w:rsidRPr="00D1051D" w:rsidRDefault="00702677" w:rsidP="00CD1D18">
            <w:pPr>
              <w:rPr>
                <w:bCs/>
                <w:sz w:val="18"/>
                <w:szCs w:val="18"/>
              </w:rPr>
            </w:pPr>
            <w:r w:rsidRPr="00D1051D">
              <w:rPr>
                <w:bCs/>
                <w:sz w:val="18"/>
                <w:szCs w:val="18"/>
              </w:rPr>
              <w:t xml:space="preserve">Печорский округ, </w:t>
            </w:r>
          </w:p>
          <w:p w:rsidR="00702677" w:rsidRPr="00D1051D" w:rsidRDefault="00702677" w:rsidP="00CD1D18">
            <w:pPr>
              <w:rPr>
                <w:bCs/>
                <w:sz w:val="18"/>
                <w:szCs w:val="18"/>
              </w:rPr>
            </w:pPr>
            <w:r w:rsidRPr="00D1051D">
              <w:rPr>
                <w:bCs/>
                <w:sz w:val="18"/>
                <w:szCs w:val="18"/>
              </w:rPr>
              <w:t>д. Рогово</w:t>
            </w:r>
          </w:p>
        </w:tc>
        <w:tc>
          <w:tcPr>
            <w:tcW w:w="141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bCs/>
                <w:sz w:val="18"/>
                <w:szCs w:val="18"/>
              </w:rPr>
            </w:pPr>
            <w:r w:rsidRPr="00D1051D">
              <w:rPr>
                <w:bCs/>
                <w:sz w:val="18"/>
                <w:szCs w:val="18"/>
              </w:rPr>
              <w:t>90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bCs/>
                <w:sz w:val="18"/>
                <w:szCs w:val="18"/>
              </w:rPr>
            </w:pPr>
            <w:r w:rsidRPr="00D1051D">
              <w:rPr>
                <w:bCs/>
                <w:sz w:val="18"/>
                <w:szCs w:val="18"/>
              </w:rPr>
              <w:t>Обеды, ужины, проведение корпоративных вечеров, банкетов.</w:t>
            </w:r>
          </w:p>
        </w:tc>
      </w:tr>
    </w:tbl>
    <w:p w:rsidR="00702677" w:rsidRPr="00D1051D" w:rsidRDefault="00702677" w:rsidP="00702677">
      <w:pPr>
        <w:rPr>
          <w:sz w:val="18"/>
          <w:szCs w:val="18"/>
        </w:rPr>
      </w:pPr>
    </w:p>
    <w:p w:rsidR="00702677" w:rsidRPr="00D1051D" w:rsidRDefault="00702677" w:rsidP="00702677">
      <w:pPr>
        <w:rPr>
          <w:sz w:val="18"/>
          <w:szCs w:val="18"/>
        </w:rPr>
      </w:pPr>
      <w:r w:rsidRPr="00D1051D">
        <w:rPr>
          <w:sz w:val="18"/>
          <w:szCs w:val="18"/>
        </w:rPr>
        <w:t>Предприятия сферы культуры и досуга:</w:t>
      </w:r>
    </w:p>
    <w:tbl>
      <w:tblPr>
        <w:tblW w:w="10041" w:type="dxa"/>
        <w:tblInd w:w="-10" w:type="dxa"/>
        <w:tblLayout w:type="fixed"/>
        <w:tblLook w:val="0000"/>
      </w:tblPr>
      <w:tblGrid>
        <w:gridCol w:w="534"/>
        <w:gridCol w:w="2703"/>
        <w:gridCol w:w="1843"/>
        <w:gridCol w:w="4961"/>
      </w:tblGrid>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w:t>
            </w:r>
          </w:p>
        </w:tc>
        <w:tc>
          <w:tcPr>
            <w:tcW w:w="2703"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rFonts w:eastAsia="Arial"/>
                <w:sz w:val="18"/>
                <w:szCs w:val="18"/>
              </w:rPr>
              <w:t>Наименование учреждения</w:t>
            </w:r>
          </w:p>
        </w:tc>
        <w:tc>
          <w:tcPr>
            <w:tcW w:w="1843"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rFonts w:eastAsia="Arial"/>
                <w:sz w:val="18"/>
                <w:szCs w:val="18"/>
              </w:rPr>
              <w:t>Адрес, контактные данные</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sz w:val="18"/>
                <w:szCs w:val="18"/>
              </w:rPr>
            </w:pPr>
            <w:r w:rsidRPr="00D1051D">
              <w:rPr>
                <w:rFonts w:eastAsia="Arial"/>
                <w:sz w:val="18"/>
                <w:szCs w:val="18"/>
              </w:rPr>
              <w:t>Характеристика</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rFonts w:eastAsia="Arial"/>
                <w:sz w:val="18"/>
                <w:szCs w:val="18"/>
              </w:rPr>
              <w:t>1.</w:t>
            </w:r>
          </w:p>
        </w:tc>
        <w:tc>
          <w:tcPr>
            <w:tcW w:w="2703"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rFonts w:eastAsia="Arial"/>
                <w:sz w:val="18"/>
                <w:szCs w:val="18"/>
              </w:rPr>
              <w:t>МБУК «Печорский районный центр культуры»</w:t>
            </w:r>
          </w:p>
        </w:tc>
        <w:tc>
          <w:tcPr>
            <w:tcW w:w="1843"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rFonts w:eastAsia="Arial"/>
                <w:sz w:val="18"/>
                <w:szCs w:val="18"/>
              </w:rPr>
              <w:t>г. Печоры</w:t>
            </w:r>
          </w:p>
          <w:p w:rsidR="00702677" w:rsidRPr="00D1051D" w:rsidRDefault="00702677" w:rsidP="00CD1D18">
            <w:pPr>
              <w:rPr>
                <w:sz w:val="18"/>
                <w:szCs w:val="18"/>
              </w:rPr>
            </w:pPr>
            <w:r w:rsidRPr="00D1051D">
              <w:rPr>
                <w:rFonts w:eastAsia="Arial"/>
                <w:sz w:val="18"/>
                <w:szCs w:val="18"/>
              </w:rPr>
              <w:t>ул. Свободы, д.29,</w:t>
            </w:r>
          </w:p>
          <w:p w:rsidR="00702677" w:rsidRPr="00D1051D" w:rsidRDefault="00702677" w:rsidP="00CD1D18">
            <w:pPr>
              <w:rPr>
                <w:rFonts w:eastAsia="Arial"/>
                <w:sz w:val="18"/>
                <w:szCs w:val="18"/>
              </w:rPr>
            </w:pPr>
            <w:r w:rsidRPr="00D1051D">
              <w:rPr>
                <w:rFonts w:eastAsia="Arial"/>
                <w:sz w:val="18"/>
                <w:szCs w:val="18"/>
              </w:rPr>
              <w:t>тел. 8(81148)</w:t>
            </w:r>
          </w:p>
          <w:p w:rsidR="00702677" w:rsidRPr="00D1051D" w:rsidRDefault="00702677" w:rsidP="00CD1D18">
            <w:pPr>
              <w:rPr>
                <w:sz w:val="18"/>
                <w:szCs w:val="18"/>
              </w:rPr>
            </w:pPr>
            <w:r w:rsidRPr="00D1051D">
              <w:rPr>
                <w:rFonts w:eastAsia="Arial"/>
                <w:sz w:val="18"/>
                <w:szCs w:val="18"/>
              </w:rPr>
              <w:t>2-24-53</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jc w:val="both"/>
              <w:rPr>
                <w:sz w:val="18"/>
                <w:szCs w:val="18"/>
              </w:rPr>
            </w:pPr>
            <w:r w:rsidRPr="00D1051D">
              <w:rPr>
                <w:rFonts w:eastAsia="Arial"/>
                <w:sz w:val="18"/>
                <w:szCs w:val="18"/>
              </w:rPr>
              <w:t>Предоставление услуг социально-культурного, просветительского, развлекательного характера, экскурсионной деятельности.</w:t>
            </w:r>
          </w:p>
          <w:p w:rsidR="00702677" w:rsidRPr="00D1051D" w:rsidRDefault="00702677" w:rsidP="00CD1D18">
            <w:pPr>
              <w:jc w:val="both"/>
              <w:rPr>
                <w:rFonts w:eastAsia="Arial"/>
                <w:sz w:val="18"/>
                <w:szCs w:val="18"/>
              </w:rPr>
            </w:pPr>
            <w:r w:rsidRPr="00D1051D">
              <w:rPr>
                <w:rFonts w:eastAsia="Arial"/>
                <w:sz w:val="18"/>
                <w:szCs w:val="18"/>
              </w:rPr>
              <w:t>На базе Центра культуры создана комната ремесел, где проводятся мастер-классы по различным направлениям для мастеров народных художественных промыслов. Организуются выставки, встречи с мастерами-умельцами.</w:t>
            </w:r>
          </w:p>
        </w:tc>
      </w:tr>
      <w:tr w:rsidR="00702677" w:rsidRPr="00D1051D" w:rsidTr="00CD1D18">
        <w:tc>
          <w:tcPr>
            <w:tcW w:w="5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rFonts w:eastAsia="Arial"/>
                <w:sz w:val="18"/>
                <w:szCs w:val="18"/>
              </w:rPr>
              <w:t>2.</w:t>
            </w:r>
          </w:p>
        </w:tc>
        <w:tc>
          <w:tcPr>
            <w:tcW w:w="2703"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rFonts w:eastAsia="Arial"/>
                <w:sz w:val="18"/>
                <w:szCs w:val="18"/>
              </w:rPr>
              <w:t xml:space="preserve">Музей истории города Печоры – филиал </w:t>
            </w:r>
            <w:r w:rsidRPr="00D1051D">
              <w:rPr>
                <w:color w:val="000000"/>
                <w:sz w:val="18"/>
                <w:szCs w:val="18"/>
                <w:shd w:val="clear" w:color="auto" w:fill="FFFFFF"/>
              </w:rPr>
              <w:t xml:space="preserve">ФГБУК "Псковский государственный объединенный историко-архитектурный и </w:t>
            </w:r>
            <w:r w:rsidRPr="00D1051D">
              <w:rPr>
                <w:color w:val="000000"/>
                <w:sz w:val="18"/>
                <w:szCs w:val="18"/>
                <w:shd w:val="clear" w:color="auto" w:fill="FFFFFF"/>
              </w:rPr>
              <w:lastRenderedPageBreak/>
              <w:t>художественный музей-заповедник".</w:t>
            </w:r>
          </w:p>
        </w:tc>
        <w:tc>
          <w:tcPr>
            <w:tcW w:w="1843"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rFonts w:eastAsia="Arial"/>
                <w:sz w:val="18"/>
                <w:szCs w:val="18"/>
              </w:rPr>
            </w:pPr>
            <w:r w:rsidRPr="00D1051D">
              <w:rPr>
                <w:rFonts w:eastAsia="Arial"/>
                <w:sz w:val="18"/>
                <w:szCs w:val="18"/>
              </w:rPr>
              <w:lastRenderedPageBreak/>
              <w:t xml:space="preserve">г. Печоры, ул. Международная тел. 8(81148) </w:t>
            </w:r>
          </w:p>
          <w:p w:rsidR="00702677" w:rsidRPr="00D1051D" w:rsidRDefault="00702677" w:rsidP="00CD1D18">
            <w:pPr>
              <w:rPr>
                <w:sz w:val="18"/>
                <w:szCs w:val="18"/>
              </w:rPr>
            </w:pPr>
            <w:r w:rsidRPr="00D1051D">
              <w:rPr>
                <w:rFonts w:eastAsia="Arial"/>
                <w:sz w:val="18"/>
                <w:szCs w:val="18"/>
              </w:rPr>
              <w:t>2-30-77</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jc w:val="both"/>
              <w:rPr>
                <w:sz w:val="18"/>
                <w:szCs w:val="18"/>
              </w:rPr>
            </w:pPr>
            <w:r w:rsidRPr="00D1051D">
              <w:rPr>
                <w:rFonts w:eastAsia="Arial"/>
                <w:sz w:val="18"/>
                <w:szCs w:val="18"/>
              </w:rPr>
              <w:t>В музее проводятся познавательные экскурсии: история района, крестьянский быт.</w:t>
            </w:r>
          </w:p>
          <w:p w:rsidR="00702677" w:rsidRPr="00D1051D" w:rsidRDefault="00702677" w:rsidP="00CD1D18">
            <w:pPr>
              <w:rPr>
                <w:rFonts w:eastAsia="Arial"/>
                <w:sz w:val="18"/>
                <w:szCs w:val="18"/>
              </w:rPr>
            </w:pPr>
          </w:p>
        </w:tc>
      </w:tr>
    </w:tbl>
    <w:p w:rsidR="00702677" w:rsidRPr="00D1051D" w:rsidRDefault="00702677" w:rsidP="00702677">
      <w:pPr>
        <w:ind w:firstLine="540"/>
        <w:jc w:val="both"/>
        <w:rPr>
          <w:bCs/>
          <w:sz w:val="18"/>
          <w:szCs w:val="18"/>
        </w:rPr>
      </w:pPr>
    </w:p>
    <w:p w:rsidR="00702677" w:rsidRPr="00D1051D" w:rsidRDefault="00702677" w:rsidP="00702677">
      <w:pPr>
        <w:ind w:firstLine="540"/>
        <w:jc w:val="both"/>
        <w:rPr>
          <w:bCs/>
          <w:sz w:val="18"/>
          <w:szCs w:val="18"/>
        </w:rPr>
      </w:pPr>
      <w:r w:rsidRPr="00D1051D">
        <w:rPr>
          <w:bCs/>
          <w:sz w:val="18"/>
          <w:szCs w:val="18"/>
        </w:rPr>
        <w:t>Экскурсионный отдел МБУК «Печорский районный центр культуры» осуществляет работу по сохранению культурного наследия Псковской земли путем предоставления услуг экскурсионной деятельности, по популяризации у населения Печорского округа местных частных музеев, концепция которых основана на знакомстве потомков с культурными традициями, творчеством, материальным наследием, а также бытом предков и ремеслами, исторически значимыми в становлении и развитии Печорского края:</w:t>
      </w:r>
    </w:p>
    <w:p w:rsidR="00702677" w:rsidRPr="00D1051D" w:rsidRDefault="00702677" w:rsidP="00702677">
      <w:pPr>
        <w:ind w:firstLine="540"/>
        <w:jc w:val="both"/>
        <w:rPr>
          <w:sz w:val="18"/>
          <w:szCs w:val="18"/>
        </w:rPr>
      </w:pPr>
      <w:r w:rsidRPr="00D1051D">
        <w:rPr>
          <w:sz w:val="18"/>
          <w:szCs w:val="18"/>
        </w:rPr>
        <w:t>1. Музей «Льняная губерния» - г. Печоры, ул. Рижская, д.75в;</w:t>
      </w:r>
    </w:p>
    <w:p w:rsidR="00702677" w:rsidRPr="00D1051D" w:rsidRDefault="00702677" w:rsidP="00702677">
      <w:pPr>
        <w:ind w:firstLine="540"/>
        <w:jc w:val="both"/>
        <w:rPr>
          <w:sz w:val="18"/>
          <w:szCs w:val="18"/>
        </w:rPr>
      </w:pPr>
      <w:r w:rsidRPr="00D1051D">
        <w:rPr>
          <w:sz w:val="18"/>
          <w:szCs w:val="18"/>
        </w:rPr>
        <w:t xml:space="preserve">2. Музей – усадьба народа Сето – Печорский округ, д. Сигово; </w:t>
      </w:r>
    </w:p>
    <w:p w:rsidR="00702677" w:rsidRPr="00D1051D" w:rsidRDefault="00702677" w:rsidP="00702677">
      <w:pPr>
        <w:ind w:firstLine="540"/>
        <w:jc w:val="both"/>
        <w:rPr>
          <w:sz w:val="18"/>
          <w:szCs w:val="18"/>
        </w:rPr>
      </w:pPr>
      <w:r w:rsidRPr="00D1051D">
        <w:rPr>
          <w:sz w:val="18"/>
          <w:szCs w:val="18"/>
        </w:rPr>
        <w:t>3. Музей «Литейный двор» - Печорский округ, д. Сигово;</w:t>
      </w:r>
    </w:p>
    <w:p w:rsidR="00702677" w:rsidRPr="00D1051D" w:rsidRDefault="00702677" w:rsidP="00702677">
      <w:pPr>
        <w:ind w:firstLine="540"/>
        <w:jc w:val="both"/>
        <w:rPr>
          <w:sz w:val="18"/>
          <w:szCs w:val="18"/>
        </w:rPr>
      </w:pPr>
      <w:r w:rsidRPr="00D1051D">
        <w:rPr>
          <w:sz w:val="18"/>
          <w:szCs w:val="18"/>
        </w:rPr>
        <w:t>4. Музей «Быт XX века и Ретро-Техники» - Печорский округ, д. Тешевицы.</w:t>
      </w:r>
    </w:p>
    <w:p w:rsidR="00702677" w:rsidRPr="00D1051D" w:rsidRDefault="00702677" w:rsidP="00702677">
      <w:pPr>
        <w:ind w:firstLine="540"/>
        <w:jc w:val="both"/>
        <w:rPr>
          <w:sz w:val="18"/>
          <w:szCs w:val="18"/>
        </w:rPr>
      </w:pPr>
      <w:r w:rsidRPr="00D1051D">
        <w:rPr>
          <w:bCs/>
          <w:sz w:val="18"/>
          <w:szCs w:val="18"/>
        </w:rPr>
        <w:t>Природные и культурные богатства края создают предпосылки для развития сельского туризма на территории Печорского округа. Сельский туризм представляет собой путешествие в деревню, где туристы некоторое время ведут сельский образ жизни, знакомятся с местной культурой и местными обычаями, принимают участие в традиционном сельском труде. В Печорском муниципальном округе начали реализацию проекты, предполагающие проживание в гостевом доме в удаленной от городской среды местности, пешие прогулки по лесу, рыбалка, в зимнее время – катание на снегоходах. Реализация инвестиционных проектов и объединение туристических ресурсов (объекты музейного и исторического характера, отдыха, культуры, питания, народных промыслов, туристического, транспортного обслуживания и пр.) в комплексе позволит создать конкурентоспособный туристический кластер на территории Печорского округа.</w:t>
      </w:r>
    </w:p>
    <w:p w:rsidR="00702677" w:rsidRPr="00D1051D" w:rsidRDefault="00702677" w:rsidP="00702677">
      <w:pPr>
        <w:ind w:firstLine="540"/>
        <w:jc w:val="both"/>
        <w:rPr>
          <w:sz w:val="18"/>
          <w:szCs w:val="18"/>
        </w:rPr>
      </w:pPr>
      <w:r w:rsidRPr="00D1051D">
        <w:rPr>
          <w:bCs/>
          <w:sz w:val="18"/>
          <w:szCs w:val="18"/>
        </w:rPr>
        <w:t>Неотъемлемой частью сферы туризма является возрождение народных художественных промыслов и ремесел и производство сувенирной продукции.</w:t>
      </w:r>
    </w:p>
    <w:p w:rsidR="00702677" w:rsidRPr="00D1051D" w:rsidRDefault="00702677" w:rsidP="00702677">
      <w:pPr>
        <w:ind w:firstLine="540"/>
        <w:jc w:val="both"/>
        <w:rPr>
          <w:sz w:val="18"/>
          <w:szCs w:val="18"/>
        </w:rPr>
      </w:pPr>
      <w:r w:rsidRPr="00D1051D">
        <w:rPr>
          <w:bCs/>
          <w:sz w:val="18"/>
          <w:szCs w:val="18"/>
        </w:rPr>
        <w:t xml:space="preserve">В Печорском крае наиболее распространены следующие направления промыслов: гончарство, вязание, ткачество, вышивка. При МБУК «Печорский районный центр культуры» функционирует комната ремесел, которая совместно с мастерами организует мастер-классы. </w:t>
      </w:r>
    </w:p>
    <w:p w:rsidR="00702677" w:rsidRPr="00D1051D" w:rsidRDefault="00702677" w:rsidP="00702677">
      <w:pPr>
        <w:ind w:firstLine="540"/>
        <w:jc w:val="both"/>
        <w:rPr>
          <w:bCs/>
          <w:sz w:val="18"/>
          <w:szCs w:val="18"/>
        </w:rPr>
      </w:pPr>
      <w:r w:rsidRPr="00D1051D">
        <w:rPr>
          <w:bCs/>
          <w:sz w:val="18"/>
          <w:szCs w:val="18"/>
        </w:rPr>
        <w:t>Реализация мероприятий подпрограммы позволит более эффективно использовать имеющийся туристский потенциал, значительно повысить конкурентоспособность Печорского округа. Будут созданы условия для развития современной туристической деятельности, обеспечивающей широкие возможности для удовлетворения потребностей жителей округа и области, российских и иностранных туристов в туристических услугах, формирование положительного имиджа округа и инвестиционной привлекательности.</w:t>
      </w:r>
    </w:p>
    <w:p w:rsidR="00702677" w:rsidRPr="00D1051D" w:rsidRDefault="00702677" w:rsidP="00702677">
      <w:pPr>
        <w:rPr>
          <w:b/>
          <w:sz w:val="18"/>
          <w:szCs w:val="18"/>
        </w:rPr>
      </w:pPr>
    </w:p>
    <w:p w:rsidR="00702677" w:rsidRPr="00D1051D" w:rsidRDefault="00702677" w:rsidP="00702677">
      <w:pPr>
        <w:jc w:val="center"/>
        <w:rPr>
          <w:b/>
          <w:sz w:val="18"/>
          <w:szCs w:val="18"/>
        </w:rPr>
      </w:pPr>
      <w:r w:rsidRPr="00D1051D">
        <w:rPr>
          <w:b/>
          <w:sz w:val="18"/>
          <w:szCs w:val="18"/>
        </w:rPr>
        <w:t>Раздел 2. Цель и задачи подпрограммы, целевые показатели реализации подпрограммы, сроки реализации подпрограммы</w:t>
      </w:r>
    </w:p>
    <w:p w:rsidR="00702677" w:rsidRPr="00D1051D" w:rsidRDefault="00702677" w:rsidP="00702677">
      <w:pPr>
        <w:jc w:val="center"/>
        <w:rPr>
          <w:sz w:val="18"/>
          <w:szCs w:val="18"/>
        </w:rPr>
      </w:pPr>
    </w:p>
    <w:p w:rsidR="00702677" w:rsidRPr="00D1051D" w:rsidRDefault="00702677" w:rsidP="00702677">
      <w:pPr>
        <w:ind w:firstLine="540"/>
        <w:jc w:val="both"/>
        <w:rPr>
          <w:sz w:val="18"/>
          <w:szCs w:val="18"/>
        </w:rPr>
      </w:pPr>
      <w:r w:rsidRPr="00D1051D">
        <w:rPr>
          <w:bCs/>
          <w:sz w:val="18"/>
          <w:szCs w:val="18"/>
        </w:rPr>
        <w:t>Целью подпрограммы является создание условий для развития туризма на территории муниципального образования Печорский муниципальный округ.</w:t>
      </w:r>
    </w:p>
    <w:p w:rsidR="00702677" w:rsidRPr="00D1051D" w:rsidRDefault="00702677" w:rsidP="00702677">
      <w:pPr>
        <w:ind w:firstLine="540"/>
        <w:jc w:val="both"/>
        <w:rPr>
          <w:sz w:val="18"/>
          <w:szCs w:val="18"/>
        </w:rPr>
      </w:pPr>
      <w:r w:rsidRPr="00D1051D">
        <w:rPr>
          <w:bCs/>
          <w:sz w:val="18"/>
          <w:szCs w:val="18"/>
        </w:rPr>
        <w:t>Достижение цели подпрограммы будет обеспечиваться решением основной задачи: информационно-рекламное обеспечение и продвижение туристической отрасли.</w:t>
      </w:r>
    </w:p>
    <w:p w:rsidR="00702677" w:rsidRPr="00D1051D" w:rsidRDefault="00702677" w:rsidP="00702677">
      <w:pPr>
        <w:ind w:firstLine="540"/>
        <w:jc w:val="both"/>
        <w:rPr>
          <w:sz w:val="18"/>
          <w:szCs w:val="18"/>
        </w:rPr>
      </w:pPr>
      <w:r w:rsidRPr="00D1051D">
        <w:rPr>
          <w:bCs/>
          <w:sz w:val="18"/>
          <w:szCs w:val="18"/>
        </w:rPr>
        <w:t>Реализация приоритетных направлений муниципальной политики в сфере туристической деятельности в муниципальном округе позволит создать новый образ округа, имеющие свои неповторимые туристические ресурсы и умеющие адекватно представить их на рынке потребителей.</w:t>
      </w:r>
    </w:p>
    <w:p w:rsidR="00702677" w:rsidRPr="00D1051D" w:rsidRDefault="00702677" w:rsidP="00702677">
      <w:pPr>
        <w:ind w:firstLine="540"/>
        <w:jc w:val="both"/>
        <w:rPr>
          <w:bCs/>
          <w:sz w:val="18"/>
          <w:szCs w:val="18"/>
        </w:rPr>
      </w:pPr>
      <w:r w:rsidRPr="00D1051D">
        <w:rPr>
          <w:bCs/>
          <w:sz w:val="18"/>
          <w:szCs w:val="18"/>
        </w:rPr>
        <w:t>В результате реализации указанных мероприятий значительно улучшится состояние туристских ресурсов муниципального округа, привлекающего инвестиции в сферу туризма.</w:t>
      </w:r>
    </w:p>
    <w:p w:rsidR="00702677" w:rsidRPr="00D1051D" w:rsidRDefault="00702677" w:rsidP="00702677">
      <w:pPr>
        <w:rPr>
          <w:b/>
          <w:sz w:val="18"/>
          <w:szCs w:val="18"/>
        </w:rPr>
      </w:pPr>
    </w:p>
    <w:p w:rsidR="00702677" w:rsidRPr="00D1051D" w:rsidRDefault="00702677" w:rsidP="00702677">
      <w:pPr>
        <w:jc w:val="center"/>
        <w:rPr>
          <w:b/>
          <w:sz w:val="18"/>
          <w:szCs w:val="18"/>
        </w:rPr>
      </w:pPr>
      <w:r w:rsidRPr="00D1051D">
        <w:rPr>
          <w:b/>
          <w:sz w:val="18"/>
          <w:szCs w:val="18"/>
        </w:rPr>
        <w:t>Раздел 3. Перечень и краткое описание основных мероприятий</w:t>
      </w:r>
    </w:p>
    <w:p w:rsidR="00702677" w:rsidRPr="00D1051D" w:rsidRDefault="00702677" w:rsidP="00702677">
      <w:pPr>
        <w:jc w:val="center"/>
        <w:rPr>
          <w:sz w:val="18"/>
          <w:szCs w:val="18"/>
        </w:rPr>
      </w:pPr>
    </w:p>
    <w:p w:rsidR="00702677" w:rsidRPr="00D1051D" w:rsidRDefault="00702677" w:rsidP="00702677">
      <w:pPr>
        <w:widowControl w:val="0"/>
        <w:ind w:firstLine="567"/>
        <w:jc w:val="both"/>
        <w:rPr>
          <w:sz w:val="18"/>
          <w:szCs w:val="18"/>
        </w:rPr>
      </w:pPr>
      <w:r w:rsidRPr="00D1051D">
        <w:rPr>
          <w:sz w:val="18"/>
          <w:szCs w:val="18"/>
        </w:rPr>
        <w:t xml:space="preserve">Перечень основных мероприятий определен исходя из необходимости достижения цели и решения задач подпрограммы. </w:t>
      </w:r>
    </w:p>
    <w:p w:rsidR="00702677" w:rsidRPr="00D1051D" w:rsidRDefault="00702677" w:rsidP="00702677">
      <w:pPr>
        <w:widowControl w:val="0"/>
        <w:ind w:firstLine="540"/>
        <w:jc w:val="both"/>
        <w:rPr>
          <w:sz w:val="18"/>
          <w:szCs w:val="18"/>
        </w:rPr>
      </w:pPr>
      <w:r w:rsidRPr="00D1051D">
        <w:rPr>
          <w:sz w:val="18"/>
          <w:szCs w:val="18"/>
        </w:rPr>
        <w:t>Основное мероприятие подпрограммы:</w:t>
      </w:r>
    </w:p>
    <w:p w:rsidR="00702677" w:rsidRPr="00D1051D" w:rsidRDefault="00702677" w:rsidP="00702677">
      <w:pPr>
        <w:widowControl w:val="0"/>
        <w:ind w:firstLine="540"/>
        <w:jc w:val="both"/>
        <w:rPr>
          <w:sz w:val="18"/>
          <w:szCs w:val="18"/>
        </w:rPr>
      </w:pPr>
      <w:r w:rsidRPr="00D1051D">
        <w:rPr>
          <w:sz w:val="18"/>
          <w:szCs w:val="18"/>
        </w:rPr>
        <w:t>1. Развитие туристического комплекса МО Печорский муниципальный округ.</w:t>
      </w:r>
    </w:p>
    <w:p w:rsidR="00702677" w:rsidRPr="00D1051D" w:rsidRDefault="00702677" w:rsidP="00702677">
      <w:pPr>
        <w:widowControl w:val="0"/>
        <w:ind w:firstLine="540"/>
        <w:jc w:val="both"/>
        <w:rPr>
          <w:sz w:val="18"/>
          <w:szCs w:val="18"/>
        </w:rPr>
      </w:pPr>
      <w:r w:rsidRPr="00D1051D">
        <w:rPr>
          <w:sz w:val="18"/>
          <w:szCs w:val="18"/>
        </w:rPr>
        <w:t>Решению задачи «Информационно-рекламное обеспечение и продвижение туристической отрасли» будет способствовать реализация следующих мероприятий:</w:t>
      </w:r>
    </w:p>
    <w:p w:rsidR="00702677" w:rsidRPr="00D1051D" w:rsidRDefault="00702677" w:rsidP="00702677">
      <w:pPr>
        <w:widowControl w:val="0"/>
        <w:overflowPunct/>
        <w:textAlignment w:val="auto"/>
        <w:rPr>
          <w:sz w:val="18"/>
          <w:szCs w:val="18"/>
        </w:rPr>
      </w:pPr>
      <w:r w:rsidRPr="00D1051D">
        <w:rPr>
          <w:sz w:val="18"/>
          <w:szCs w:val="18"/>
        </w:rPr>
        <w:t>1) Оказание информационной и консультационной поддержки субъектам туристской деятельности, включая:</w:t>
      </w:r>
      <w:r w:rsidRPr="00D1051D">
        <w:rPr>
          <w:sz w:val="18"/>
          <w:szCs w:val="18"/>
        </w:rPr>
        <w:tab/>
      </w:r>
    </w:p>
    <w:p w:rsidR="00702677" w:rsidRPr="00D1051D" w:rsidRDefault="00702677" w:rsidP="00702677">
      <w:pPr>
        <w:widowControl w:val="0"/>
        <w:jc w:val="both"/>
        <w:rPr>
          <w:sz w:val="18"/>
          <w:szCs w:val="18"/>
        </w:rPr>
      </w:pPr>
      <w:r w:rsidRPr="00D1051D">
        <w:rPr>
          <w:sz w:val="18"/>
          <w:szCs w:val="18"/>
        </w:rPr>
        <w:t>- оказание информационно-консультационных услуг субъектам предпринимательства в сфере туризма и народных промыслов, и ремесел;</w:t>
      </w:r>
    </w:p>
    <w:p w:rsidR="00702677" w:rsidRPr="00D1051D" w:rsidRDefault="00702677" w:rsidP="00702677">
      <w:pPr>
        <w:widowControl w:val="0"/>
        <w:jc w:val="both"/>
        <w:rPr>
          <w:sz w:val="18"/>
          <w:szCs w:val="18"/>
        </w:rPr>
      </w:pPr>
      <w:r w:rsidRPr="00D1051D">
        <w:rPr>
          <w:sz w:val="18"/>
          <w:szCs w:val="18"/>
        </w:rPr>
        <w:t xml:space="preserve">- информационное сопровождение </w:t>
      </w:r>
      <w:r w:rsidRPr="00D1051D">
        <w:rPr>
          <w:color w:val="000000"/>
          <w:sz w:val="18"/>
          <w:szCs w:val="18"/>
        </w:rPr>
        <w:t>информационной страницы на официальном сайте МО Печорский муниципальный округ по развитию сферы туризма и народных промыслов и ремесел;</w:t>
      </w:r>
    </w:p>
    <w:p w:rsidR="00702677" w:rsidRPr="00D1051D" w:rsidRDefault="00702677" w:rsidP="00702677">
      <w:pPr>
        <w:widowControl w:val="0"/>
        <w:jc w:val="both"/>
        <w:rPr>
          <w:sz w:val="18"/>
          <w:szCs w:val="18"/>
        </w:rPr>
      </w:pPr>
      <w:r w:rsidRPr="00D1051D">
        <w:rPr>
          <w:color w:val="000000"/>
          <w:sz w:val="18"/>
          <w:szCs w:val="18"/>
        </w:rPr>
        <w:t>- в</w:t>
      </w:r>
      <w:r w:rsidRPr="00D1051D">
        <w:rPr>
          <w:sz w:val="18"/>
          <w:szCs w:val="18"/>
        </w:rPr>
        <w:t xml:space="preserve">заимодействие со средствами массовой информации по размещению информации о </w:t>
      </w:r>
      <w:r w:rsidRPr="00D1051D">
        <w:rPr>
          <w:color w:val="000000"/>
          <w:sz w:val="18"/>
          <w:szCs w:val="18"/>
        </w:rPr>
        <w:t>развитии сферы туризма и народных промыслов.</w:t>
      </w:r>
    </w:p>
    <w:p w:rsidR="00702677" w:rsidRPr="00D1051D" w:rsidRDefault="00702677" w:rsidP="00702677">
      <w:pPr>
        <w:widowControl w:val="0"/>
        <w:tabs>
          <w:tab w:val="left" w:pos="567"/>
        </w:tabs>
        <w:jc w:val="both"/>
        <w:rPr>
          <w:sz w:val="18"/>
          <w:szCs w:val="18"/>
        </w:rPr>
      </w:pPr>
      <w:r w:rsidRPr="00D1051D">
        <w:rPr>
          <w:sz w:val="18"/>
          <w:szCs w:val="18"/>
        </w:rPr>
        <w:t>2) Изготовление рекламно-информационных и презентационных материалов для обеспечения мероприятий по продвижению района как туристской дестинации.</w:t>
      </w:r>
    </w:p>
    <w:p w:rsidR="00702677" w:rsidRPr="00D1051D" w:rsidRDefault="00702677" w:rsidP="00702677">
      <w:pPr>
        <w:widowControl w:val="0"/>
        <w:tabs>
          <w:tab w:val="left" w:pos="567"/>
        </w:tabs>
        <w:jc w:val="both"/>
        <w:rPr>
          <w:sz w:val="18"/>
          <w:szCs w:val="18"/>
        </w:rPr>
      </w:pPr>
      <w:r w:rsidRPr="00D1051D">
        <w:rPr>
          <w:sz w:val="18"/>
          <w:szCs w:val="18"/>
        </w:rPr>
        <w:t>3) Установка знаков туристской навигации.</w:t>
      </w:r>
    </w:p>
    <w:p w:rsidR="00702677" w:rsidRPr="00D1051D" w:rsidRDefault="00702677" w:rsidP="00702677">
      <w:pPr>
        <w:widowControl w:val="0"/>
        <w:tabs>
          <w:tab w:val="left" w:pos="567"/>
        </w:tabs>
        <w:jc w:val="both"/>
        <w:rPr>
          <w:sz w:val="18"/>
          <w:szCs w:val="18"/>
        </w:rPr>
      </w:pPr>
      <w:r w:rsidRPr="00D1051D">
        <w:rPr>
          <w:sz w:val="18"/>
          <w:szCs w:val="18"/>
        </w:rPr>
        <w:t xml:space="preserve">       </w:t>
      </w:r>
    </w:p>
    <w:p w:rsidR="00702677" w:rsidRPr="00D1051D" w:rsidRDefault="00702677" w:rsidP="00702677">
      <w:pPr>
        <w:widowControl w:val="0"/>
        <w:tabs>
          <w:tab w:val="left" w:pos="567"/>
        </w:tabs>
        <w:jc w:val="both"/>
        <w:rPr>
          <w:b/>
          <w:sz w:val="18"/>
          <w:szCs w:val="18"/>
        </w:rPr>
      </w:pPr>
      <w:r w:rsidRPr="00D1051D">
        <w:rPr>
          <w:b/>
          <w:sz w:val="18"/>
          <w:szCs w:val="18"/>
        </w:rPr>
        <w:t xml:space="preserve">                                           Раздел 4. Ресурсное обеспечение подпрограммы</w:t>
      </w:r>
    </w:p>
    <w:p w:rsidR="00702677" w:rsidRPr="00D1051D" w:rsidRDefault="00702677" w:rsidP="00702677">
      <w:pPr>
        <w:widowControl w:val="0"/>
        <w:tabs>
          <w:tab w:val="left" w:pos="567"/>
        </w:tabs>
        <w:jc w:val="both"/>
        <w:rPr>
          <w:sz w:val="18"/>
          <w:szCs w:val="18"/>
        </w:rPr>
      </w:pPr>
    </w:p>
    <w:p w:rsidR="00702677" w:rsidRPr="00D1051D" w:rsidRDefault="00702677" w:rsidP="00702677">
      <w:pPr>
        <w:widowControl w:val="0"/>
        <w:ind w:firstLine="360"/>
        <w:jc w:val="both"/>
        <w:rPr>
          <w:b/>
          <w:sz w:val="18"/>
          <w:szCs w:val="18"/>
        </w:rPr>
      </w:pPr>
      <w:r w:rsidRPr="00D1051D">
        <w:rPr>
          <w:sz w:val="18"/>
          <w:szCs w:val="18"/>
        </w:rPr>
        <w:t xml:space="preserve">Финансовое обеспечение подпрограммы осуществляется в пределах бюджетных ассигнований и лимитов бюджетных обязательств бюджета муниципального округа на соответствующий финансовый год и плановый период. </w:t>
      </w:r>
      <w:r w:rsidRPr="00D1051D">
        <w:rPr>
          <w:b/>
          <w:sz w:val="18"/>
          <w:szCs w:val="18"/>
        </w:rPr>
        <w:t xml:space="preserve">     </w:t>
      </w:r>
    </w:p>
    <w:p w:rsidR="00702677" w:rsidRPr="00D1051D" w:rsidRDefault="00702677" w:rsidP="00702677">
      <w:pPr>
        <w:widowControl w:val="0"/>
        <w:ind w:firstLine="360"/>
        <w:jc w:val="both"/>
        <w:rPr>
          <w:sz w:val="18"/>
          <w:szCs w:val="18"/>
        </w:rPr>
      </w:pPr>
      <w:r w:rsidRPr="00D1051D">
        <w:rPr>
          <w:b/>
          <w:sz w:val="18"/>
          <w:szCs w:val="18"/>
        </w:rPr>
        <w:t xml:space="preserve"> </w:t>
      </w:r>
      <w:r w:rsidRPr="00D1051D">
        <w:rPr>
          <w:sz w:val="18"/>
          <w:szCs w:val="18"/>
        </w:rPr>
        <w:t xml:space="preserve">Общий объем финансирования подпрограммы на 2024 - 2028 годы составит </w:t>
      </w:r>
      <w:r w:rsidRPr="00D1051D">
        <w:rPr>
          <w:b/>
          <w:sz w:val="18"/>
          <w:szCs w:val="18"/>
        </w:rPr>
        <w:t>977,77777 тыс. рублей</w:t>
      </w:r>
      <w:r w:rsidRPr="00D1051D">
        <w:rPr>
          <w:sz w:val="18"/>
          <w:szCs w:val="18"/>
        </w:rPr>
        <w:t>, в том числе:</w:t>
      </w:r>
    </w:p>
    <w:p w:rsidR="00702677" w:rsidRPr="00D1051D" w:rsidRDefault="00702677" w:rsidP="00702677">
      <w:pPr>
        <w:widowControl w:val="0"/>
        <w:ind w:firstLine="360"/>
        <w:jc w:val="both"/>
        <w:rPr>
          <w:sz w:val="18"/>
          <w:szCs w:val="18"/>
        </w:rPr>
      </w:pPr>
      <w:r w:rsidRPr="00D1051D">
        <w:rPr>
          <w:sz w:val="18"/>
          <w:szCs w:val="18"/>
        </w:rPr>
        <w:t>на 2024 год – 252,52525 тыс. руб.;</w:t>
      </w:r>
    </w:p>
    <w:p w:rsidR="00702677" w:rsidRPr="00D1051D" w:rsidRDefault="00702677" w:rsidP="00702677">
      <w:pPr>
        <w:widowControl w:val="0"/>
        <w:ind w:firstLine="360"/>
        <w:jc w:val="both"/>
        <w:rPr>
          <w:sz w:val="18"/>
          <w:szCs w:val="18"/>
        </w:rPr>
      </w:pPr>
      <w:r w:rsidRPr="00D1051D">
        <w:rPr>
          <w:sz w:val="18"/>
          <w:szCs w:val="18"/>
        </w:rPr>
        <w:t>на 2025 год – 181,31313 тыс.  руб.;</w:t>
      </w:r>
    </w:p>
    <w:p w:rsidR="00702677" w:rsidRPr="00D1051D" w:rsidRDefault="00702677" w:rsidP="00702677">
      <w:pPr>
        <w:widowControl w:val="0"/>
        <w:ind w:firstLine="360"/>
        <w:jc w:val="both"/>
        <w:rPr>
          <w:sz w:val="18"/>
          <w:szCs w:val="18"/>
        </w:rPr>
      </w:pPr>
      <w:r w:rsidRPr="00D1051D">
        <w:rPr>
          <w:sz w:val="18"/>
          <w:szCs w:val="18"/>
        </w:rPr>
        <w:t>на 2026 год –181,31313 тыс. руб.;</w:t>
      </w:r>
    </w:p>
    <w:p w:rsidR="00702677" w:rsidRPr="00D1051D" w:rsidRDefault="00702677" w:rsidP="00702677">
      <w:pPr>
        <w:widowControl w:val="0"/>
        <w:ind w:firstLine="360"/>
        <w:jc w:val="both"/>
        <w:rPr>
          <w:sz w:val="18"/>
          <w:szCs w:val="18"/>
        </w:rPr>
      </w:pPr>
      <w:r w:rsidRPr="00D1051D">
        <w:rPr>
          <w:sz w:val="18"/>
          <w:szCs w:val="18"/>
        </w:rPr>
        <w:t>на 2027 год –181,31313 тыс. руб.;</w:t>
      </w:r>
    </w:p>
    <w:p w:rsidR="00702677" w:rsidRPr="00D1051D" w:rsidRDefault="00702677" w:rsidP="00702677">
      <w:pPr>
        <w:widowControl w:val="0"/>
        <w:ind w:firstLine="360"/>
        <w:jc w:val="both"/>
        <w:rPr>
          <w:sz w:val="18"/>
          <w:szCs w:val="18"/>
        </w:rPr>
      </w:pPr>
      <w:r w:rsidRPr="00D1051D">
        <w:rPr>
          <w:sz w:val="18"/>
          <w:szCs w:val="18"/>
        </w:rPr>
        <w:t>на 2028 год –181,31313 тыс. руб.</w:t>
      </w:r>
    </w:p>
    <w:p w:rsidR="00702677" w:rsidRPr="00D1051D" w:rsidRDefault="00702677" w:rsidP="00702677">
      <w:pPr>
        <w:widowControl w:val="0"/>
        <w:rPr>
          <w:b/>
          <w:sz w:val="18"/>
          <w:szCs w:val="18"/>
        </w:rPr>
      </w:pPr>
    </w:p>
    <w:p w:rsidR="00702677" w:rsidRPr="00D1051D" w:rsidRDefault="00702677" w:rsidP="00702677">
      <w:pPr>
        <w:widowControl w:val="0"/>
        <w:ind w:firstLine="360"/>
        <w:jc w:val="center"/>
        <w:rPr>
          <w:b/>
          <w:sz w:val="18"/>
          <w:szCs w:val="18"/>
        </w:rPr>
      </w:pPr>
      <w:r w:rsidRPr="00D1051D">
        <w:rPr>
          <w:b/>
          <w:sz w:val="18"/>
          <w:szCs w:val="18"/>
        </w:rPr>
        <w:t>Раздел 5. Ожидаемые результаты реализации подпрограммы</w:t>
      </w:r>
    </w:p>
    <w:p w:rsidR="00702677" w:rsidRPr="00D1051D" w:rsidRDefault="00702677" w:rsidP="00702677">
      <w:pPr>
        <w:widowControl w:val="0"/>
        <w:ind w:firstLine="360"/>
        <w:jc w:val="center"/>
        <w:rPr>
          <w:sz w:val="18"/>
          <w:szCs w:val="18"/>
        </w:rPr>
      </w:pPr>
    </w:p>
    <w:p w:rsidR="00702677" w:rsidRPr="00D1051D" w:rsidRDefault="00702677" w:rsidP="00702677">
      <w:pPr>
        <w:ind w:firstLine="540"/>
        <w:jc w:val="both"/>
        <w:rPr>
          <w:sz w:val="18"/>
          <w:szCs w:val="18"/>
        </w:rPr>
      </w:pPr>
      <w:r w:rsidRPr="00D1051D">
        <w:rPr>
          <w:bCs/>
          <w:sz w:val="18"/>
          <w:szCs w:val="18"/>
        </w:rPr>
        <w:t>Реализация приоритетных направлений муниципальной политики в сфере туристической деятельности в муниципальном округе позволит создать новый образ округа, имеющие свои неповторимые туристические ресурсы и умеющие адекватно представить их на рынке потребителей.</w:t>
      </w:r>
    </w:p>
    <w:p w:rsidR="00702677" w:rsidRPr="00D1051D" w:rsidRDefault="00702677" w:rsidP="00702677">
      <w:pPr>
        <w:ind w:firstLine="540"/>
        <w:jc w:val="both"/>
        <w:rPr>
          <w:sz w:val="18"/>
          <w:szCs w:val="18"/>
        </w:rPr>
      </w:pPr>
      <w:r w:rsidRPr="00D1051D">
        <w:rPr>
          <w:bCs/>
          <w:sz w:val="18"/>
          <w:szCs w:val="18"/>
        </w:rPr>
        <w:t>В результате реализации указанных мероприятий значительно улучшится состояние туристских ресурсов муниципального округа, привлекающего инвестиции в сферу туризма.</w:t>
      </w:r>
    </w:p>
    <w:p w:rsidR="00702677" w:rsidRPr="00D1051D" w:rsidRDefault="00702677" w:rsidP="00702677">
      <w:pPr>
        <w:widowControl w:val="0"/>
        <w:rPr>
          <w:b/>
          <w:sz w:val="18"/>
          <w:szCs w:val="18"/>
        </w:rPr>
      </w:pPr>
    </w:p>
    <w:p w:rsidR="00702677" w:rsidRPr="00D1051D" w:rsidRDefault="00702677" w:rsidP="00702677">
      <w:pPr>
        <w:widowControl w:val="0"/>
        <w:ind w:firstLine="720"/>
        <w:jc w:val="center"/>
        <w:rPr>
          <w:sz w:val="18"/>
          <w:szCs w:val="18"/>
        </w:rPr>
      </w:pPr>
      <w:r w:rsidRPr="00D1051D">
        <w:rPr>
          <w:b/>
          <w:sz w:val="18"/>
          <w:szCs w:val="18"/>
        </w:rPr>
        <w:t>Подпрограмма 3.  «Развитие и поддержка малого и среднего предпринимательства в Печорском муниципальном округе»</w:t>
      </w:r>
    </w:p>
    <w:p w:rsidR="00702677" w:rsidRPr="00D1051D" w:rsidRDefault="00702677" w:rsidP="00702677">
      <w:pPr>
        <w:widowControl w:val="0"/>
        <w:jc w:val="center"/>
        <w:rPr>
          <w:sz w:val="18"/>
          <w:szCs w:val="18"/>
        </w:rPr>
      </w:pPr>
      <w:r w:rsidRPr="00D1051D">
        <w:rPr>
          <w:sz w:val="18"/>
          <w:szCs w:val="18"/>
        </w:rPr>
        <w:t>Паспорт Подпрограммы</w:t>
      </w:r>
    </w:p>
    <w:p w:rsidR="00702677" w:rsidRPr="00D1051D" w:rsidRDefault="00702677" w:rsidP="00702677">
      <w:pPr>
        <w:widowControl w:val="0"/>
        <w:ind w:firstLine="720"/>
        <w:jc w:val="center"/>
        <w:rPr>
          <w:sz w:val="18"/>
          <w:szCs w:val="18"/>
        </w:rPr>
      </w:pPr>
    </w:p>
    <w:p w:rsidR="00702677" w:rsidRPr="00D1051D" w:rsidRDefault="00702677" w:rsidP="00702677">
      <w:pPr>
        <w:widowControl w:val="0"/>
        <w:ind w:firstLine="720"/>
        <w:jc w:val="center"/>
        <w:rPr>
          <w:sz w:val="18"/>
          <w:szCs w:val="18"/>
        </w:rPr>
      </w:pPr>
      <w:r w:rsidRPr="00D1051D">
        <w:rPr>
          <w:sz w:val="18"/>
          <w:szCs w:val="18"/>
        </w:rPr>
        <w:t>«Развитие и поддержка малого и среднего предпринимательства в Печорском муниципальном округе»</w:t>
      </w:r>
    </w:p>
    <w:tbl>
      <w:tblPr>
        <w:tblW w:w="10315" w:type="dxa"/>
        <w:jc w:val="center"/>
        <w:tblInd w:w="-10" w:type="dxa"/>
        <w:tblLayout w:type="fixed"/>
        <w:tblCellMar>
          <w:top w:w="75" w:type="dxa"/>
          <w:left w:w="40" w:type="dxa"/>
          <w:bottom w:w="75" w:type="dxa"/>
          <w:right w:w="40" w:type="dxa"/>
        </w:tblCellMar>
        <w:tblLook w:val="0000"/>
      </w:tblPr>
      <w:tblGrid>
        <w:gridCol w:w="2081"/>
        <w:gridCol w:w="1873"/>
        <w:gridCol w:w="1134"/>
        <w:gridCol w:w="1134"/>
        <w:gridCol w:w="992"/>
        <w:gridCol w:w="992"/>
        <w:gridCol w:w="1116"/>
        <w:gridCol w:w="993"/>
      </w:tblGrid>
      <w:tr w:rsidR="00702677" w:rsidRPr="00D1051D" w:rsidTr="00CD1D18">
        <w:trPr>
          <w:trHeight w:val="400"/>
          <w:jc w:val="center"/>
        </w:trPr>
        <w:tc>
          <w:tcPr>
            <w:tcW w:w="2081"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Наименование подпрограммы </w:t>
            </w:r>
          </w:p>
        </w:tc>
        <w:tc>
          <w:tcPr>
            <w:tcW w:w="8234"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both"/>
              <w:rPr>
                <w:sz w:val="18"/>
                <w:szCs w:val="18"/>
              </w:rPr>
            </w:pPr>
            <w:r w:rsidRPr="00D1051D">
              <w:rPr>
                <w:sz w:val="18"/>
                <w:szCs w:val="18"/>
              </w:rPr>
              <w:t>Развитие и поддержка малого и среднего предпринимательства в Печорском муниципальном округе</w:t>
            </w:r>
          </w:p>
        </w:tc>
      </w:tr>
      <w:tr w:rsidR="00702677" w:rsidRPr="00D1051D" w:rsidTr="00CD1D18">
        <w:trPr>
          <w:trHeight w:val="600"/>
          <w:jc w:val="center"/>
        </w:trPr>
        <w:tc>
          <w:tcPr>
            <w:tcW w:w="2081"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Ответственный исполнитель подпрограммы </w:t>
            </w:r>
          </w:p>
        </w:tc>
        <w:tc>
          <w:tcPr>
            <w:tcW w:w="8234"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both"/>
              <w:rPr>
                <w:sz w:val="18"/>
                <w:szCs w:val="18"/>
              </w:rPr>
            </w:pPr>
            <w:r w:rsidRPr="00D1051D">
              <w:rPr>
                <w:sz w:val="18"/>
                <w:szCs w:val="18"/>
              </w:rPr>
              <w:t>Управление по экономическому, инвестиционному развитию и туризму Администрации Печорского муниципального округа</w:t>
            </w:r>
          </w:p>
        </w:tc>
      </w:tr>
      <w:tr w:rsidR="00702677" w:rsidRPr="00D1051D" w:rsidTr="00CD1D18">
        <w:trPr>
          <w:trHeight w:val="400"/>
          <w:jc w:val="center"/>
        </w:trPr>
        <w:tc>
          <w:tcPr>
            <w:tcW w:w="2081"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Участники подпрограммы </w:t>
            </w:r>
          </w:p>
        </w:tc>
        <w:tc>
          <w:tcPr>
            <w:tcW w:w="8234"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both"/>
              <w:rPr>
                <w:sz w:val="18"/>
                <w:szCs w:val="18"/>
              </w:rPr>
            </w:pPr>
            <w:r w:rsidRPr="00D1051D">
              <w:rPr>
                <w:sz w:val="18"/>
                <w:szCs w:val="18"/>
              </w:rPr>
              <w:t>Субъекты малого и среднего предпринимательства</w:t>
            </w:r>
          </w:p>
        </w:tc>
      </w:tr>
      <w:tr w:rsidR="00702677" w:rsidRPr="00D1051D" w:rsidTr="00CD1D18">
        <w:trPr>
          <w:trHeight w:val="400"/>
          <w:jc w:val="center"/>
        </w:trPr>
        <w:tc>
          <w:tcPr>
            <w:tcW w:w="2081"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Цель подпрограммы </w:t>
            </w:r>
          </w:p>
        </w:tc>
        <w:tc>
          <w:tcPr>
            <w:tcW w:w="8234"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both"/>
              <w:rPr>
                <w:sz w:val="18"/>
                <w:szCs w:val="18"/>
              </w:rPr>
            </w:pPr>
            <w:r w:rsidRPr="00D1051D">
              <w:rPr>
                <w:sz w:val="18"/>
                <w:szCs w:val="18"/>
              </w:rPr>
              <w:t>Обеспечение благоприятных условий для развития малого и среднего предпринимательства, содействие занятости населения в Печорском муниципальном округе</w:t>
            </w:r>
          </w:p>
        </w:tc>
      </w:tr>
      <w:tr w:rsidR="00702677" w:rsidRPr="00D1051D" w:rsidTr="00CD1D18">
        <w:trPr>
          <w:trHeight w:val="400"/>
          <w:jc w:val="center"/>
        </w:trPr>
        <w:tc>
          <w:tcPr>
            <w:tcW w:w="2081"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Задачи подпрограммы </w:t>
            </w:r>
          </w:p>
        </w:tc>
        <w:tc>
          <w:tcPr>
            <w:tcW w:w="8234"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jc w:val="both"/>
              <w:rPr>
                <w:sz w:val="18"/>
                <w:szCs w:val="18"/>
              </w:rPr>
            </w:pPr>
            <w:r w:rsidRPr="00D1051D">
              <w:rPr>
                <w:sz w:val="18"/>
                <w:szCs w:val="18"/>
              </w:rPr>
              <w:t>1.Содействие развитию субъектов малого и среднего предпринимательства в приоритетных направлениях.</w:t>
            </w:r>
          </w:p>
          <w:p w:rsidR="00702677" w:rsidRPr="00D1051D" w:rsidRDefault="00702677" w:rsidP="00CD1D18">
            <w:pPr>
              <w:jc w:val="both"/>
              <w:rPr>
                <w:sz w:val="18"/>
                <w:szCs w:val="18"/>
              </w:rPr>
            </w:pPr>
            <w:r w:rsidRPr="00D1051D">
              <w:rPr>
                <w:sz w:val="18"/>
                <w:szCs w:val="18"/>
              </w:rPr>
              <w:t>2. Оказание информационно-консультационной поддержки и совершенствование инфраструктуры поддержки предпринимательства.</w:t>
            </w:r>
          </w:p>
          <w:p w:rsidR="00702677" w:rsidRPr="00D1051D" w:rsidRDefault="00702677" w:rsidP="00CD1D18">
            <w:pPr>
              <w:jc w:val="both"/>
              <w:rPr>
                <w:sz w:val="18"/>
                <w:szCs w:val="18"/>
              </w:rPr>
            </w:pPr>
            <w:r w:rsidRPr="00D1051D">
              <w:rPr>
                <w:sz w:val="18"/>
                <w:szCs w:val="18"/>
              </w:rPr>
              <w:t>3. Обеспечение благоприятных условий для развития малого и среднего предпринимательства;</w:t>
            </w:r>
          </w:p>
        </w:tc>
      </w:tr>
      <w:tr w:rsidR="00702677" w:rsidRPr="00D1051D" w:rsidTr="00CD1D18">
        <w:trPr>
          <w:trHeight w:val="341"/>
          <w:jc w:val="center"/>
        </w:trPr>
        <w:tc>
          <w:tcPr>
            <w:tcW w:w="2081"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Целевые показатели цели подпрограммы муниципальной программы</w:t>
            </w:r>
          </w:p>
        </w:tc>
        <w:tc>
          <w:tcPr>
            <w:tcW w:w="8234"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tabs>
                <w:tab w:val="left" w:pos="243"/>
              </w:tabs>
              <w:contextualSpacing/>
              <w:jc w:val="both"/>
              <w:rPr>
                <w:sz w:val="18"/>
                <w:szCs w:val="18"/>
              </w:rPr>
            </w:pPr>
            <w:r w:rsidRPr="00D1051D">
              <w:rPr>
                <w:sz w:val="18"/>
                <w:szCs w:val="18"/>
              </w:rPr>
              <w:t>1.  Количество проведенных информационных, консультационных и выставочно-ярмарочных мероприятий.</w:t>
            </w:r>
          </w:p>
          <w:p w:rsidR="00702677" w:rsidRPr="00D1051D" w:rsidRDefault="00702677" w:rsidP="00CD1D18">
            <w:pPr>
              <w:widowControl w:val="0"/>
              <w:tabs>
                <w:tab w:val="left" w:pos="243"/>
              </w:tabs>
              <w:contextualSpacing/>
              <w:jc w:val="both"/>
              <w:rPr>
                <w:sz w:val="18"/>
                <w:szCs w:val="18"/>
              </w:rPr>
            </w:pPr>
            <w:r w:rsidRPr="00D1051D">
              <w:rPr>
                <w:sz w:val="18"/>
                <w:szCs w:val="18"/>
              </w:rPr>
              <w:t>2.  Количество субъектов малого и среднего предпринимательства, получивших государственную поддержку (ежегодно).</w:t>
            </w:r>
          </w:p>
          <w:p w:rsidR="00702677" w:rsidRPr="00D1051D" w:rsidRDefault="00702677" w:rsidP="00CD1D18">
            <w:pPr>
              <w:widowControl w:val="0"/>
              <w:tabs>
                <w:tab w:val="left" w:pos="243"/>
              </w:tabs>
              <w:contextualSpacing/>
              <w:jc w:val="both"/>
              <w:rPr>
                <w:sz w:val="18"/>
                <w:szCs w:val="18"/>
              </w:rPr>
            </w:pPr>
            <w:r w:rsidRPr="00D1051D">
              <w:rPr>
                <w:sz w:val="18"/>
                <w:szCs w:val="18"/>
              </w:rPr>
              <w:t>3. Количество вновь созданных рабочих мест (включая вновь зарегистрированных индивидуальных предпринимателей) субъектами малого и среднего предпринимательства, получившими государственную поддержку.</w:t>
            </w:r>
          </w:p>
          <w:p w:rsidR="00702677" w:rsidRPr="00D1051D" w:rsidRDefault="00702677" w:rsidP="00CD1D18">
            <w:pPr>
              <w:widowControl w:val="0"/>
              <w:tabs>
                <w:tab w:val="left" w:pos="243"/>
              </w:tabs>
              <w:contextualSpacing/>
              <w:jc w:val="both"/>
              <w:rPr>
                <w:sz w:val="18"/>
                <w:szCs w:val="18"/>
              </w:rPr>
            </w:pPr>
            <w:r w:rsidRPr="00D1051D">
              <w:rPr>
                <w:sz w:val="18"/>
                <w:szCs w:val="18"/>
              </w:rPr>
              <w:t>4. Количество субъектов малого и среднего предпринимательства (включая индивидуальных предпринимателей) в расчете на 1 тыс. человек населения.</w:t>
            </w:r>
          </w:p>
        </w:tc>
      </w:tr>
      <w:tr w:rsidR="00702677" w:rsidRPr="00D1051D" w:rsidTr="00CD1D18">
        <w:trPr>
          <w:trHeight w:val="600"/>
          <w:jc w:val="center"/>
        </w:trPr>
        <w:tc>
          <w:tcPr>
            <w:tcW w:w="2081"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rPr>
                <w:sz w:val="18"/>
                <w:szCs w:val="18"/>
              </w:rPr>
            </w:pPr>
            <w:r w:rsidRPr="00D1051D">
              <w:rPr>
                <w:sz w:val="18"/>
                <w:szCs w:val="18"/>
              </w:rPr>
              <w:t>Основные мероприятия программы, входящие в состав программы</w:t>
            </w:r>
          </w:p>
        </w:tc>
        <w:tc>
          <w:tcPr>
            <w:tcW w:w="8234"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tabs>
                <w:tab w:val="left" w:pos="243"/>
              </w:tabs>
              <w:contextualSpacing/>
              <w:jc w:val="both"/>
              <w:rPr>
                <w:sz w:val="18"/>
                <w:szCs w:val="18"/>
              </w:rPr>
            </w:pPr>
            <w:r w:rsidRPr="00D1051D">
              <w:rPr>
                <w:sz w:val="18"/>
                <w:szCs w:val="18"/>
              </w:rPr>
              <w:t>1. Развитие и поддержка малого и среднего предпринимательства</w:t>
            </w:r>
          </w:p>
          <w:p w:rsidR="00702677" w:rsidRPr="00D1051D" w:rsidRDefault="00702677" w:rsidP="00CD1D18">
            <w:pPr>
              <w:widowControl w:val="0"/>
              <w:tabs>
                <w:tab w:val="left" w:pos="243"/>
              </w:tabs>
              <w:contextualSpacing/>
              <w:jc w:val="both"/>
              <w:rPr>
                <w:sz w:val="18"/>
                <w:szCs w:val="18"/>
              </w:rPr>
            </w:pPr>
            <w:r w:rsidRPr="00D1051D">
              <w:rPr>
                <w:sz w:val="18"/>
                <w:szCs w:val="18"/>
              </w:rPr>
              <w:t xml:space="preserve">2. Создание инфраструктуры: ремесленных мастерских на базе здания старых гаражей </w:t>
            </w:r>
          </w:p>
        </w:tc>
      </w:tr>
      <w:tr w:rsidR="00702677" w:rsidRPr="00D1051D" w:rsidTr="00CD1D18">
        <w:trPr>
          <w:trHeight w:val="600"/>
          <w:jc w:val="center"/>
        </w:trPr>
        <w:tc>
          <w:tcPr>
            <w:tcW w:w="2081"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rPr>
                <w:sz w:val="18"/>
                <w:szCs w:val="18"/>
              </w:rPr>
            </w:pPr>
            <w:r w:rsidRPr="00D1051D">
              <w:rPr>
                <w:sz w:val="18"/>
                <w:szCs w:val="18"/>
              </w:rPr>
              <w:t>Сроки и этапы реализации подпрограммы муниципальной программы</w:t>
            </w:r>
          </w:p>
        </w:tc>
        <w:tc>
          <w:tcPr>
            <w:tcW w:w="8234"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both"/>
              <w:rPr>
                <w:sz w:val="18"/>
                <w:szCs w:val="18"/>
              </w:rPr>
            </w:pPr>
            <w:r w:rsidRPr="00D1051D">
              <w:rPr>
                <w:sz w:val="18"/>
                <w:szCs w:val="18"/>
              </w:rPr>
              <w:t>2024 - 2028 гг.</w:t>
            </w:r>
          </w:p>
        </w:tc>
      </w:tr>
      <w:tr w:rsidR="00702677" w:rsidRPr="00D1051D" w:rsidTr="00CD1D18">
        <w:trPr>
          <w:cantSplit/>
          <w:trHeight w:val="383"/>
          <w:jc w:val="center"/>
        </w:trPr>
        <w:tc>
          <w:tcPr>
            <w:tcW w:w="2081" w:type="dxa"/>
            <w:vMerge w:val="restart"/>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rPr>
                <w:sz w:val="18"/>
                <w:szCs w:val="18"/>
              </w:rPr>
            </w:pPr>
            <w:r w:rsidRPr="00D1051D">
              <w:rPr>
                <w:sz w:val="18"/>
                <w:szCs w:val="18"/>
              </w:rPr>
              <w:t>Объемы и источники финансирования подпрограммы муниципальной программы</w:t>
            </w:r>
          </w:p>
        </w:tc>
        <w:tc>
          <w:tcPr>
            <w:tcW w:w="1873"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Источники</w:t>
            </w:r>
          </w:p>
        </w:tc>
        <w:tc>
          <w:tcPr>
            <w:tcW w:w="11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2024 год</w:t>
            </w:r>
          </w:p>
        </w:tc>
        <w:tc>
          <w:tcPr>
            <w:tcW w:w="1134" w:type="dxa"/>
            <w:tcBorders>
              <w:top w:val="single" w:sz="4" w:space="0" w:color="000000"/>
              <w:left w:val="single" w:sz="4" w:space="0" w:color="000000"/>
              <w:bottom w:val="single" w:sz="4" w:space="0" w:color="000000"/>
            </w:tcBorders>
          </w:tcPr>
          <w:p w:rsidR="00702677" w:rsidRPr="00D1051D" w:rsidRDefault="00702677" w:rsidP="00CD1D18">
            <w:pPr>
              <w:widowControl w:val="0"/>
              <w:jc w:val="center"/>
              <w:rPr>
                <w:sz w:val="18"/>
                <w:szCs w:val="18"/>
              </w:rPr>
            </w:pPr>
            <w:r w:rsidRPr="00D1051D">
              <w:rPr>
                <w:sz w:val="18"/>
                <w:szCs w:val="18"/>
              </w:rPr>
              <w:t>2025 год</w:t>
            </w:r>
          </w:p>
        </w:tc>
        <w:tc>
          <w:tcPr>
            <w:tcW w:w="992" w:type="dxa"/>
            <w:tcBorders>
              <w:top w:val="single" w:sz="4" w:space="0" w:color="000000"/>
              <w:left w:val="single" w:sz="4" w:space="0" w:color="000000"/>
              <w:bottom w:val="single" w:sz="4" w:space="0" w:color="000000"/>
            </w:tcBorders>
          </w:tcPr>
          <w:p w:rsidR="00702677" w:rsidRPr="00D1051D" w:rsidRDefault="00702677" w:rsidP="00CD1D18">
            <w:pPr>
              <w:widowControl w:val="0"/>
              <w:jc w:val="center"/>
              <w:rPr>
                <w:sz w:val="18"/>
                <w:szCs w:val="18"/>
              </w:rPr>
            </w:pPr>
            <w:r w:rsidRPr="00D1051D">
              <w:rPr>
                <w:sz w:val="18"/>
                <w:szCs w:val="18"/>
              </w:rPr>
              <w:t>2026 год</w:t>
            </w:r>
          </w:p>
        </w:tc>
        <w:tc>
          <w:tcPr>
            <w:tcW w:w="992" w:type="dxa"/>
            <w:tcBorders>
              <w:top w:val="single" w:sz="4" w:space="0" w:color="000000"/>
              <w:left w:val="single" w:sz="4" w:space="0" w:color="000000"/>
              <w:bottom w:val="single" w:sz="4" w:space="0" w:color="000000"/>
            </w:tcBorders>
          </w:tcPr>
          <w:p w:rsidR="00702677" w:rsidRPr="00D1051D" w:rsidRDefault="00702677" w:rsidP="00CD1D18">
            <w:pPr>
              <w:widowControl w:val="0"/>
              <w:jc w:val="center"/>
              <w:rPr>
                <w:sz w:val="18"/>
                <w:szCs w:val="18"/>
              </w:rPr>
            </w:pPr>
            <w:r w:rsidRPr="00D1051D">
              <w:rPr>
                <w:sz w:val="18"/>
                <w:szCs w:val="18"/>
              </w:rPr>
              <w:t>2027 год</w:t>
            </w:r>
          </w:p>
        </w:tc>
        <w:tc>
          <w:tcPr>
            <w:tcW w:w="1116" w:type="dxa"/>
            <w:tcBorders>
              <w:top w:val="single" w:sz="4" w:space="0" w:color="000000"/>
              <w:left w:val="single" w:sz="4" w:space="0" w:color="000000"/>
              <w:bottom w:val="single" w:sz="4" w:space="0" w:color="000000"/>
            </w:tcBorders>
          </w:tcPr>
          <w:p w:rsidR="00702677" w:rsidRPr="00D1051D" w:rsidRDefault="00702677" w:rsidP="00CD1D18">
            <w:pPr>
              <w:widowControl w:val="0"/>
              <w:jc w:val="center"/>
              <w:rPr>
                <w:sz w:val="18"/>
                <w:szCs w:val="18"/>
              </w:rPr>
            </w:pPr>
            <w:r w:rsidRPr="00D1051D">
              <w:rPr>
                <w:sz w:val="18"/>
                <w:szCs w:val="18"/>
              </w:rPr>
              <w:t>2028 год</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Всего</w:t>
            </w:r>
          </w:p>
          <w:p w:rsidR="00702677" w:rsidRPr="00D1051D" w:rsidRDefault="00702677" w:rsidP="00CD1D18">
            <w:pPr>
              <w:widowControl w:val="0"/>
              <w:jc w:val="center"/>
              <w:rPr>
                <w:sz w:val="18"/>
                <w:szCs w:val="18"/>
              </w:rPr>
            </w:pPr>
            <w:r w:rsidRPr="00D1051D">
              <w:rPr>
                <w:sz w:val="18"/>
                <w:szCs w:val="18"/>
              </w:rPr>
              <w:t>(тыс. руб.)</w:t>
            </w:r>
          </w:p>
        </w:tc>
      </w:tr>
      <w:tr w:rsidR="00702677" w:rsidRPr="00D1051D" w:rsidTr="00CD1D18">
        <w:trPr>
          <w:cantSplit/>
          <w:trHeight w:val="144"/>
          <w:jc w:val="center"/>
        </w:trPr>
        <w:tc>
          <w:tcPr>
            <w:tcW w:w="2081"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jc w:val="both"/>
              <w:rPr>
                <w:sz w:val="18"/>
                <w:szCs w:val="18"/>
              </w:rPr>
            </w:pPr>
          </w:p>
        </w:tc>
        <w:tc>
          <w:tcPr>
            <w:tcW w:w="1873"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rPr>
                <w:sz w:val="18"/>
                <w:szCs w:val="18"/>
              </w:rPr>
            </w:pPr>
            <w:r w:rsidRPr="00D1051D">
              <w:rPr>
                <w:sz w:val="18"/>
                <w:szCs w:val="18"/>
              </w:rPr>
              <w:t>федеральный бюджет</w:t>
            </w:r>
          </w:p>
        </w:tc>
        <w:tc>
          <w:tcPr>
            <w:tcW w:w="1134"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0</w:t>
            </w:r>
          </w:p>
        </w:tc>
        <w:tc>
          <w:tcPr>
            <w:tcW w:w="992"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0</w:t>
            </w:r>
          </w:p>
        </w:tc>
        <w:tc>
          <w:tcPr>
            <w:tcW w:w="992"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0</w:t>
            </w:r>
          </w:p>
        </w:tc>
        <w:tc>
          <w:tcPr>
            <w:tcW w:w="1116" w:type="dxa"/>
            <w:tcBorders>
              <w:top w:val="single" w:sz="4" w:space="0" w:color="000000"/>
              <w:left w:val="single" w:sz="4" w:space="0" w:color="000000"/>
              <w:bottom w:val="single" w:sz="4" w:space="0" w:color="000000"/>
            </w:tcBorders>
          </w:tcPr>
          <w:p w:rsidR="00702677" w:rsidRPr="00D1051D" w:rsidRDefault="00702677" w:rsidP="00CD1D18">
            <w:pPr>
              <w:widowControl w:val="0"/>
              <w:jc w:val="center"/>
              <w:rPr>
                <w:sz w:val="18"/>
                <w:szCs w:val="18"/>
                <w:lang w:val="en-US"/>
              </w:rPr>
            </w:pPr>
            <w:r w:rsidRPr="00D1051D">
              <w:rPr>
                <w:sz w:val="18"/>
                <w:szCs w:val="18"/>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lang w:val="en-US"/>
              </w:rPr>
            </w:pPr>
            <w:r w:rsidRPr="00D1051D">
              <w:rPr>
                <w:sz w:val="18"/>
                <w:szCs w:val="18"/>
                <w:lang w:val="en-US"/>
              </w:rPr>
              <w:t>0</w:t>
            </w:r>
          </w:p>
        </w:tc>
      </w:tr>
      <w:tr w:rsidR="00702677" w:rsidRPr="00D1051D" w:rsidTr="00CD1D18">
        <w:trPr>
          <w:cantSplit/>
          <w:trHeight w:val="142"/>
          <w:jc w:val="center"/>
        </w:trPr>
        <w:tc>
          <w:tcPr>
            <w:tcW w:w="2081"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jc w:val="both"/>
              <w:rPr>
                <w:sz w:val="18"/>
                <w:szCs w:val="18"/>
              </w:rPr>
            </w:pPr>
          </w:p>
        </w:tc>
        <w:tc>
          <w:tcPr>
            <w:tcW w:w="1873"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областной бюджет</w:t>
            </w:r>
          </w:p>
        </w:tc>
        <w:tc>
          <w:tcPr>
            <w:tcW w:w="11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50,0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50,0</w:t>
            </w:r>
          </w:p>
        </w:tc>
        <w:tc>
          <w:tcPr>
            <w:tcW w:w="992"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50,0</w:t>
            </w:r>
          </w:p>
        </w:tc>
        <w:tc>
          <w:tcPr>
            <w:tcW w:w="992"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50,0</w:t>
            </w:r>
          </w:p>
        </w:tc>
        <w:tc>
          <w:tcPr>
            <w:tcW w:w="1116"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lang w:val="en-US"/>
              </w:rPr>
            </w:pPr>
            <w:r w:rsidRPr="00D1051D">
              <w:rPr>
                <w:sz w:val="18"/>
                <w:szCs w:val="18"/>
              </w:rPr>
              <w:t>50,0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lang w:val="en-US"/>
              </w:rPr>
              <w:t>250</w:t>
            </w:r>
            <w:r w:rsidRPr="00D1051D">
              <w:rPr>
                <w:sz w:val="18"/>
                <w:szCs w:val="18"/>
              </w:rPr>
              <w:t>,0</w:t>
            </w:r>
          </w:p>
        </w:tc>
      </w:tr>
      <w:tr w:rsidR="00702677" w:rsidRPr="00D1051D" w:rsidTr="00CD1D18">
        <w:trPr>
          <w:cantSplit/>
          <w:trHeight w:val="217"/>
          <w:jc w:val="center"/>
        </w:trPr>
        <w:tc>
          <w:tcPr>
            <w:tcW w:w="2081"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jc w:val="both"/>
              <w:rPr>
                <w:b/>
                <w:sz w:val="18"/>
                <w:szCs w:val="18"/>
              </w:rPr>
            </w:pPr>
          </w:p>
        </w:tc>
        <w:tc>
          <w:tcPr>
            <w:tcW w:w="1873"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местный бюджет</w:t>
            </w:r>
          </w:p>
        </w:tc>
        <w:tc>
          <w:tcPr>
            <w:tcW w:w="1134"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6,0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97,50667</w:t>
            </w:r>
          </w:p>
        </w:tc>
        <w:tc>
          <w:tcPr>
            <w:tcW w:w="992"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56,0</w:t>
            </w:r>
          </w:p>
        </w:tc>
        <w:tc>
          <w:tcPr>
            <w:tcW w:w="992"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56,0</w:t>
            </w:r>
          </w:p>
        </w:tc>
        <w:tc>
          <w:tcPr>
            <w:tcW w:w="1116"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56,0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271,50667</w:t>
            </w:r>
          </w:p>
        </w:tc>
      </w:tr>
      <w:tr w:rsidR="00702677" w:rsidRPr="00D1051D" w:rsidTr="00CD1D18">
        <w:trPr>
          <w:cantSplit/>
          <w:trHeight w:val="266"/>
          <w:jc w:val="center"/>
        </w:trPr>
        <w:tc>
          <w:tcPr>
            <w:tcW w:w="2081"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jc w:val="both"/>
              <w:rPr>
                <w:b/>
                <w:sz w:val="18"/>
                <w:szCs w:val="18"/>
              </w:rPr>
            </w:pPr>
          </w:p>
        </w:tc>
        <w:tc>
          <w:tcPr>
            <w:tcW w:w="1873"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иные источники</w:t>
            </w:r>
          </w:p>
        </w:tc>
        <w:tc>
          <w:tcPr>
            <w:tcW w:w="1134"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0</w:t>
            </w:r>
          </w:p>
        </w:tc>
        <w:tc>
          <w:tcPr>
            <w:tcW w:w="992"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0</w:t>
            </w:r>
          </w:p>
        </w:tc>
        <w:tc>
          <w:tcPr>
            <w:tcW w:w="992"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0</w:t>
            </w:r>
          </w:p>
        </w:tc>
        <w:tc>
          <w:tcPr>
            <w:tcW w:w="1116"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lang w:val="en-US"/>
              </w:rPr>
            </w:pPr>
            <w:r w:rsidRPr="00D1051D">
              <w:rPr>
                <w:sz w:val="18"/>
                <w:szCs w:val="18"/>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lang w:val="en-US"/>
              </w:rPr>
            </w:pPr>
            <w:r w:rsidRPr="00D1051D">
              <w:rPr>
                <w:sz w:val="18"/>
                <w:szCs w:val="18"/>
                <w:lang w:val="en-US"/>
              </w:rPr>
              <w:t>0</w:t>
            </w:r>
          </w:p>
        </w:tc>
      </w:tr>
      <w:tr w:rsidR="00702677" w:rsidRPr="00D1051D" w:rsidTr="00CD1D18">
        <w:trPr>
          <w:cantSplit/>
          <w:trHeight w:val="116"/>
          <w:jc w:val="center"/>
        </w:trPr>
        <w:tc>
          <w:tcPr>
            <w:tcW w:w="2081"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jc w:val="both"/>
              <w:rPr>
                <w:sz w:val="18"/>
                <w:szCs w:val="18"/>
              </w:rPr>
            </w:pPr>
          </w:p>
        </w:tc>
        <w:tc>
          <w:tcPr>
            <w:tcW w:w="1873"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всего по источникам</w:t>
            </w:r>
          </w:p>
        </w:tc>
        <w:tc>
          <w:tcPr>
            <w:tcW w:w="11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lang w:val="en-US"/>
              </w:rPr>
              <w:t>5</w:t>
            </w:r>
            <w:r w:rsidRPr="00D1051D">
              <w:rPr>
                <w:sz w:val="18"/>
                <w:szCs w:val="18"/>
              </w:rPr>
              <w:t>6,0</w:t>
            </w:r>
          </w:p>
        </w:tc>
        <w:tc>
          <w:tcPr>
            <w:tcW w:w="1134" w:type="dxa"/>
            <w:tcBorders>
              <w:top w:val="single" w:sz="4" w:space="0" w:color="000000"/>
              <w:left w:val="single" w:sz="4" w:space="0" w:color="000000"/>
              <w:bottom w:val="single" w:sz="4" w:space="0" w:color="000000"/>
            </w:tcBorders>
          </w:tcPr>
          <w:p w:rsidR="00702677" w:rsidRPr="00D1051D" w:rsidRDefault="00702677" w:rsidP="00CD1D18">
            <w:pPr>
              <w:widowControl w:val="0"/>
              <w:jc w:val="center"/>
              <w:rPr>
                <w:sz w:val="18"/>
                <w:szCs w:val="18"/>
              </w:rPr>
            </w:pPr>
            <w:r w:rsidRPr="00D1051D">
              <w:rPr>
                <w:sz w:val="18"/>
                <w:szCs w:val="18"/>
              </w:rPr>
              <w:t>147,50667</w:t>
            </w:r>
          </w:p>
        </w:tc>
        <w:tc>
          <w:tcPr>
            <w:tcW w:w="992" w:type="dxa"/>
            <w:tcBorders>
              <w:top w:val="single" w:sz="4" w:space="0" w:color="000000"/>
              <w:left w:val="single" w:sz="4" w:space="0" w:color="000000"/>
              <w:bottom w:val="single" w:sz="4" w:space="0" w:color="000000"/>
            </w:tcBorders>
          </w:tcPr>
          <w:p w:rsidR="00702677" w:rsidRPr="00D1051D" w:rsidRDefault="00702677" w:rsidP="00CD1D18">
            <w:pPr>
              <w:widowControl w:val="0"/>
              <w:jc w:val="center"/>
              <w:rPr>
                <w:sz w:val="18"/>
                <w:szCs w:val="18"/>
              </w:rPr>
            </w:pPr>
            <w:r w:rsidRPr="00D1051D">
              <w:rPr>
                <w:sz w:val="18"/>
                <w:szCs w:val="18"/>
              </w:rPr>
              <w:t>106,0</w:t>
            </w:r>
          </w:p>
        </w:tc>
        <w:tc>
          <w:tcPr>
            <w:tcW w:w="992" w:type="dxa"/>
            <w:tcBorders>
              <w:top w:val="single" w:sz="4" w:space="0" w:color="000000"/>
              <w:left w:val="single" w:sz="4" w:space="0" w:color="000000"/>
              <w:bottom w:val="single" w:sz="4" w:space="0" w:color="000000"/>
            </w:tcBorders>
          </w:tcPr>
          <w:p w:rsidR="00702677" w:rsidRPr="00D1051D" w:rsidRDefault="00702677" w:rsidP="00CD1D18">
            <w:pPr>
              <w:widowControl w:val="0"/>
              <w:jc w:val="center"/>
              <w:rPr>
                <w:sz w:val="18"/>
                <w:szCs w:val="18"/>
              </w:rPr>
            </w:pPr>
            <w:r w:rsidRPr="00D1051D">
              <w:rPr>
                <w:sz w:val="18"/>
                <w:szCs w:val="18"/>
              </w:rPr>
              <w:t>106,0</w:t>
            </w:r>
          </w:p>
        </w:tc>
        <w:tc>
          <w:tcPr>
            <w:tcW w:w="1116"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lang w:val="en-US"/>
              </w:rPr>
            </w:pPr>
            <w:r w:rsidRPr="00D1051D">
              <w:rPr>
                <w:sz w:val="18"/>
                <w:szCs w:val="18"/>
              </w:rPr>
              <w:t>106,0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widowControl w:val="0"/>
              <w:jc w:val="center"/>
              <w:rPr>
                <w:sz w:val="18"/>
                <w:szCs w:val="18"/>
                <w:lang w:val="en-US"/>
              </w:rPr>
            </w:pPr>
            <w:r w:rsidRPr="00D1051D">
              <w:rPr>
                <w:sz w:val="18"/>
                <w:szCs w:val="18"/>
                <w:lang w:val="en-US"/>
              </w:rPr>
              <w:t>521</w:t>
            </w:r>
            <w:r w:rsidRPr="00D1051D">
              <w:rPr>
                <w:sz w:val="18"/>
                <w:szCs w:val="18"/>
              </w:rPr>
              <w:t>,50667</w:t>
            </w:r>
          </w:p>
        </w:tc>
      </w:tr>
      <w:tr w:rsidR="00702677" w:rsidRPr="00D1051D" w:rsidTr="00CD1D18">
        <w:trPr>
          <w:trHeight w:val="600"/>
          <w:jc w:val="center"/>
        </w:trPr>
        <w:tc>
          <w:tcPr>
            <w:tcW w:w="2081"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Ожидаемые результаты реализации подпрограммы муниципальной программы</w:t>
            </w:r>
          </w:p>
        </w:tc>
        <w:tc>
          <w:tcPr>
            <w:tcW w:w="8234"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tabs>
                <w:tab w:val="left" w:pos="243"/>
              </w:tabs>
              <w:contextualSpacing/>
              <w:jc w:val="both"/>
              <w:rPr>
                <w:sz w:val="18"/>
                <w:szCs w:val="18"/>
              </w:rPr>
            </w:pPr>
            <w:r w:rsidRPr="00D1051D">
              <w:rPr>
                <w:sz w:val="18"/>
                <w:szCs w:val="18"/>
              </w:rPr>
              <w:t>1. Сохранение объема оказываемой поддержки субъектам малого и среднего предпринимательства</w:t>
            </w:r>
          </w:p>
          <w:p w:rsidR="00702677" w:rsidRPr="00D1051D" w:rsidRDefault="00702677" w:rsidP="00CD1D18">
            <w:pPr>
              <w:widowControl w:val="0"/>
              <w:tabs>
                <w:tab w:val="left" w:pos="243"/>
              </w:tabs>
              <w:contextualSpacing/>
              <w:jc w:val="both"/>
              <w:rPr>
                <w:sz w:val="18"/>
                <w:szCs w:val="18"/>
              </w:rPr>
            </w:pPr>
            <w:r w:rsidRPr="00D1051D">
              <w:rPr>
                <w:sz w:val="18"/>
                <w:szCs w:val="18"/>
              </w:rPr>
              <w:t>2. Увеличение количества субъектов малого и среднего предпринимательства (включая индивидуальных предпринимателей)</w:t>
            </w:r>
          </w:p>
        </w:tc>
      </w:tr>
    </w:tbl>
    <w:p w:rsidR="00702677" w:rsidRPr="00D1051D" w:rsidRDefault="00702677" w:rsidP="00702677">
      <w:pPr>
        <w:rPr>
          <w:b/>
          <w:sz w:val="18"/>
          <w:szCs w:val="18"/>
        </w:rPr>
      </w:pPr>
    </w:p>
    <w:p w:rsidR="00702677" w:rsidRPr="00D1051D" w:rsidRDefault="00702677" w:rsidP="00702677">
      <w:pPr>
        <w:jc w:val="center"/>
        <w:rPr>
          <w:b/>
          <w:sz w:val="18"/>
          <w:szCs w:val="18"/>
        </w:rPr>
      </w:pPr>
      <w:r w:rsidRPr="00D1051D">
        <w:rPr>
          <w:b/>
          <w:sz w:val="18"/>
          <w:szCs w:val="18"/>
        </w:rPr>
        <w:t>Раздел 1.Содержание проблемы и обоснование необходимости ее решения программными методами</w:t>
      </w:r>
    </w:p>
    <w:p w:rsidR="00702677" w:rsidRPr="00D1051D" w:rsidRDefault="00702677" w:rsidP="00702677">
      <w:pPr>
        <w:jc w:val="center"/>
        <w:rPr>
          <w:sz w:val="18"/>
          <w:szCs w:val="18"/>
        </w:rPr>
      </w:pPr>
    </w:p>
    <w:p w:rsidR="00702677" w:rsidRPr="00D1051D" w:rsidRDefault="00702677" w:rsidP="00702677">
      <w:pPr>
        <w:ind w:firstLine="540"/>
        <w:jc w:val="both"/>
        <w:rPr>
          <w:sz w:val="18"/>
          <w:szCs w:val="18"/>
        </w:rPr>
      </w:pPr>
      <w:r w:rsidRPr="00D1051D">
        <w:rPr>
          <w:bCs/>
          <w:sz w:val="18"/>
          <w:szCs w:val="18"/>
        </w:rPr>
        <w:t>Малое и среднее предпринимательство в течение ряда лет развивается с положительной динамикой, обеспечивая занятость населения, внося свою долю в формирование бюджета, наполняя рынок товарами народного потребления, работами и услугами.</w:t>
      </w:r>
    </w:p>
    <w:p w:rsidR="00702677" w:rsidRPr="00D1051D" w:rsidRDefault="00702677" w:rsidP="00702677">
      <w:pPr>
        <w:ind w:firstLine="540"/>
        <w:jc w:val="both"/>
        <w:rPr>
          <w:sz w:val="18"/>
          <w:szCs w:val="18"/>
        </w:rPr>
      </w:pPr>
      <w:r w:rsidRPr="00D1051D">
        <w:rPr>
          <w:bCs/>
          <w:sz w:val="18"/>
          <w:szCs w:val="18"/>
        </w:rPr>
        <w:t>Если крупные предприятия определяют техническую мощь округа, то малое предпринимательство, в силу своей массовости, в значительной мере является его социально-экономической основой.</w:t>
      </w:r>
    </w:p>
    <w:p w:rsidR="00702677" w:rsidRPr="00D1051D" w:rsidRDefault="00702677" w:rsidP="00702677">
      <w:pPr>
        <w:ind w:firstLine="540"/>
        <w:jc w:val="both"/>
        <w:rPr>
          <w:sz w:val="18"/>
          <w:szCs w:val="18"/>
        </w:rPr>
      </w:pPr>
      <w:r w:rsidRPr="00D1051D">
        <w:rPr>
          <w:bCs/>
          <w:sz w:val="18"/>
          <w:szCs w:val="18"/>
        </w:rPr>
        <w:lastRenderedPageBreak/>
        <w:t>Предприятия малого и среднего предпринимательства мобилизуют финансовые, производственные, сырьевые и трудовые ресурсы населения Печорского муниципального округа.</w:t>
      </w:r>
    </w:p>
    <w:p w:rsidR="00702677" w:rsidRPr="00D1051D" w:rsidRDefault="00702677" w:rsidP="00702677">
      <w:pPr>
        <w:ind w:firstLine="540"/>
        <w:jc w:val="both"/>
        <w:rPr>
          <w:sz w:val="18"/>
          <w:szCs w:val="18"/>
        </w:rPr>
      </w:pPr>
      <w:r w:rsidRPr="00D1051D">
        <w:rPr>
          <w:bCs/>
          <w:sz w:val="18"/>
          <w:szCs w:val="18"/>
        </w:rPr>
        <w:t>В последние годы отраслевая группа малых предприятий практически не меняется. Непроизводственная сфера деятельности (прежде всего торговля) остается более привлекательной, чем производственная.</w:t>
      </w:r>
    </w:p>
    <w:p w:rsidR="00702677" w:rsidRPr="00D1051D" w:rsidRDefault="00702677" w:rsidP="00702677">
      <w:pPr>
        <w:ind w:firstLine="540"/>
        <w:jc w:val="both"/>
        <w:rPr>
          <w:sz w:val="18"/>
          <w:szCs w:val="18"/>
        </w:rPr>
      </w:pPr>
      <w:r w:rsidRPr="00D1051D">
        <w:rPr>
          <w:bCs/>
          <w:sz w:val="18"/>
          <w:szCs w:val="18"/>
        </w:rPr>
        <w:t>Следует отметить, что на развитие малого и среднего предпринимательства в Печорском муниципальном округе так же, как и в целом на территории Российской Федерации, серьезное влияние оказывает существующая в стране экономическая ситуация и связанные с ней следующие проблемы:</w:t>
      </w:r>
    </w:p>
    <w:p w:rsidR="00702677" w:rsidRPr="00D1051D" w:rsidRDefault="00702677" w:rsidP="00702677">
      <w:pPr>
        <w:ind w:firstLine="284"/>
        <w:jc w:val="both"/>
        <w:rPr>
          <w:sz w:val="18"/>
          <w:szCs w:val="18"/>
        </w:rPr>
      </w:pPr>
      <w:r w:rsidRPr="00D1051D">
        <w:rPr>
          <w:bCs/>
          <w:sz w:val="18"/>
          <w:szCs w:val="18"/>
        </w:rPr>
        <w:t>-  отсутствие стартового капитала;</w:t>
      </w:r>
    </w:p>
    <w:p w:rsidR="00702677" w:rsidRPr="00D1051D" w:rsidRDefault="00702677" w:rsidP="00702677">
      <w:pPr>
        <w:ind w:firstLine="284"/>
        <w:jc w:val="both"/>
        <w:rPr>
          <w:sz w:val="18"/>
          <w:szCs w:val="18"/>
        </w:rPr>
      </w:pPr>
      <w:r w:rsidRPr="00D1051D">
        <w:rPr>
          <w:bCs/>
          <w:sz w:val="18"/>
          <w:szCs w:val="18"/>
        </w:rPr>
        <w:t>-  высокие процентные ставки банковских кредитов и лизинговых операций;</w:t>
      </w:r>
    </w:p>
    <w:p w:rsidR="00702677" w:rsidRPr="00D1051D" w:rsidRDefault="00702677" w:rsidP="00702677">
      <w:pPr>
        <w:ind w:firstLine="284"/>
        <w:jc w:val="both"/>
        <w:rPr>
          <w:sz w:val="18"/>
          <w:szCs w:val="18"/>
        </w:rPr>
      </w:pPr>
      <w:r w:rsidRPr="00D1051D">
        <w:rPr>
          <w:bCs/>
          <w:sz w:val="18"/>
          <w:szCs w:val="18"/>
        </w:rPr>
        <w:t>-  недостаток необходимых знаний для успешного начала собственного бизнеса;</w:t>
      </w:r>
    </w:p>
    <w:p w:rsidR="00702677" w:rsidRPr="00D1051D" w:rsidRDefault="00702677" w:rsidP="00702677">
      <w:pPr>
        <w:ind w:firstLine="284"/>
        <w:jc w:val="both"/>
        <w:rPr>
          <w:sz w:val="18"/>
          <w:szCs w:val="18"/>
        </w:rPr>
      </w:pPr>
      <w:r w:rsidRPr="00D1051D">
        <w:rPr>
          <w:bCs/>
          <w:sz w:val="18"/>
          <w:szCs w:val="18"/>
        </w:rPr>
        <w:t>- низкий объем присутствия предприятий малого и среднего бизнеса в производственной структуре экономики МО Печорский муниципальный округ;</w:t>
      </w:r>
    </w:p>
    <w:p w:rsidR="00702677" w:rsidRPr="00D1051D" w:rsidRDefault="00702677" w:rsidP="00702677">
      <w:pPr>
        <w:jc w:val="both"/>
        <w:rPr>
          <w:sz w:val="18"/>
          <w:szCs w:val="18"/>
        </w:rPr>
      </w:pPr>
      <w:r w:rsidRPr="00D1051D">
        <w:rPr>
          <w:bCs/>
          <w:sz w:val="18"/>
          <w:szCs w:val="18"/>
        </w:rPr>
        <w:t xml:space="preserve">    - невысокая активность субъектов малого предпринимательства в решении социальных проблем;</w:t>
      </w:r>
    </w:p>
    <w:p w:rsidR="00702677" w:rsidRPr="00D1051D" w:rsidRDefault="00702677" w:rsidP="00702677">
      <w:pPr>
        <w:jc w:val="both"/>
        <w:rPr>
          <w:bCs/>
          <w:sz w:val="18"/>
          <w:szCs w:val="18"/>
        </w:rPr>
      </w:pPr>
      <w:r w:rsidRPr="00D1051D">
        <w:rPr>
          <w:bCs/>
          <w:sz w:val="18"/>
          <w:szCs w:val="18"/>
        </w:rPr>
        <w:t xml:space="preserve">    - недостаточное развитие системы информационного обеспечения малого предпринимательства.</w:t>
      </w:r>
    </w:p>
    <w:p w:rsidR="00702677" w:rsidRPr="00D1051D" w:rsidRDefault="00702677" w:rsidP="00702677">
      <w:pPr>
        <w:jc w:val="both"/>
        <w:rPr>
          <w:sz w:val="18"/>
          <w:szCs w:val="18"/>
        </w:rPr>
      </w:pPr>
    </w:p>
    <w:p w:rsidR="00702677" w:rsidRPr="00D1051D" w:rsidRDefault="00702677" w:rsidP="00702677">
      <w:pPr>
        <w:jc w:val="center"/>
        <w:rPr>
          <w:b/>
          <w:sz w:val="18"/>
          <w:szCs w:val="18"/>
        </w:rPr>
      </w:pPr>
      <w:r w:rsidRPr="00D1051D">
        <w:rPr>
          <w:b/>
          <w:sz w:val="18"/>
          <w:szCs w:val="18"/>
        </w:rPr>
        <w:t>Раздел 2. Цель и задачи подпрограммы, показатели цели и задач подпрограммы сроки реализации подпрограммы</w:t>
      </w:r>
    </w:p>
    <w:p w:rsidR="00702677" w:rsidRPr="00D1051D" w:rsidRDefault="00702677" w:rsidP="00702677">
      <w:pPr>
        <w:jc w:val="center"/>
        <w:rPr>
          <w:sz w:val="18"/>
          <w:szCs w:val="18"/>
        </w:rPr>
      </w:pPr>
    </w:p>
    <w:p w:rsidR="00702677" w:rsidRPr="00D1051D" w:rsidRDefault="00702677" w:rsidP="00702677">
      <w:pPr>
        <w:ind w:firstLine="540"/>
        <w:jc w:val="both"/>
        <w:rPr>
          <w:sz w:val="18"/>
          <w:szCs w:val="18"/>
        </w:rPr>
      </w:pPr>
      <w:r w:rsidRPr="00D1051D">
        <w:rPr>
          <w:bCs/>
          <w:sz w:val="18"/>
          <w:szCs w:val="18"/>
        </w:rPr>
        <w:t>Основной целью подпрограммы является создание и обеспечение благоприятных условий для развития малого и среднего предпринимательства в муниципальном образовании на основе повышения качества и эффективности мер муниципальной поддержки.</w:t>
      </w:r>
    </w:p>
    <w:p w:rsidR="00702677" w:rsidRPr="00D1051D" w:rsidRDefault="00702677" w:rsidP="00702677">
      <w:pPr>
        <w:ind w:firstLine="540"/>
        <w:jc w:val="both"/>
        <w:rPr>
          <w:sz w:val="18"/>
          <w:szCs w:val="18"/>
        </w:rPr>
      </w:pPr>
      <w:r w:rsidRPr="00D1051D">
        <w:rPr>
          <w:bCs/>
          <w:sz w:val="18"/>
          <w:szCs w:val="18"/>
        </w:rPr>
        <w:t>Достижение поставленной цели требует решения следующих задач:</w:t>
      </w:r>
    </w:p>
    <w:p w:rsidR="00702677" w:rsidRPr="00D1051D" w:rsidRDefault="00702677" w:rsidP="00702677">
      <w:pPr>
        <w:ind w:firstLine="540"/>
        <w:jc w:val="both"/>
        <w:rPr>
          <w:sz w:val="18"/>
          <w:szCs w:val="18"/>
        </w:rPr>
      </w:pPr>
      <w:r w:rsidRPr="00D1051D">
        <w:rPr>
          <w:bCs/>
          <w:sz w:val="18"/>
          <w:szCs w:val="18"/>
        </w:rPr>
        <w:t>-  обеспечение консультационной, организационно-методической и информационной поддержки начинающих предпринимателей и субъектов малого и среднего предпринимательства;</w:t>
      </w:r>
    </w:p>
    <w:p w:rsidR="00702677" w:rsidRPr="00D1051D" w:rsidRDefault="00702677" w:rsidP="00702677">
      <w:pPr>
        <w:ind w:firstLine="540"/>
        <w:jc w:val="both"/>
        <w:rPr>
          <w:sz w:val="18"/>
          <w:szCs w:val="18"/>
        </w:rPr>
      </w:pPr>
      <w:r w:rsidRPr="00D1051D">
        <w:rPr>
          <w:bCs/>
          <w:sz w:val="18"/>
          <w:szCs w:val="18"/>
        </w:rPr>
        <w:t>-  расширение доступа начинающих предпринимателей и субъектов малого и среднего предпринимательства к финансовым и материальным ресурсам;</w:t>
      </w:r>
    </w:p>
    <w:p w:rsidR="00702677" w:rsidRPr="00D1051D" w:rsidRDefault="00702677" w:rsidP="00702677">
      <w:pPr>
        <w:ind w:firstLine="540"/>
        <w:jc w:val="both"/>
        <w:rPr>
          <w:sz w:val="18"/>
          <w:szCs w:val="18"/>
        </w:rPr>
      </w:pPr>
      <w:r w:rsidRPr="00D1051D">
        <w:rPr>
          <w:bCs/>
          <w:sz w:val="18"/>
          <w:szCs w:val="18"/>
        </w:rPr>
        <w:t xml:space="preserve">-   </w:t>
      </w:r>
      <w:r w:rsidRPr="00D1051D">
        <w:rPr>
          <w:sz w:val="18"/>
          <w:szCs w:val="18"/>
        </w:rPr>
        <w:t>обеспечение благоприятных условий для развития малого и среднего предпринимательства</w:t>
      </w:r>
      <w:r w:rsidRPr="00D1051D">
        <w:rPr>
          <w:bCs/>
          <w:sz w:val="18"/>
          <w:szCs w:val="18"/>
        </w:rPr>
        <w:t>;</w:t>
      </w:r>
    </w:p>
    <w:p w:rsidR="00702677" w:rsidRPr="00D1051D" w:rsidRDefault="00702677" w:rsidP="00702677">
      <w:pPr>
        <w:ind w:firstLine="540"/>
        <w:jc w:val="both"/>
        <w:rPr>
          <w:sz w:val="18"/>
          <w:szCs w:val="18"/>
        </w:rPr>
      </w:pPr>
      <w:r w:rsidRPr="00D1051D">
        <w:rPr>
          <w:bCs/>
          <w:sz w:val="18"/>
          <w:szCs w:val="18"/>
        </w:rPr>
        <w:t>-   совершенствование нормативно-правовых основ малого предпринимательства и сокращение административных барьеров, сдерживающих его развитие;</w:t>
      </w:r>
    </w:p>
    <w:p w:rsidR="00702677" w:rsidRPr="00D1051D" w:rsidRDefault="00702677" w:rsidP="00702677">
      <w:pPr>
        <w:ind w:firstLine="540"/>
        <w:jc w:val="both"/>
        <w:rPr>
          <w:sz w:val="18"/>
          <w:szCs w:val="18"/>
        </w:rPr>
      </w:pPr>
      <w:r w:rsidRPr="00D1051D">
        <w:rPr>
          <w:bCs/>
          <w:sz w:val="18"/>
          <w:szCs w:val="18"/>
        </w:rPr>
        <w:t>-  формирование положительного имиджа предпринимательства и пропаганда его социальной значимости;</w:t>
      </w:r>
    </w:p>
    <w:p w:rsidR="00702677" w:rsidRPr="00D1051D" w:rsidRDefault="00702677" w:rsidP="00702677">
      <w:pPr>
        <w:ind w:firstLine="540"/>
        <w:jc w:val="both"/>
        <w:rPr>
          <w:sz w:val="18"/>
          <w:szCs w:val="18"/>
        </w:rPr>
      </w:pPr>
      <w:r w:rsidRPr="00D1051D">
        <w:rPr>
          <w:bCs/>
          <w:sz w:val="18"/>
          <w:szCs w:val="18"/>
        </w:rPr>
        <w:t>-   создание новых рабочих мест;</w:t>
      </w:r>
    </w:p>
    <w:p w:rsidR="00702677" w:rsidRPr="00D1051D" w:rsidRDefault="00702677" w:rsidP="00702677">
      <w:pPr>
        <w:ind w:firstLine="540"/>
        <w:jc w:val="both"/>
        <w:rPr>
          <w:bCs/>
          <w:sz w:val="18"/>
          <w:szCs w:val="18"/>
        </w:rPr>
      </w:pPr>
      <w:r w:rsidRPr="00D1051D">
        <w:rPr>
          <w:bCs/>
          <w:sz w:val="18"/>
          <w:szCs w:val="18"/>
        </w:rPr>
        <w:t>- пополнение доходной части местного бюджета за счет увеличения количества налогоплательщиков.</w:t>
      </w:r>
    </w:p>
    <w:p w:rsidR="00702677" w:rsidRPr="00D1051D" w:rsidRDefault="00702677" w:rsidP="00702677">
      <w:pPr>
        <w:jc w:val="center"/>
        <w:rPr>
          <w:b/>
          <w:sz w:val="18"/>
          <w:szCs w:val="18"/>
        </w:rPr>
      </w:pPr>
    </w:p>
    <w:p w:rsidR="00702677" w:rsidRPr="00D1051D" w:rsidRDefault="00702677" w:rsidP="00702677">
      <w:pPr>
        <w:jc w:val="center"/>
        <w:rPr>
          <w:b/>
          <w:sz w:val="18"/>
          <w:szCs w:val="18"/>
        </w:rPr>
      </w:pPr>
    </w:p>
    <w:p w:rsidR="00702677" w:rsidRPr="00D1051D" w:rsidRDefault="00702677" w:rsidP="00702677">
      <w:pPr>
        <w:jc w:val="center"/>
        <w:rPr>
          <w:b/>
          <w:sz w:val="18"/>
          <w:szCs w:val="18"/>
        </w:rPr>
      </w:pPr>
      <w:r w:rsidRPr="00D1051D">
        <w:rPr>
          <w:b/>
          <w:sz w:val="18"/>
          <w:szCs w:val="18"/>
        </w:rPr>
        <w:t>Раздел 3. Перечень и краткое описание основных мероприятий</w:t>
      </w:r>
    </w:p>
    <w:p w:rsidR="00702677" w:rsidRPr="00D1051D" w:rsidRDefault="00702677" w:rsidP="00702677">
      <w:pPr>
        <w:jc w:val="center"/>
        <w:rPr>
          <w:sz w:val="18"/>
          <w:szCs w:val="18"/>
        </w:rPr>
      </w:pPr>
    </w:p>
    <w:p w:rsidR="00702677" w:rsidRPr="00D1051D" w:rsidRDefault="00702677" w:rsidP="00702677">
      <w:pPr>
        <w:ind w:firstLine="540"/>
        <w:jc w:val="both"/>
        <w:rPr>
          <w:sz w:val="18"/>
          <w:szCs w:val="18"/>
        </w:rPr>
      </w:pPr>
      <w:r w:rsidRPr="00D1051D">
        <w:rPr>
          <w:bCs/>
          <w:sz w:val="18"/>
          <w:szCs w:val="18"/>
        </w:rPr>
        <w:t>1. Основное мероприятие подпрограммы «Развитие и поддержка малого и среднего предпринимательства в МО Печорский муниципальный округ. В рамках основного мероприятия предусматривается выполнение следующих мероприятий:</w:t>
      </w:r>
    </w:p>
    <w:p w:rsidR="00702677" w:rsidRPr="00D1051D" w:rsidRDefault="00702677" w:rsidP="00702677">
      <w:pPr>
        <w:ind w:firstLine="540"/>
        <w:jc w:val="both"/>
        <w:rPr>
          <w:sz w:val="18"/>
          <w:szCs w:val="18"/>
        </w:rPr>
      </w:pPr>
      <w:r w:rsidRPr="00D1051D">
        <w:rPr>
          <w:bCs/>
          <w:sz w:val="18"/>
          <w:szCs w:val="18"/>
        </w:rPr>
        <w:t>- ведение реестра субъектов малого и среднего предпринимательства - получателей поддержи;</w:t>
      </w:r>
    </w:p>
    <w:p w:rsidR="00702677" w:rsidRPr="00D1051D" w:rsidRDefault="00702677" w:rsidP="00702677">
      <w:pPr>
        <w:ind w:firstLine="540"/>
        <w:jc w:val="both"/>
        <w:rPr>
          <w:bCs/>
          <w:sz w:val="18"/>
          <w:szCs w:val="18"/>
        </w:rPr>
      </w:pPr>
      <w:r w:rsidRPr="00D1051D">
        <w:rPr>
          <w:bCs/>
          <w:sz w:val="18"/>
          <w:szCs w:val="18"/>
        </w:rPr>
        <w:t>- информационная поддержка субъектов малого и среднего предпринимательства;</w:t>
      </w:r>
    </w:p>
    <w:p w:rsidR="00702677" w:rsidRPr="00D1051D" w:rsidRDefault="00702677" w:rsidP="00702677">
      <w:pPr>
        <w:ind w:firstLine="540"/>
        <w:jc w:val="both"/>
        <w:rPr>
          <w:sz w:val="18"/>
          <w:szCs w:val="18"/>
        </w:rPr>
      </w:pPr>
      <w:r w:rsidRPr="00D1051D">
        <w:rPr>
          <w:bCs/>
          <w:sz w:val="18"/>
          <w:szCs w:val="18"/>
        </w:rPr>
        <w:t>- субсидирование части затрат субъектов малого и среднего предпринимательства, связанных с приобретением оборудования в целях создания и (или) развития и (или) модернизации производства товаров (работ, услуг);</w:t>
      </w:r>
    </w:p>
    <w:p w:rsidR="00702677" w:rsidRPr="00D1051D" w:rsidRDefault="00702677" w:rsidP="00702677">
      <w:pPr>
        <w:ind w:firstLine="540"/>
        <w:jc w:val="both"/>
        <w:rPr>
          <w:bCs/>
          <w:sz w:val="18"/>
          <w:szCs w:val="18"/>
        </w:rPr>
      </w:pPr>
      <w:r w:rsidRPr="00D1051D">
        <w:rPr>
          <w:bCs/>
          <w:sz w:val="18"/>
          <w:szCs w:val="18"/>
        </w:rPr>
        <w:t>-  организация и проведение Дня российского предпринимательства;</w:t>
      </w:r>
    </w:p>
    <w:p w:rsidR="00702677" w:rsidRPr="00D1051D" w:rsidRDefault="00702677" w:rsidP="00702677">
      <w:pPr>
        <w:ind w:firstLine="540"/>
        <w:jc w:val="both"/>
        <w:rPr>
          <w:sz w:val="18"/>
          <w:szCs w:val="18"/>
        </w:rPr>
      </w:pPr>
      <w:r w:rsidRPr="00D1051D">
        <w:rPr>
          <w:bCs/>
          <w:sz w:val="18"/>
          <w:szCs w:val="18"/>
        </w:rPr>
        <w:t xml:space="preserve">- </w:t>
      </w:r>
      <w:r w:rsidRPr="00D1051D">
        <w:rPr>
          <w:sz w:val="18"/>
          <w:szCs w:val="18"/>
        </w:rPr>
        <w:t>консультационная и информационная поддержка субъектов социального предпринимательства с участием АНО «Центр инноваций социальной сферы Псковской области.</w:t>
      </w:r>
    </w:p>
    <w:p w:rsidR="00702677" w:rsidRPr="00D1051D" w:rsidRDefault="00702677" w:rsidP="00702677">
      <w:pPr>
        <w:ind w:firstLine="540"/>
        <w:jc w:val="both"/>
        <w:rPr>
          <w:sz w:val="18"/>
          <w:szCs w:val="18"/>
        </w:rPr>
      </w:pPr>
      <w:r w:rsidRPr="00D1051D">
        <w:rPr>
          <w:sz w:val="18"/>
          <w:szCs w:val="18"/>
        </w:rPr>
        <w:t>2. Основное мероприятие подпрограммы «Создание инфраструктуры: ремесленных мастерских на базе здания старых гаражей. В рамках основного мероприятия предусматривается выполнение следующих мероприятий:</w:t>
      </w:r>
    </w:p>
    <w:p w:rsidR="00702677" w:rsidRPr="00D1051D" w:rsidRDefault="00702677" w:rsidP="00702677">
      <w:pPr>
        <w:ind w:firstLine="540"/>
        <w:jc w:val="both"/>
        <w:rPr>
          <w:sz w:val="18"/>
          <w:szCs w:val="18"/>
        </w:rPr>
      </w:pPr>
      <w:r w:rsidRPr="00D1051D">
        <w:rPr>
          <w:sz w:val="18"/>
          <w:szCs w:val="18"/>
        </w:rPr>
        <w:t>-  изготовление проектно-сметной документации для реконструкции здания старых гаражей;</w:t>
      </w:r>
    </w:p>
    <w:p w:rsidR="00702677" w:rsidRPr="00D1051D" w:rsidRDefault="00702677" w:rsidP="00702677">
      <w:pPr>
        <w:ind w:firstLine="540"/>
        <w:jc w:val="both"/>
        <w:rPr>
          <w:sz w:val="18"/>
          <w:szCs w:val="18"/>
        </w:rPr>
      </w:pPr>
      <w:r w:rsidRPr="00D1051D">
        <w:rPr>
          <w:sz w:val="18"/>
          <w:szCs w:val="18"/>
        </w:rPr>
        <w:t>-  реконструкция здания старых гаражей.</w:t>
      </w:r>
    </w:p>
    <w:p w:rsidR="00702677" w:rsidRPr="00D1051D" w:rsidRDefault="00702677" w:rsidP="00702677">
      <w:pPr>
        <w:rPr>
          <w:b/>
          <w:sz w:val="18"/>
          <w:szCs w:val="18"/>
        </w:rPr>
      </w:pPr>
    </w:p>
    <w:p w:rsidR="00702677" w:rsidRPr="00D1051D" w:rsidRDefault="00702677" w:rsidP="00702677">
      <w:pPr>
        <w:jc w:val="center"/>
        <w:rPr>
          <w:b/>
          <w:sz w:val="18"/>
          <w:szCs w:val="18"/>
        </w:rPr>
      </w:pPr>
      <w:r w:rsidRPr="00D1051D">
        <w:rPr>
          <w:b/>
          <w:sz w:val="18"/>
          <w:szCs w:val="18"/>
        </w:rPr>
        <w:t>Раздел 4. Ресурсное обеспечение подпрограммы</w:t>
      </w:r>
    </w:p>
    <w:p w:rsidR="00702677" w:rsidRPr="00D1051D" w:rsidRDefault="00702677" w:rsidP="00702677">
      <w:pPr>
        <w:rPr>
          <w:sz w:val="18"/>
          <w:szCs w:val="18"/>
        </w:rPr>
      </w:pPr>
    </w:p>
    <w:p w:rsidR="00702677" w:rsidRPr="00D1051D" w:rsidRDefault="00702677" w:rsidP="00702677">
      <w:pPr>
        <w:widowControl w:val="0"/>
        <w:ind w:firstLine="360"/>
        <w:jc w:val="both"/>
        <w:rPr>
          <w:b/>
          <w:sz w:val="18"/>
          <w:szCs w:val="18"/>
        </w:rPr>
      </w:pPr>
      <w:r w:rsidRPr="00D1051D">
        <w:rPr>
          <w:sz w:val="18"/>
          <w:szCs w:val="18"/>
        </w:rPr>
        <w:t xml:space="preserve">Финансовое обеспечение подпрограммы осуществляется в пределах бюджетных ассигнований и лимитов бюджетных обязательств бюджета муниципального округа на соответствующий финансовый год и плановый период. </w:t>
      </w:r>
      <w:r w:rsidRPr="00D1051D">
        <w:rPr>
          <w:b/>
          <w:sz w:val="18"/>
          <w:szCs w:val="18"/>
        </w:rPr>
        <w:t xml:space="preserve">     </w:t>
      </w:r>
    </w:p>
    <w:p w:rsidR="00702677" w:rsidRPr="00D1051D" w:rsidRDefault="00702677" w:rsidP="00702677">
      <w:pPr>
        <w:widowControl w:val="0"/>
        <w:ind w:firstLine="360"/>
        <w:jc w:val="both"/>
        <w:rPr>
          <w:sz w:val="18"/>
          <w:szCs w:val="18"/>
        </w:rPr>
      </w:pPr>
      <w:r w:rsidRPr="00D1051D">
        <w:rPr>
          <w:b/>
          <w:sz w:val="18"/>
          <w:szCs w:val="18"/>
        </w:rPr>
        <w:t xml:space="preserve"> </w:t>
      </w:r>
      <w:r w:rsidRPr="00D1051D">
        <w:rPr>
          <w:sz w:val="18"/>
          <w:szCs w:val="18"/>
        </w:rPr>
        <w:t xml:space="preserve">Общий объем финансирования подпрограммы на 2024 - 2028 годы составит </w:t>
      </w:r>
      <w:r w:rsidRPr="00D1051D">
        <w:rPr>
          <w:b/>
          <w:sz w:val="18"/>
          <w:szCs w:val="18"/>
        </w:rPr>
        <w:t>521,50667 тыс. рублей</w:t>
      </w:r>
      <w:r w:rsidRPr="00D1051D">
        <w:rPr>
          <w:sz w:val="18"/>
          <w:szCs w:val="18"/>
        </w:rPr>
        <w:t>, в том числе:</w:t>
      </w:r>
    </w:p>
    <w:p w:rsidR="00702677" w:rsidRPr="00D1051D" w:rsidRDefault="00702677" w:rsidP="00702677">
      <w:pPr>
        <w:widowControl w:val="0"/>
        <w:ind w:firstLine="360"/>
        <w:jc w:val="both"/>
        <w:rPr>
          <w:sz w:val="18"/>
          <w:szCs w:val="18"/>
        </w:rPr>
      </w:pPr>
      <w:r w:rsidRPr="00D1051D">
        <w:rPr>
          <w:sz w:val="18"/>
          <w:szCs w:val="18"/>
        </w:rPr>
        <w:t>на 2024 год – 56,0 тыс. руб.;</w:t>
      </w:r>
    </w:p>
    <w:p w:rsidR="00702677" w:rsidRPr="00D1051D" w:rsidRDefault="00702677" w:rsidP="00702677">
      <w:pPr>
        <w:widowControl w:val="0"/>
        <w:ind w:firstLine="360"/>
        <w:jc w:val="both"/>
        <w:rPr>
          <w:sz w:val="18"/>
          <w:szCs w:val="18"/>
        </w:rPr>
      </w:pPr>
      <w:r w:rsidRPr="00D1051D">
        <w:rPr>
          <w:sz w:val="18"/>
          <w:szCs w:val="18"/>
        </w:rPr>
        <w:t>на 2025 год – 147,50667 тыс.  руб.;</w:t>
      </w:r>
    </w:p>
    <w:p w:rsidR="00702677" w:rsidRPr="00D1051D" w:rsidRDefault="00702677" w:rsidP="00702677">
      <w:pPr>
        <w:widowControl w:val="0"/>
        <w:ind w:firstLine="360"/>
        <w:jc w:val="both"/>
        <w:rPr>
          <w:sz w:val="18"/>
          <w:szCs w:val="18"/>
        </w:rPr>
      </w:pPr>
      <w:r w:rsidRPr="00D1051D">
        <w:rPr>
          <w:sz w:val="18"/>
          <w:szCs w:val="18"/>
        </w:rPr>
        <w:t xml:space="preserve">на 2026 год – 106,0 тыс. руб.;  </w:t>
      </w:r>
    </w:p>
    <w:p w:rsidR="00702677" w:rsidRPr="00D1051D" w:rsidRDefault="00702677" w:rsidP="00702677">
      <w:pPr>
        <w:widowControl w:val="0"/>
        <w:ind w:firstLine="360"/>
        <w:jc w:val="both"/>
        <w:rPr>
          <w:sz w:val="18"/>
          <w:szCs w:val="18"/>
        </w:rPr>
      </w:pPr>
      <w:r w:rsidRPr="00D1051D">
        <w:rPr>
          <w:sz w:val="18"/>
          <w:szCs w:val="18"/>
        </w:rPr>
        <w:t>на 2027 год – 106,0 тыс. руб.;</w:t>
      </w:r>
    </w:p>
    <w:p w:rsidR="00702677" w:rsidRPr="00D1051D" w:rsidRDefault="00702677" w:rsidP="00702677">
      <w:pPr>
        <w:widowControl w:val="0"/>
        <w:ind w:firstLine="360"/>
        <w:jc w:val="both"/>
        <w:rPr>
          <w:sz w:val="18"/>
          <w:szCs w:val="18"/>
        </w:rPr>
      </w:pPr>
      <w:r w:rsidRPr="00D1051D">
        <w:rPr>
          <w:sz w:val="18"/>
          <w:szCs w:val="18"/>
        </w:rPr>
        <w:t xml:space="preserve">на 2028 год – 106,0 тыс. руб.         </w:t>
      </w:r>
    </w:p>
    <w:p w:rsidR="00702677" w:rsidRPr="00D1051D" w:rsidRDefault="00702677" w:rsidP="00702677">
      <w:pPr>
        <w:widowControl w:val="0"/>
        <w:ind w:firstLine="360"/>
        <w:jc w:val="both"/>
        <w:rPr>
          <w:sz w:val="18"/>
          <w:szCs w:val="18"/>
        </w:rPr>
      </w:pPr>
      <w:r w:rsidRPr="00D1051D">
        <w:rPr>
          <w:sz w:val="18"/>
          <w:szCs w:val="18"/>
        </w:rPr>
        <w:t xml:space="preserve">           </w:t>
      </w:r>
    </w:p>
    <w:p w:rsidR="00702677" w:rsidRPr="00D1051D" w:rsidRDefault="00702677" w:rsidP="00702677">
      <w:pPr>
        <w:jc w:val="center"/>
        <w:rPr>
          <w:b/>
          <w:sz w:val="18"/>
          <w:szCs w:val="18"/>
        </w:rPr>
      </w:pPr>
      <w:r w:rsidRPr="00D1051D">
        <w:rPr>
          <w:b/>
          <w:sz w:val="18"/>
          <w:szCs w:val="18"/>
        </w:rPr>
        <w:t>Ожидаемые результаты реализации подпрограммы</w:t>
      </w:r>
    </w:p>
    <w:p w:rsidR="00702677" w:rsidRPr="00D1051D" w:rsidRDefault="00702677" w:rsidP="00702677">
      <w:pPr>
        <w:jc w:val="center"/>
        <w:rPr>
          <w:sz w:val="18"/>
          <w:szCs w:val="18"/>
        </w:rPr>
      </w:pPr>
    </w:p>
    <w:p w:rsidR="00702677" w:rsidRPr="00D1051D" w:rsidRDefault="00702677" w:rsidP="00702677">
      <w:pPr>
        <w:ind w:firstLine="426"/>
        <w:jc w:val="both"/>
        <w:rPr>
          <w:sz w:val="18"/>
          <w:szCs w:val="18"/>
        </w:rPr>
      </w:pPr>
      <w:r w:rsidRPr="00D1051D">
        <w:rPr>
          <w:bCs/>
          <w:sz w:val="18"/>
          <w:szCs w:val="18"/>
        </w:rPr>
        <w:t>В рамках реализации подпрограммы предполагается увеличение:</w:t>
      </w:r>
    </w:p>
    <w:p w:rsidR="00702677" w:rsidRPr="00D1051D" w:rsidRDefault="00702677" w:rsidP="00702677">
      <w:pPr>
        <w:ind w:firstLine="708"/>
        <w:jc w:val="both"/>
        <w:rPr>
          <w:sz w:val="18"/>
          <w:szCs w:val="18"/>
        </w:rPr>
      </w:pPr>
      <w:r w:rsidRPr="00D1051D">
        <w:rPr>
          <w:bCs/>
          <w:sz w:val="18"/>
          <w:szCs w:val="18"/>
        </w:rPr>
        <w:t xml:space="preserve">- субъектов малого и среднего предпринимательства </w:t>
      </w:r>
    </w:p>
    <w:p w:rsidR="00702677" w:rsidRPr="00D1051D" w:rsidRDefault="00702677" w:rsidP="00702677">
      <w:pPr>
        <w:ind w:firstLine="708"/>
        <w:jc w:val="both"/>
        <w:rPr>
          <w:sz w:val="18"/>
          <w:szCs w:val="18"/>
        </w:rPr>
      </w:pPr>
      <w:r w:rsidRPr="00D1051D">
        <w:rPr>
          <w:bCs/>
          <w:sz w:val="18"/>
          <w:szCs w:val="18"/>
        </w:rPr>
        <w:t xml:space="preserve">- численности работников в малом и среднем предпринимательстве </w:t>
      </w:r>
    </w:p>
    <w:p w:rsidR="00702677" w:rsidRPr="00D1051D" w:rsidRDefault="00702677" w:rsidP="00702677">
      <w:pPr>
        <w:ind w:firstLine="708"/>
        <w:jc w:val="both"/>
        <w:rPr>
          <w:bCs/>
          <w:sz w:val="18"/>
          <w:szCs w:val="18"/>
        </w:rPr>
      </w:pPr>
      <w:r w:rsidRPr="00D1051D">
        <w:rPr>
          <w:bCs/>
          <w:sz w:val="18"/>
          <w:szCs w:val="18"/>
        </w:rPr>
        <w:t>- субъектов малого и среднего предпринимательства, получивших государственную поддержку.</w:t>
      </w:r>
    </w:p>
    <w:p w:rsidR="00702677" w:rsidRPr="00D1051D" w:rsidRDefault="00702677" w:rsidP="00702677">
      <w:pPr>
        <w:suppressAutoHyphens w:val="0"/>
        <w:autoSpaceDN w:val="0"/>
        <w:adjustRightInd w:val="0"/>
        <w:jc w:val="right"/>
        <w:rPr>
          <w:sz w:val="18"/>
          <w:szCs w:val="18"/>
        </w:rPr>
      </w:pPr>
    </w:p>
    <w:p w:rsidR="00702677" w:rsidRPr="00D1051D" w:rsidRDefault="00702677" w:rsidP="00702677">
      <w:pPr>
        <w:widowControl w:val="0"/>
        <w:ind w:firstLine="720"/>
        <w:jc w:val="center"/>
        <w:rPr>
          <w:b/>
          <w:sz w:val="18"/>
          <w:szCs w:val="18"/>
        </w:rPr>
      </w:pPr>
      <w:r w:rsidRPr="00D1051D">
        <w:rPr>
          <w:b/>
          <w:sz w:val="18"/>
          <w:szCs w:val="18"/>
        </w:rPr>
        <w:t>Подпрограмма 4. «Развитие сельского хозяйства в Печорском муниципальном округе»</w:t>
      </w:r>
    </w:p>
    <w:p w:rsidR="00702677" w:rsidRPr="00D1051D" w:rsidRDefault="00702677" w:rsidP="00702677">
      <w:pPr>
        <w:widowControl w:val="0"/>
        <w:ind w:firstLine="720"/>
        <w:jc w:val="center"/>
        <w:rPr>
          <w:sz w:val="18"/>
          <w:szCs w:val="18"/>
        </w:rPr>
      </w:pPr>
    </w:p>
    <w:p w:rsidR="00702677" w:rsidRPr="00D1051D" w:rsidRDefault="00702677" w:rsidP="00702677">
      <w:pPr>
        <w:widowControl w:val="0"/>
        <w:ind w:firstLine="720"/>
        <w:jc w:val="center"/>
        <w:rPr>
          <w:sz w:val="18"/>
          <w:szCs w:val="18"/>
        </w:rPr>
      </w:pPr>
      <w:r w:rsidRPr="00D1051D">
        <w:rPr>
          <w:sz w:val="18"/>
          <w:szCs w:val="18"/>
        </w:rPr>
        <w:t>Паспорт Подпрограммы «Развитие сельского хозяйства в Печорском муниципальном округе»</w:t>
      </w:r>
    </w:p>
    <w:tbl>
      <w:tblPr>
        <w:tblW w:w="10256" w:type="dxa"/>
        <w:tblInd w:w="-10" w:type="dxa"/>
        <w:tblLayout w:type="fixed"/>
        <w:tblCellMar>
          <w:top w:w="75" w:type="dxa"/>
          <w:left w:w="40" w:type="dxa"/>
          <w:bottom w:w="75" w:type="dxa"/>
          <w:right w:w="40" w:type="dxa"/>
        </w:tblCellMar>
        <w:tblLook w:val="0000"/>
      </w:tblPr>
      <w:tblGrid>
        <w:gridCol w:w="1893"/>
        <w:gridCol w:w="1559"/>
        <w:gridCol w:w="1134"/>
        <w:gridCol w:w="1276"/>
        <w:gridCol w:w="992"/>
        <w:gridCol w:w="1134"/>
        <w:gridCol w:w="993"/>
        <w:gridCol w:w="1275"/>
      </w:tblGrid>
      <w:tr w:rsidR="00702677" w:rsidRPr="00D1051D" w:rsidTr="00CD1D18">
        <w:trPr>
          <w:trHeight w:val="400"/>
        </w:trPr>
        <w:tc>
          <w:tcPr>
            <w:tcW w:w="1893"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Наименование подпрограммы </w:t>
            </w:r>
          </w:p>
        </w:tc>
        <w:tc>
          <w:tcPr>
            <w:tcW w:w="8363"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both"/>
              <w:rPr>
                <w:sz w:val="18"/>
                <w:szCs w:val="18"/>
              </w:rPr>
            </w:pPr>
            <w:r w:rsidRPr="00D1051D">
              <w:rPr>
                <w:sz w:val="18"/>
                <w:szCs w:val="18"/>
              </w:rPr>
              <w:t>Развитие сельского хозяйства в Печорском муниципальном округе</w:t>
            </w:r>
          </w:p>
        </w:tc>
      </w:tr>
      <w:tr w:rsidR="00702677" w:rsidRPr="00D1051D" w:rsidTr="00CD1D18">
        <w:trPr>
          <w:trHeight w:val="600"/>
        </w:trPr>
        <w:tc>
          <w:tcPr>
            <w:tcW w:w="1893"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lastRenderedPageBreak/>
              <w:t xml:space="preserve">Ответственный исполнитель подпрограммы </w:t>
            </w:r>
          </w:p>
        </w:tc>
        <w:tc>
          <w:tcPr>
            <w:tcW w:w="8363"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both"/>
              <w:rPr>
                <w:sz w:val="18"/>
                <w:szCs w:val="18"/>
              </w:rPr>
            </w:pPr>
            <w:r w:rsidRPr="00D1051D">
              <w:rPr>
                <w:sz w:val="18"/>
                <w:szCs w:val="18"/>
              </w:rPr>
              <w:t>Отдел по сельскому хозяйству и природным ресурсам.</w:t>
            </w:r>
          </w:p>
        </w:tc>
      </w:tr>
      <w:tr w:rsidR="00702677" w:rsidRPr="00D1051D" w:rsidTr="00CD1D18">
        <w:trPr>
          <w:trHeight w:val="400"/>
        </w:trPr>
        <w:tc>
          <w:tcPr>
            <w:tcW w:w="1893"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Участники подпрограммы </w:t>
            </w:r>
          </w:p>
        </w:tc>
        <w:tc>
          <w:tcPr>
            <w:tcW w:w="8363"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both"/>
              <w:rPr>
                <w:sz w:val="18"/>
                <w:szCs w:val="18"/>
              </w:rPr>
            </w:pPr>
            <w:r w:rsidRPr="00D1051D">
              <w:rPr>
                <w:sz w:val="18"/>
                <w:szCs w:val="18"/>
              </w:rPr>
              <w:t>Субъекты малого и среднего предпринимательства в сфере сельского хозяйства, КФК</w:t>
            </w:r>
          </w:p>
        </w:tc>
      </w:tr>
      <w:tr w:rsidR="00702677" w:rsidRPr="00D1051D" w:rsidTr="00CD1D18">
        <w:trPr>
          <w:trHeight w:val="400"/>
        </w:trPr>
        <w:tc>
          <w:tcPr>
            <w:tcW w:w="1893"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Цель подпрограммы </w:t>
            </w:r>
          </w:p>
        </w:tc>
        <w:tc>
          <w:tcPr>
            <w:tcW w:w="8363"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jc w:val="both"/>
              <w:rPr>
                <w:sz w:val="18"/>
                <w:szCs w:val="18"/>
              </w:rPr>
            </w:pPr>
            <w:r w:rsidRPr="00D1051D">
              <w:rPr>
                <w:sz w:val="18"/>
                <w:szCs w:val="18"/>
              </w:rPr>
              <w:t>Обеспечение условий для развития сельского хозяйства МО Печорский муниципальный округ</w:t>
            </w:r>
          </w:p>
        </w:tc>
      </w:tr>
      <w:tr w:rsidR="00702677" w:rsidRPr="00D1051D" w:rsidTr="00CD1D18">
        <w:trPr>
          <w:trHeight w:val="1264"/>
        </w:trPr>
        <w:tc>
          <w:tcPr>
            <w:tcW w:w="1893"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Задачи подпрограммы </w:t>
            </w:r>
          </w:p>
        </w:tc>
        <w:tc>
          <w:tcPr>
            <w:tcW w:w="8363"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jc w:val="both"/>
              <w:rPr>
                <w:sz w:val="18"/>
                <w:szCs w:val="18"/>
              </w:rPr>
            </w:pPr>
            <w:r w:rsidRPr="00D1051D">
              <w:rPr>
                <w:sz w:val="18"/>
                <w:szCs w:val="18"/>
              </w:rPr>
              <w:t>1. Развитие инфраструктуры рынка сбыта продукции, производимой в муниципальном округе.</w:t>
            </w:r>
          </w:p>
          <w:p w:rsidR="00702677" w:rsidRPr="00D1051D" w:rsidRDefault="00702677" w:rsidP="00CD1D18">
            <w:pPr>
              <w:jc w:val="both"/>
              <w:rPr>
                <w:sz w:val="18"/>
                <w:szCs w:val="18"/>
              </w:rPr>
            </w:pPr>
            <w:r w:rsidRPr="00D1051D">
              <w:rPr>
                <w:sz w:val="18"/>
                <w:szCs w:val="18"/>
              </w:rPr>
              <w:t>2. Повышение эффективности использования сельскохозяйственных угодий, сохранения плодородия почв.</w:t>
            </w:r>
          </w:p>
          <w:p w:rsidR="00702677" w:rsidRPr="00D1051D" w:rsidRDefault="00702677" w:rsidP="00CD1D18">
            <w:pPr>
              <w:jc w:val="both"/>
              <w:rPr>
                <w:sz w:val="18"/>
                <w:szCs w:val="18"/>
              </w:rPr>
            </w:pPr>
            <w:r w:rsidRPr="00D1051D">
              <w:rPr>
                <w:sz w:val="18"/>
                <w:szCs w:val="18"/>
              </w:rPr>
              <w:t>3. Увеличение производства сельскохозяйственной продукции на территории муниципального образования</w:t>
            </w:r>
          </w:p>
        </w:tc>
      </w:tr>
      <w:tr w:rsidR="00702677" w:rsidRPr="00D1051D" w:rsidTr="00CD1D18">
        <w:trPr>
          <w:trHeight w:val="1256"/>
        </w:trPr>
        <w:tc>
          <w:tcPr>
            <w:tcW w:w="1893"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Целевые показатели цели подпрограммы </w:t>
            </w:r>
          </w:p>
        </w:tc>
        <w:tc>
          <w:tcPr>
            <w:tcW w:w="8363"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jc w:val="both"/>
              <w:rPr>
                <w:sz w:val="18"/>
                <w:szCs w:val="18"/>
              </w:rPr>
            </w:pPr>
            <w:r w:rsidRPr="00D1051D">
              <w:rPr>
                <w:rFonts w:eastAsia="Calibri"/>
                <w:bCs/>
                <w:sz w:val="18"/>
                <w:szCs w:val="18"/>
              </w:rPr>
              <w:t>1. Посевная площадь сельскохозяйственных культур, га;</w:t>
            </w:r>
          </w:p>
          <w:p w:rsidR="00702677" w:rsidRPr="00D1051D" w:rsidRDefault="00702677" w:rsidP="00CD1D18">
            <w:pPr>
              <w:jc w:val="both"/>
              <w:rPr>
                <w:sz w:val="18"/>
                <w:szCs w:val="18"/>
              </w:rPr>
            </w:pPr>
            <w:r w:rsidRPr="00D1051D">
              <w:rPr>
                <w:rFonts w:eastAsia="Calibri"/>
                <w:bCs/>
                <w:sz w:val="18"/>
                <w:szCs w:val="18"/>
              </w:rPr>
              <w:t>2. Объем производства молока, тонн;</w:t>
            </w:r>
          </w:p>
          <w:p w:rsidR="00702677" w:rsidRPr="00D1051D" w:rsidRDefault="00702677" w:rsidP="00CD1D18">
            <w:pPr>
              <w:jc w:val="both"/>
              <w:rPr>
                <w:sz w:val="18"/>
                <w:szCs w:val="18"/>
              </w:rPr>
            </w:pPr>
            <w:r w:rsidRPr="00D1051D">
              <w:rPr>
                <w:rFonts w:eastAsia="Calibri"/>
                <w:bCs/>
                <w:sz w:val="18"/>
                <w:szCs w:val="18"/>
              </w:rPr>
              <w:t>3. Объем производства картофеля, тонн;</w:t>
            </w:r>
          </w:p>
          <w:p w:rsidR="00702677" w:rsidRPr="00D1051D" w:rsidRDefault="00702677" w:rsidP="00CD1D18">
            <w:pPr>
              <w:jc w:val="both"/>
              <w:rPr>
                <w:sz w:val="18"/>
                <w:szCs w:val="18"/>
              </w:rPr>
            </w:pPr>
            <w:r w:rsidRPr="00D1051D">
              <w:rPr>
                <w:rFonts w:eastAsia="Calibri"/>
                <w:bCs/>
                <w:sz w:val="18"/>
                <w:szCs w:val="18"/>
              </w:rPr>
              <w:t>4. Количество проведенных конкурсов, семинаров, ярмарок и других мероприятий, направленных на развитие сельскохозяйственной отрасли, ед.</w:t>
            </w:r>
          </w:p>
        </w:tc>
      </w:tr>
      <w:tr w:rsidR="00702677" w:rsidRPr="00D1051D" w:rsidTr="00CD1D18">
        <w:trPr>
          <w:trHeight w:val="600"/>
        </w:trPr>
        <w:tc>
          <w:tcPr>
            <w:tcW w:w="1893"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Основные мероприятия программы, входящие в состав подпрограммы</w:t>
            </w:r>
          </w:p>
        </w:tc>
        <w:tc>
          <w:tcPr>
            <w:tcW w:w="8363"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jc w:val="both"/>
              <w:rPr>
                <w:rFonts w:eastAsia="Calibri"/>
                <w:bCs/>
                <w:sz w:val="18"/>
                <w:szCs w:val="18"/>
              </w:rPr>
            </w:pPr>
            <w:r w:rsidRPr="00D1051D">
              <w:rPr>
                <w:rFonts w:eastAsia="Calibri"/>
                <w:bCs/>
                <w:sz w:val="18"/>
                <w:szCs w:val="18"/>
              </w:rPr>
              <w:t>1. Развитие и поддержка отрасли сельское хозяйство</w:t>
            </w:r>
          </w:p>
          <w:p w:rsidR="00702677" w:rsidRPr="00D1051D" w:rsidRDefault="00702677" w:rsidP="00CD1D18">
            <w:pPr>
              <w:jc w:val="both"/>
              <w:rPr>
                <w:sz w:val="18"/>
                <w:szCs w:val="18"/>
              </w:rPr>
            </w:pPr>
          </w:p>
        </w:tc>
      </w:tr>
      <w:tr w:rsidR="00702677" w:rsidRPr="00D1051D" w:rsidTr="00CD1D18">
        <w:trPr>
          <w:trHeight w:val="600"/>
        </w:trPr>
        <w:tc>
          <w:tcPr>
            <w:tcW w:w="1893"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Сроки и этапы реализации подпрограммы муниципальной программы</w:t>
            </w:r>
          </w:p>
        </w:tc>
        <w:tc>
          <w:tcPr>
            <w:tcW w:w="8363"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both"/>
              <w:rPr>
                <w:sz w:val="18"/>
                <w:szCs w:val="18"/>
              </w:rPr>
            </w:pPr>
            <w:r w:rsidRPr="00D1051D">
              <w:rPr>
                <w:sz w:val="18"/>
                <w:szCs w:val="18"/>
              </w:rPr>
              <w:t>2024 - 2028 гг.</w:t>
            </w:r>
          </w:p>
        </w:tc>
      </w:tr>
      <w:tr w:rsidR="00702677" w:rsidRPr="00D1051D" w:rsidTr="00CD1D18">
        <w:trPr>
          <w:cantSplit/>
          <w:trHeight w:val="333"/>
        </w:trPr>
        <w:tc>
          <w:tcPr>
            <w:tcW w:w="1893" w:type="dxa"/>
            <w:vMerge w:val="restart"/>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Объемы и источники финансирования подпрограммы муниципальной программы</w:t>
            </w:r>
          </w:p>
        </w:tc>
        <w:tc>
          <w:tcPr>
            <w:tcW w:w="1559"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Источники</w:t>
            </w:r>
          </w:p>
        </w:tc>
        <w:tc>
          <w:tcPr>
            <w:tcW w:w="1134"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2024 год</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2025 год</w:t>
            </w:r>
          </w:p>
        </w:tc>
        <w:tc>
          <w:tcPr>
            <w:tcW w:w="992"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2026 год</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2027 год</w:t>
            </w:r>
          </w:p>
        </w:tc>
        <w:tc>
          <w:tcPr>
            <w:tcW w:w="993"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2028 год</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 xml:space="preserve">Всего </w:t>
            </w:r>
          </w:p>
          <w:p w:rsidR="00702677" w:rsidRPr="00D1051D" w:rsidRDefault="00702677" w:rsidP="00CD1D18">
            <w:pPr>
              <w:widowControl w:val="0"/>
              <w:jc w:val="center"/>
              <w:rPr>
                <w:sz w:val="18"/>
                <w:szCs w:val="18"/>
              </w:rPr>
            </w:pPr>
            <w:r w:rsidRPr="00D1051D">
              <w:rPr>
                <w:sz w:val="18"/>
                <w:szCs w:val="18"/>
              </w:rPr>
              <w:t>(тыс. руб.)</w:t>
            </w:r>
          </w:p>
        </w:tc>
      </w:tr>
      <w:tr w:rsidR="00702677" w:rsidRPr="00D1051D" w:rsidTr="00CD1D18">
        <w:trPr>
          <w:cantSplit/>
          <w:trHeight w:val="233"/>
        </w:trPr>
        <w:tc>
          <w:tcPr>
            <w:tcW w:w="1893" w:type="dxa"/>
            <w:vMerge/>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snapToGrid w:val="0"/>
              <w:rPr>
                <w:sz w:val="18"/>
                <w:szCs w:val="18"/>
              </w:rPr>
            </w:pPr>
          </w:p>
        </w:tc>
        <w:tc>
          <w:tcPr>
            <w:tcW w:w="1559"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федеральный бюджет</w:t>
            </w:r>
          </w:p>
        </w:tc>
        <w:tc>
          <w:tcPr>
            <w:tcW w:w="1134"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snapToGrid w:val="0"/>
              <w:jc w:val="center"/>
              <w:rPr>
                <w:sz w:val="18"/>
                <w:szCs w:val="18"/>
                <w:lang w:val="en-US"/>
              </w:rPr>
            </w:pPr>
            <w:r w:rsidRPr="00D1051D">
              <w:rPr>
                <w:sz w:val="18"/>
                <w:szCs w:val="18"/>
                <w:lang w:val="en-US"/>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snapToGrid w:val="0"/>
              <w:jc w:val="center"/>
              <w:rPr>
                <w:sz w:val="18"/>
                <w:szCs w:val="18"/>
              </w:rPr>
            </w:pPr>
            <w:r w:rsidRPr="00D1051D">
              <w:rPr>
                <w:sz w:val="18"/>
                <w:szCs w:val="18"/>
              </w:rPr>
              <w:t>0</w:t>
            </w:r>
          </w:p>
        </w:tc>
        <w:tc>
          <w:tcPr>
            <w:tcW w:w="992"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snapToGrid w:val="0"/>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snapToGrid w:val="0"/>
              <w:jc w:val="center"/>
              <w:rPr>
                <w:sz w:val="18"/>
                <w:szCs w:val="18"/>
              </w:rPr>
            </w:pPr>
            <w:r w:rsidRPr="00D1051D">
              <w:rPr>
                <w:sz w:val="18"/>
                <w:szCs w:val="18"/>
              </w:rPr>
              <w:t>0</w:t>
            </w:r>
          </w:p>
        </w:tc>
        <w:tc>
          <w:tcPr>
            <w:tcW w:w="993"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0</w:t>
            </w:r>
          </w:p>
        </w:tc>
      </w:tr>
      <w:tr w:rsidR="00702677" w:rsidRPr="00D1051D" w:rsidTr="00CD1D18">
        <w:trPr>
          <w:cantSplit/>
          <w:trHeight w:val="375"/>
        </w:trPr>
        <w:tc>
          <w:tcPr>
            <w:tcW w:w="1893" w:type="dxa"/>
            <w:vMerge/>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snapToGrid w:val="0"/>
              <w:rPr>
                <w:sz w:val="18"/>
                <w:szCs w:val="18"/>
              </w:rPr>
            </w:pPr>
          </w:p>
        </w:tc>
        <w:tc>
          <w:tcPr>
            <w:tcW w:w="1559"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областной бюджет</w:t>
            </w:r>
          </w:p>
        </w:tc>
        <w:tc>
          <w:tcPr>
            <w:tcW w:w="1134"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lang w:val="en-US"/>
              </w:rPr>
            </w:pPr>
            <w:r w:rsidRPr="00D1051D">
              <w:rPr>
                <w:sz w:val="18"/>
                <w:szCs w:val="18"/>
              </w:rPr>
              <w:t>2</w:t>
            </w:r>
            <w:r w:rsidRPr="00D1051D">
              <w:rPr>
                <w:sz w:val="18"/>
                <w:szCs w:val="18"/>
                <w:lang w:val="en-US"/>
              </w:rPr>
              <w:t xml:space="preserve"> </w:t>
            </w:r>
            <w:r w:rsidRPr="00D1051D">
              <w:rPr>
                <w:sz w:val="18"/>
                <w:szCs w:val="18"/>
              </w:rPr>
              <w:t>79</w:t>
            </w:r>
            <w:r w:rsidRPr="00D1051D">
              <w:rPr>
                <w:sz w:val="18"/>
                <w:szCs w:val="18"/>
                <w:lang w:val="en-US"/>
              </w:rPr>
              <w:t>1,79787</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lang w:val="en-US"/>
              </w:rPr>
              <w:t>2 966</w:t>
            </w:r>
            <w:r w:rsidRPr="00D1051D">
              <w:rPr>
                <w:sz w:val="18"/>
                <w:szCs w:val="18"/>
              </w:rPr>
              <w:t>,340</w:t>
            </w:r>
          </w:p>
        </w:tc>
        <w:tc>
          <w:tcPr>
            <w:tcW w:w="992"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lang w:val="en-US"/>
              </w:rPr>
              <w:t>2 966</w:t>
            </w: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lang w:val="en-US"/>
              </w:rPr>
            </w:pPr>
            <w:r w:rsidRPr="00D1051D">
              <w:rPr>
                <w:sz w:val="18"/>
                <w:szCs w:val="18"/>
                <w:lang w:val="en-US"/>
              </w:rPr>
              <w:t>2 966</w:t>
            </w:r>
            <w:r w:rsidRPr="00D1051D">
              <w:rPr>
                <w:sz w:val="18"/>
                <w:szCs w:val="18"/>
              </w:rPr>
              <w:t>,0</w:t>
            </w:r>
          </w:p>
        </w:tc>
        <w:tc>
          <w:tcPr>
            <w:tcW w:w="993"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lang w:val="en-US"/>
              </w:rPr>
            </w:pPr>
            <w:r w:rsidRPr="00D1051D">
              <w:rPr>
                <w:sz w:val="18"/>
                <w:szCs w:val="18"/>
                <w:lang w:val="en-US"/>
              </w:rPr>
              <w:t>2 966</w:t>
            </w:r>
            <w:r w:rsidRPr="00D1051D">
              <w:rPr>
                <w:sz w:val="18"/>
                <w:szCs w:val="18"/>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lang w:val="en-US"/>
              </w:rPr>
              <w:t>14 656,13787</w:t>
            </w:r>
          </w:p>
        </w:tc>
      </w:tr>
      <w:tr w:rsidR="00702677" w:rsidRPr="00D1051D" w:rsidTr="00CD1D18">
        <w:trPr>
          <w:cantSplit/>
          <w:trHeight w:val="269"/>
        </w:trPr>
        <w:tc>
          <w:tcPr>
            <w:tcW w:w="1893" w:type="dxa"/>
            <w:vMerge/>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snapToGrid w:val="0"/>
              <w:rPr>
                <w:b/>
                <w:sz w:val="18"/>
                <w:szCs w:val="18"/>
              </w:rPr>
            </w:pPr>
          </w:p>
        </w:tc>
        <w:tc>
          <w:tcPr>
            <w:tcW w:w="1559"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местный бюджет</w:t>
            </w:r>
          </w:p>
        </w:tc>
        <w:tc>
          <w:tcPr>
            <w:tcW w:w="1134"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lang w:val="en-US"/>
              </w:rPr>
            </w:pPr>
            <w:r w:rsidRPr="00D1051D">
              <w:rPr>
                <w:sz w:val="18"/>
                <w:szCs w:val="18"/>
                <w:lang w:val="en-US"/>
              </w:rPr>
              <w:t>310,19976</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snapToGrid w:val="0"/>
              <w:jc w:val="center"/>
              <w:rPr>
                <w:sz w:val="18"/>
                <w:szCs w:val="18"/>
                <w:lang w:val="en-US"/>
              </w:rPr>
            </w:pPr>
            <w:r w:rsidRPr="00D1051D">
              <w:rPr>
                <w:sz w:val="18"/>
                <w:szCs w:val="18"/>
                <w:lang w:val="en-US"/>
              </w:rPr>
              <w:t>32</w:t>
            </w:r>
            <w:r w:rsidRPr="00D1051D">
              <w:rPr>
                <w:sz w:val="18"/>
                <w:szCs w:val="18"/>
              </w:rPr>
              <w:t>9</w:t>
            </w:r>
            <w:r w:rsidRPr="00D1051D">
              <w:rPr>
                <w:sz w:val="18"/>
                <w:szCs w:val="18"/>
                <w:lang w:val="en-US"/>
              </w:rPr>
              <w:t>,59333</w:t>
            </w:r>
          </w:p>
        </w:tc>
        <w:tc>
          <w:tcPr>
            <w:tcW w:w="992"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snapToGrid w:val="0"/>
              <w:jc w:val="center"/>
              <w:rPr>
                <w:sz w:val="18"/>
                <w:szCs w:val="18"/>
                <w:lang w:val="en-US"/>
              </w:rPr>
            </w:pPr>
            <w:r w:rsidRPr="00D1051D">
              <w:rPr>
                <w:sz w:val="18"/>
                <w:szCs w:val="18"/>
                <w:lang w:val="en-US"/>
              </w:rPr>
              <w:t>32</w:t>
            </w:r>
            <w:r w:rsidRPr="00D1051D">
              <w:rPr>
                <w:sz w:val="18"/>
                <w:szCs w:val="18"/>
              </w:rPr>
              <w:t>9</w:t>
            </w:r>
            <w:r w:rsidRPr="00D1051D">
              <w:rPr>
                <w:sz w:val="18"/>
                <w:szCs w:val="18"/>
                <w:lang w:val="en-US"/>
              </w:rPr>
              <w:t>,55556</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snapToGrid w:val="0"/>
              <w:jc w:val="center"/>
              <w:rPr>
                <w:sz w:val="18"/>
                <w:szCs w:val="18"/>
                <w:lang w:val="en-US"/>
              </w:rPr>
            </w:pPr>
            <w:r w:rsidRPr="00D1051D">
              <w:rPr>
                <w:sz w:val="18"/>
                <w:szCs w:val="18"/>
                <w:lang w:val="en-US"/>
              </w:rPr>
              <w:t>32</w:t>
            </w:r>
            <w:r w:rsidRPr="00D1051D">
              <w:rPr>
                <w:sz w:val="18"/>
                <w:szCs w:val="18"/>
              </w:rPr>
              <w:t>9</w:t>
            </w:r>
            <w:r w:rsidRPr="00D1051D">
              <w:rPr>
                <w:sz w:val="18"/>
                <w:szCs w:val="18"/>
                <w:lang w:val="en-US"/>
              </w:rPr>
              <w:t>,555</w:t>
            </w:r>
            <w:r w:rsidRPr="00D1051D">
              <w:rPr>
                <w:sz w:val="18"/>
                <w:szCs w:val="18"/>
              </w:rPr>
              <w:t>5</w:t>
            </w:r>
            <w:r w:rsidRPr="00D1051D">
              <w:rPr>
                <w:sz w:val="18"/>
                <w:szCs w:val="18"/>
                <w:lang w:val="en-US"/>
              </w:rPr>
              <w:t>6</w:t>
            </w:r>
          </w:p>
        </w:tc>
        <w:tc>
          <w:tcPr>
            <w:tcW w:w="993"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lang w:val="en-US"/>
              </w:rPr>
            </w:pPr>
            <w:r w:rsidRPr="00D1051D">
              <w:rPr>
                <w:sz w:val="18"/>
                <w:szCs w:val="18"/>
                <w:lang w:val="en-US"/>
              </w:rPr>
              <w:t>32</w:t>
            </w:r>
            <w:r w:rsidRPr="00D1051D">
              <w:rPr>
                <w:sz w:val="18"/>
                <w:szCs w:val="18"/>
              </w:rPr>
              <w:t>9</w:t>
            </w:r>
            <w:r w:rsidRPr="00D1051D">
              <w:rPr>
                <w:sz w:val="18"/>
                <w:szCs w:val="18"/>
                <w:lang w:val="en-US"/>
              </w:rPr>
              <w:t>,55556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widowControl w:val="0"/>
              <w:jc w:val="center"/>
              <w:rPr>
                <w:sz w:val="18"/>
                <w:szCs w:val="18"/>
                <w:lang w:val="en-US"/>
              </w:rPr>
            </w:pPr>
            <w:r w:rsidRPr="00D1051D">
              <w:rPr>
                <w:sz w:val="18"/>
                <w:szCs w:val="18"/>
                <w:lang w:val="en-US"/>
              </w:rPr>
              <w:t>1 628,45977</w:t>
            </w:r>
          </w:p>
        </w:tc>
      </w:tr>
      <w:tr w:rsidR="00702677" w:rsidRPr="00D1051D" w:rsidTr="00CD1D18">
        <w:trPr>
          <w:cantSplit/>
          <w:trHeight w:val="231"/>
        </w:trPr>
        <w:tc>
          <w:tcPr>
            <w:tcW w:w="1893" w:type="dxa"/>
            <w:vMerge/>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snapToGrid w:val="0"/>
              <w:rPr>
                <w:b/>
                <w:sz w:val="18"/>
                <w:szCs w:val="18"/>
              </w:rPr>
            </w:pPr>
          </w:p>
        </w:tc>
        <w:tc>
          <w:tcPr>
            <w:tcW w:w="1559"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иные источники</w:t>
            </w:r>
          </w:p>
        </w:tc>
        <w:tc>
          <w:tcPr>
            <w:tcW w:w="1134"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snapToGrid w:val="0"/>
              <w:jc w:val="center"/>
              <w:rPr>
                <w:sz w:val="18"/>
                <w:szCs w:val="18"/>
              </w:rPr>
            </w:pPr>
            <w:r w:rsidRPr="00D1051D">
              <w:rPr>
                <w:sz w:val="18"/>
                <w:szCs w:val="18"/>
              </w:rPr>
              <w:t>0</w:t>
            </w:r>
          </w:p>
        </w:tc>
        <w:tc>
          <w:tcPr>
            <w:tcW w:w="992"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snapToGrid w:val="0"/>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snapToGrid w:val="0"/>
              <w:jc w:val="center"/>
              <w:rPr>
                <w:sz w:val="18"/>
                <w:szCs w:val="18"/>
              </w:rPr>
            </w:pPr>
            <w:r w:rsidRPr="00D1051D">
              <w:rPr>
                <w:sz w:val="18"/>
                <w:szCs w:val="18"/>
              </w:rPr>
              <w:t>0</w:t>
            </w:r>
          </w:p>
        </w:tc>
        <w:tc>
          <w:tcPr>
            <w:tcW w:w="993" w:type="dxa"/>
            <w:tcBorders>
              <w:top w:val="single" w:sz="4" w:space="0" w:color="000000"/>
              <w:left w:val="single" w:sz="4" w:space="0" w:color="000000"/>
              <w:bottom w:val="single" w:sz="4" w:space="0" w:color="000000"/>
            </w:tcBorders>
          </w:tcPr>
          <w:p w:rsidR="00702677" w:rsidRPr="00D1051D" w:rsidRDefault="00702677" w:rsidP="00CD1D18">
            <w:pPr>
              <w:widowControl w:val="0"/>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0</w:t>
            </w:r>
          </w:p>
        </w:tc>
      </w:tr>
      <w:tr w:rsidR="00702677" w:rsidRPr="00D1051D" w:rsidTr="00CD1D18">
        <w:trPr>
          <w:cantSplit/>
          <w:trHeight w:val="255"/>
        </w:trPr>
        <w:tc>
          <w:tcPr>
            <w:tcW w:w="1893" w:type="dxa"/>
            <w:vMerge/>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snapToGrid w:val="0"/>
              <w:rPr>
                <w:b/>
                <w:sz w:val="18"/>
                <w:szCs w:val="18"/>
              </w:rPr>
            </w:pPr>
          </w:p>
        </w:tc>
        <w:tc>
          <w:tcPr>
            <w:tcW w:w="1559"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всего по источникам</w:t>
            </w:r>
          </w:p>
        </w:tc>
        <w:tc>
          <w:tcPr>
            <w:tcW w:w="1134"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lang w:val="en-US"/>
              </w:rPr>
            </w:pPr>
            <w:r w:rsidRPr="00D1051D">
              <w:rPr>
                <w:sz w:val="18"/>
                <w:szCs w:val="18"/>
                <w:lang w:val="en-US"/>
              </w:rPr>
              <w:t>3 101,99763</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lang w:val="en-US"/>
              </w:rPr>
              <w:t>3 295</w:t>
            </w:r>
            <w:r w:rsidRPr="00D1051D">
              <w:rPr>
                <w:sz w:val="18"/>
                <w:szCs w:val="18"/>
              </w:rPr>
              <w:t>,93333</w:t>
            </w:r>
          </w:p>
        </w:tc>
        <w:tc>
          <w:tcPr>
            <w:tcW w:w="992"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lang w:val="en-US"/>
              </w:rPr>
              <w:t>3 295</w:t>
            </w:r>
            <w:r w:rsidRPr="00D1051D">
              <w:rPr>
                <w:sz w:val="18"/>
                <w:szCs w:val="18"/>
              </w:rPr>
              <w:t>,55556</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lang w:val="en-US"/>
              </w:rPr>
            </w:pPr>
            <w:r w:rsidRPr="00D1051D">
              <w:rPr>
                <w:sz w:val="18"/>
                <w:szCs w:val="18"/>
                <w:lang w:val="en-US"/>
              </w:rPr>
              <w:t>3 295</w:t>
            </w:r>
            <w:r w:rsidRPr="00D1051D">
              <w:rPr>
                <w:sz w:val="18"/>
                <w:szCs w:val="18"/>
              </w:rPr>
              <w:t>,55556</w:t>
            </w:r>
          </w:p>
        </w:tc>
        <w:tc>
          <w:tcPr>
            <w:tcW w:w="993"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lang w:val="en-US"/>
              </w:rPr>
            </w:pPr>
            <w:r w:rsidRPr="00D1051D">
              <w:rPr>
                <w:sz w:val="18"/>
                <w:szCs w:val="18"/>
                <w:lang w:val="en-US"/>
              </w:rPr>
              <w:t>3 295</w:t>
            </w:r>
            <w:r w:rsidRPr="00D1051D">
              <w:rPr>
                <w:sz w:val="18"/>
                <w:szCs w:val="18"/>
              </w:rPr>
              <w:t>,55556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lang w:val="en-US"/>
              </w:rPr>
            </w:pPr>
            <w:r w:rsidRPr="00D1051D">
              <w:rPr>
                <w:sz w:val="18"/>
                <w:szCs w:val="18"/>
              </w:rPr>
              <w:t>16 284,59764</w:t>
            </w:r>
          </w:p>
        </w:tc>
      </w:tr>
      <w:tr w:rsidR="00702677" w:rsidRPr="00D1051D" w:rsidTr="00CD1D18">
        <w:trPr>
          <w:trHeight w:val="1777"/>
        </w:trPr>
        <w:tc>
          <w:tcPr>
            <w:tcW w:w="1893"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Ожидаемые результаты реализации подпрограммы муниципальной программы</w:t>
            </w:r>
          </w:p>
        </w:tc>
        <w:tc>
          <w:tcPr>
            <w:tcW w:w="8363"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rPr>
                <w:sz w:val="18"/>
                <w:szCs w:val="18"/>
              </w:rPr>
            </w:pPr>
            <w:r w:rsidRPr="00D1051D">
              <w:rPr>
                <w:sz w:val="18"/>
                <w:szCs w:val="18"/>
              </w:rPr>
              <w:t xml:space="preserve">повышение конкурентоспособности продукции агропромышленного комплекса; </w:t>
            </w:r>
          </w:p>
          <w:p w:rsidR="00702677" w:rsidRPr="00D1051D" w:rsidRDefault="00702677" w:rsidP="00CD1D18">
            <w:pPr>
              <w:widowControl w:val="0"/>
              <w:rPr>
                <w:sz w:val="18"/>
                <w:szCs w:val="18"/>
              </w:rPr>
            </w:pPr>
            <w:r w:rsidRPr="00D1051D">
              <w:rPr>
                <w:sz w:val="18"/>
                <w:szCs w:val="18"/>
              </w:rPr>
              <w:t xml:space="preserve">увеличение объемов производства продукции агропромышленного комплекса; </w:t>
            </w:r>
          </w:p>
          <w:p w:rsidR="00702677" w:rsidRPr="00D1051D" w:rsidRDefault="00702677" w:rsidP="00CD1D18">
            <w:pPr>
              <w:widowControl w:val="0"/>
              <w:rPr>
                <w:sz w:val="18"/>
                <w:szCs w:val="18"/>
              </w:rPr>
            </w:pPr>
            <w:r w:rsidRPr="00D1051D">
              <w:rPr>
                <w:sz w:val="18"/>
                <w:szCs w:val="18"/>
              </w:rPr>
              <w:t>приведение в состояние нормальной эксплуатации автомобильных дорог, ведущих к общественно значимым объектам сельских населенных пунктов, а также объектам производства и переработки сельскохозяйственной продукции;</w:t>
            </w:r>
          </w:p>
          <w:p w:rsidR="00702677" w:rsidRPr="00D1051D" w:rsidRDefault="00702677" w:rsidP="00CD1D18">
            <w:pPr>
              <w:widowControl w:val="0"/>
              <w:rPr>
                <w:sz w:val="18"/>
                <w:szCs w:val="18"/>
              </w:rPr>
            </w:pPr>
            <w:r w:rsidRPr="00D1051D">
              <w:rPr>
                <w:sz w:val="18"/>
                <w:szCs w:val="18"/>
              </w:rPr>
              <w:t xml:space="preserve">повышение финансовой устойчивости организаций и предприятий агропромышленного комплекса. </w:t>
            </w:r>
          </w:p>
        </w:tc>
      </w:tr>
    </w:tbl>
    <w:p w:rsidR="00702677" w:rsidRPr="00D1051D" w:rsidRDefault="00702677" w:rsidP="00702677">
      <w:pPr>
        <w:contextualSpacing/>
        <w:rPr>
          <w:rFonts w:eastAsia="Calibri"/>
          <w:b/>
          <w:sz w:val="18"/>
          <w:szCs w:val="18"/>
        </w:rPr>
      </w:pPr>
    </w:p>
    <w:p w:rsidR="00702677" w:rsidRPr="00D1051D" w:rsidRDefault="00702677" w:rsidP="00702677">
      <w:pPr>
        <w:contextualSpacing/>
        <w:jc w:val="center"/>
        <w:rPr>
          <w:rFonts w:eastAsia="Calibri"/>
          <w:b/>
          <w:sz w:val="18"/>
          <w:szCs w:val="18"/>
        </w:rPr>
      </w:pPr>
      <w:r w:rsidRPr="00D1051D">
        <w:rPr>
          <w:rFonts w:eastAsia="Calibri"/>
          <w:b/>
          <w:sz w:val="18"/>
          <w:szCs w:val="18"/>
        </w:rPr>
        <w:t>Раздел 1. Содержание проблемы и обоснование необходимости ее решения программными методами</w:t>
      </w:r>
    </w:p>
    <w:p w:rsidR="00702677" w:rsidRPr="00D1051D" w:rsidRDefault="00702677" w:rsidP="00702677">
      <w:pPr>
        <w:contextualSpacing/>
        <w:jc w:val="center"/>
        <w:rPr>
          <w:sz w:val="18"/>
          <w:szCs w:val="18"/>
        </w:rPr>
      </w:pPr>
    </w:p>
    <w:p w:rsidR="00702677" w:rsidRPr="00D1051D" w:rsidRDefault="00702677" w:rsidP="00702677">
      <w:pPr>
        <w:ind w:firstLine="540"/>
        <w:jc w:val="both"/>
        <w:rPr>
          <w:sz w:val="18"/>
          <w:szCs w:val="18"/>
        </w:rPr>
      </w:pPr>
      <w:r w:rsidRPr="00D1051D">
        <w:rPr>
          <w:rFonts w:eastAsia="Calibri"/>
          <w:bCs/>
          <w:sz w:val="18"/>
          <w:szCs w:val="18"/>
        </w:rPr>
        <w:t>Состояние и экономическая эффективность функционирования отраслей сельского хозяйства округа оказывают влияние на рост поступлений в бюджет Печорского муниципального округа, рост занятости населения, решающее влияние на уровень продовольственного обеспечения и благосостояния жителей округа. Присутствие местной сельскохозяйственной продукции на продовольственном рынке препятствует монополизации локальных рынков отдельными поставщиками продукции.</w:t>
      </w:r>
    </w:p>
    <w:p w:rsidR="00702677" w:rsidRPr="00D1051D" w:rsidRDefault="00702677" w:rsidP="00702677">
      <w:pPr>
        <w:ind w:firstLine="540"/>
        <w:jc w:val="both"/>
        <w:rPr>
          <w:rFonts w:eastAsia="Calibri"/>
          <w:bCs/>
          <w:sz w:val="18"/>
          <w:szCs w:val="18"/>
        </w:rPr>
      </w:pPr>
      <w:r w:rsidRPr="00D1051D">
        <w:rPr>
          <w:rFonts w:eastAsia="Calibri"/>
          <w:bCs/>
          <w:sz w:val="18"/>
          <w:szCs w:val="18"/>
        </w:rPr>
        <w:t>Настоящая подпрограмма должна стать инструментом для устойчивого развития крестьянских (фермерских) хозяйств и других субъектов малого и среднего предпринимательства в сфере сельского хозяйства в Печорском муниципальном округе, для расширения рынка сельскохозяйственной продукции.</w:t>
      </w:r>
    </w:p>
    <w:p w:rsidR="00702677" w:rsidRPr="00D1051D" w:rsidRDefault="00702677" w:rsidP="00702677">
      <w:pPr>
        <w:ind w:firstLine="540"/>
        <w:jc w:val="both"/>
        <w:rPr>
          <w:sz w:val="18"/>
          <w:szCs w:val="18"/>
        </w:rPr>
      </w:pPr>
      <w:r w:rsidRPr="00D1051D">
        <w:rPr>
          <w:rFonts w:eastAsia="Calibri"/>
          <w:bCs/>
          <w:sz w:val="18"/>
          <w:szCs w:val="18"/>
        </w:rPr>
        <w:t>Сельское хозяйство округа в лице малого предпринимательства - это не только фундамент в продовольственной безопасности, но и существенное повышение уровня жизни на селе.</w:t>
      </w:r>
    </w:p>
    <w:p w:rsidR="00702677" w:rsidRPr="00D1051D" w:rsidRDefault="00702677" w:rsidP="00702677">
      <w:pPr>
        <w:ind w:firstLine="540"/>
        <w:jc w:val="both"/>
        <w:rPr>
          <w:sz w:val="18"/>
          <w:szCs w:val="18"/>
        </w:rPr>
      </w:pPr>
      <w:r w:rsidRPr="00D1051D">
        <w:rPr>
          <w:rFonts w:eastAsia="Calibri"/>
          <w:bCs/>
          <w:sz w:val="18"/>
          <w:szCs w:val="18"/>
        </w:rPr>
        <w:t xml:space="preserve">Повышение производительности малых форм хозяйствования и их устойчивое развитие позволит увеличить долю обрабатываемых земель сельскохозяйственного назначения, объемы сельскохозяйственного производства, повысить уровень </w:t>
      </w:r>
      <w:r w:rsidRPr="00D1051D">
        <w:rPr>
          <w:rFonts w:eastAsia="Calibri"/>
          <w:bCs/>
          <w:sz w:val="18"/>
          <w:szCs w:val="18"/>
        </w:rPr>
        <w:lastRenderedPageBreak/>
        <w:t>жизни сельского населения, будет способствовать привлечению населения в сельское хозяйство, а также поможет решить социально-экономические проблемы развития села.</w:t>
      </w:r>
    </w:p>
    <w:p w:rsidR="00702677" w:rsidRPr="00D1051D" w:rsidRDefault="00702677" w:rsidP="00702677">
      <w:pPr>
        <w:ind w:firstLine="540"/>
        <w:jc w:val="both"/>
        <w:rPr>
          <w:sz w:val="18"/>
          <w:szCs w:val="18"/>
        </w:rPr>
      </w:pPr>
      <w:r w:rsidRPr="00D1051D">
        <w:rPr>
          <w:rFonts w:eastAsia="Calibri"/>
          <w:bCs/>
          <w:sz w:val="18"/>
          <w:szCs w:val="18"/>
        </w:rPr>
        <w:t>Объективной необходимостью разработки настоящей подпрограммы является:</w:t>
      </w:r>
    </w:p>
    <w:p w:rsidR="00702677" w:rsidRPr="00D1051D" w:rsidRDefault="00702677" w:rsidP="00702677">
      <w:pPr>
        <w:ind w:firstLine="540"/>
        <w:jc w:val="both"/>
        <w:rPr>
          <w:sz w:val="18"/>
          <w:szCs w:val="18"/>
        </w:rPr>
      </w:pPr>
      <w:r w:rsidRPr="00D1051D">
        <w:rPr>
          <w:rFonts w:eastAsia="Calibri"/>
          <w:bCs/>
          <w:sz w:val="18"/>
          <w:szCs w:val="18"/>
        </w:rPr>
        <w:t>- повышение уровня развития предпринимательства в сфере сельского хозяйства;</w:t>
      </w:r>
    </w:p>
    <w:p w:rsidR="00702677" w:rsidRPr="00D1051D" w:rsidRDefault="00702677" w:rsidP="00702677">
      <w:pPr>
        <w:ind w:firstLine="540"/>
        <w:jc w:val="both"/>
        <w:rPr>
          <w:sz w:val="18"/>
          <w:szCs w:val="18"/>
        </w:rPr>
      </w:pPr>
      <w:r w:rsidRPr="00D1051D">
        <w:rPr>
          <w:rFonts w:eastAsia="Calibri"/>
          <w:bCs/>
          <w:sz w:val="18"/>
          <w:szCs w:val="18"/>
        </w:rPr>
        <w:t>-недостаточный уровень обеспечения населения округа продукцией местных сельхоз товаропроизводителей;</w:t>
      </w:r>
    </w:p>
    <w:p w:rsidR="00702677" w:rsidRPr="00D1051D" w:rsidRDefault="00702677" w:rsidP="00702677">
      <w:pPr>
        <w:ind w:firstLine="540"/>
        <w:jc w:val="both"/>
        <w:rPr>
          <w:sz w:val="18"/>
          <w:szCs w:val="18"/>
        </w:rPr>
      </w:pPr>
      <w:r w:rsidRPr="00D1051D">
        <w:rPr>
          <w:rFonts w:eastAsia="Calibri"/>
          <w:bCs/>
          <w:sz w:val="18"/>
          <w:szCs w:val="18"/>
        </w:rPr>
        <w:t>Малые формы хозяйствования выполняют ряд важнейших социально-экономических направлений развития округа:</w:t>
      </w:r>
    </w:p>
    <w:p w:rsidR="00702677" w:rsidRPr="00D1051D" w:rsidRDefault="00702677" w:rsidP="00702677">
      <w:pPr>
        <w:ind w:firstLine="540"/>
        <w:jc w:val="both"/>
        <w:rPr>
          <w:sz w:val="18"/>
          <w:szCs w:val="18"/>
        </w:rPr>
      </w:pPr>
      <w:r w:rsidRPr="00D1051D">
        <w:rPr>
          <w:rFonts w:eastAsia="Calibri"/>
          <w:bCs/>
          <w:sz w:val="18"/>
          <w:szCs w:val="18"/>
        </w:rPr>
        <w:t>- играют значительную роль в производстве сельскохозяйственной продукции. Их удельный вес в общем объеме производства сельскохозяйственной продукции в округе составляет 70 процентов.</w:t>
      </w:r>
    </w:p>
    <w:p w:rsidR="00702677" w:rsidRPr="00D1051D" w:rsidRDefault="00702677" w:rsidP="00702677">
      <w:pPr>
        <w:ind w:firstLine="540"/>
        <w:jc w:val="both"/>
        <w:rPr>
          <w:sz w:val="18"/>
          <w:szCs w:val="18"/>
        </w:rPr>
      </w:pPr>
      <w:r w:rsidRPr="00D1051D">
        <w:rPr>
          <w:rFonts w:eastAsia="Calibri"/>
          <w:bCs/>
          <w:sz w:val="18"/>
          <w:szCs w:val="18"/>
        </w:rPr>
        <w:t>За этой категорией хозяйств закреплено 21 процентов посевных площадей от общей посевной площади по округу;</w:t>
      </w:r>
    </w:p>
    <w:p w:rsidR="00702677" w:rsidRPr="00D1051D" w:rsidRDefault="00702677" w:rsidP="00702677">
      <w:pPr>
        <w:ind w:firstLine="540"/>
        <w:jc w:val="both"/>
        <w:rPr>
          <w:sz w:val="18"/>
          <w:szCs w:val="18"/>
        </w:rPr>
      </w:pPr>
      <w:r w:rsidRPr="00D1051D">
        <w:rPr>
          <w:rFonts w:eastAsia="Calibri"/>
          <w:bCs/>
          <w:sz w:val="18"/>
          <w:szCs w:val="18"/>
        </w:rPr>
        <w:t>- помогают в решении социальных проблем села, в создании условий для устойчивого развития поселений, обеспечении занятости и поддержании доходов сельского населения;</w:t>
      </w:r>
    </w:p>
    <w:p w:rsidR="00702677" w:rsidRPr="00D1051D" w:rsidRDefault="00702677" w:rsidP="00702677">
      <w:pPr>
        <w:ind w:firstLine="540"/>
        <w:jc w:val="both"/>
        <w:rPr>
          <w:sz w:val="18"/>
          <w:szCs w:val="18"/>
        </w:rPr>
      </w:pPr>
      <w:r w:rsidRPr="00D1051D">
        <w:rPr>
          <w:rFonts w:eastAsia="Calibri"/>
          <w:bCs/>
          <w:sz w:val="18"/>
          <w:szCs w:val="18"/>
        </w:rPr>
        <w:t>- способствуют сохранению сельского расселения;</w:t>
      </w:r>
    </w:p>
    <w:p w:rsidR="00702677" w:rsidRPr="00D1051D" w:rsidRDefault="00702677" w:rsidP="00702677">
      <w:pPr>
        <w:ind w:firstLine="540"/>
        <w:jc w:val="both"/>
        <w:rPr>
          <w:sz w:val="18"/>
          <w:szCs w:val="18"/>
        </w:rPr>
      </w:pPr>
      <w:r w:rsidRPr="00D1051D">
        <w:rPr>
          <w:rFonts w:eastAsia="Calibri"/>
          <w:bCs/>
          <w:sz w:val="18"/>
          <w:szCs w:val="18"/>
        </w:rPr>
        <w:t>- вносят заметный вклад в сохранение экологической ситуации в сельской местности в силу того, что преобладающая часть малых форм хозяйствования ведет менее специализированное по сравнению с крупными предприятиями аграрное производство и выращивает более широкий набор сельскохозяйственных культур и животных.</w:t>
      </w:r>
    </w:p>
    <w:p w:rsidR="00702677" w:rsidRPr="00D1051D" w:rsidRDefault="00702677" w:rsidP="00702677">
      <w:pPr>
        <w:ind w:firstLine="540"/>
        <w:jc w:val="both"/>
        <w:rPr>
          <w:sz w:val="18"/>
          <w:szCs w:val="18"/>
        </w:rPr>
      </w:pPr>
      <w:r w:rsidRPr="00D1051D">
        <w:rPr>
          <w:rFonts w:eastAsia="Calibri"/>
          <w:bCs/>
          <w:sz w:val="18"/>
          <w:szCs w:val="18"/>
        </w:rPr>
        <w:t>Рассматривая динамику развития производства сельскохозяйственной продукции, видно, что они испытывают существенные трудности как в сохранении достигнутого уровня, так и в расширении своего производства.</w:t>
      </w:r>
    </w:p>
    <w:p w:rsidR="00702677" w:rsidRPr="00D1051D" w:rsidRDefault="00702677" w:rsidP="00702677">
      <w:pPr>
        <w:ind w:firstLine="540"/>
        <w:jc w:val="both"/>
        <w:rPr>
          <w:sz w:val="18"/>
          <w:szCs w:val="18"/>
        </w:rPr>
      </w:pPr>
      <w:r w:rsidRPr="00D1051D">
        <w:rPr>
          <w:rFonts w:eastAsia="Calibri"/>
          <w:bCs/>
          <w:sz w:val="18"/>
          <w:szCs w:val="18"/>
        </w:rPr>
        <w:t>Малые формы хозяйствования испытывают существенные трудности как в сохранении достигнутого уровня, так и в расширении своего производства.</w:t>
      </w:r>
    </w:p>
    <w:p w:rsidR="00702677" w:rsidRPr="00D1051D" w:rsidRDefault="00702677" w:rsidP="00702677">
      <w:pPr>
        <w:ind w:firstLine="540"/>
        <w:jc w:val="both"/>
        <w:rPr>
          <w:sz w:val="18"/>
          <w:szCs w:val="18"/>
        </w:rPr>
      </w:pPr>
      <w:r w:rsidRPr="00D1051D">
        <w:rPr>
          <w:rFonts w:eastAsia="Calibri"/>
          <w:bCs/>
          <w:sz w:val="18"/>
          <w:szCs w:val="18"/>
        </w:rPr>
        <w:t>Имеется ряд проблем, которые не позволяют малым формам хозяйствования более эффективно использовать свой производственный потенциал, это:</w:t>
      </w:r>
    </w:p>
    <w:p w:rsidR="00702677" w:rsidRPr="00D1051D" w:rsidRDefault="00702677" w:rsidP="00702677">
      <w:pPr>
        <w:ind w:firstLine="540"/>
        <w:jc w:val="both"/>
        <w:rPr>
          <w:sz w:val="18"/>
          <w:szCs w:val="18"/>
        </w:rPr>
      </w:pPr>
      <w:r w:rsidRPr="00D1051D">
        <w:rPr>
          <w:rFonts w:eastAsia="Calibri"/>
          <w:bCs/>
          <w:sz w:val="18"/>
          <w:szCs w:val="18"/>
        </w:rPr>
        <w:t>- климатические условия - малые периоды агротехнических сроков, продолжительные дожди, сильные морозы;</w:t>
      </w:r>
    </w:p>
    <w:p w:rsidR="00702677" w:rsidRPr="00D1051D" w:rsidRDefault="00702677" w:rsidP="00702677">
      <w:pPr>
        <w:ind w:firstLine="540"/>
        <w:jc w:val="both"/>
        <w:rPr>
          <w:sz w:val="18"/>
          <w:szCs w:val="18"/>
        </w:rPr>
      </w:pPr>
      <w:r w:rsidRPr="00D1051D">
        <w:rPr>
          <w:rFonts w:eastAsia="Calibri"/>
          <w:bCs/>
          <w:sz w:val="18"/>
          <w:szCs w:val="18"/>
        </w:rPr>
        <w:t xml:space="preserve">-мало расширенные и не модернизированные производственные возможности хозяйства, предназначенные для обеспечения круглогодичного выращивания овощей закрытого грунта. </w:t>
      </w:r>
    </w:p>
    <w:p w:rsidR="00702677" w:rsidRPr="00D1051D" w:rsidRDefault="00702677" w:rsidP="00702677">
      <w:pPr>
        <w:ind w:firstLine="540"/>
        <w:jc w:val="both"/>
        <w:rPr>
          <w:sz w:val="18"/>
          <w:szCs w:val="18"/>
        </w:rPr>
      </w:pPr>
      <w:r w:rsidRPr="00D1051D">
        <w:rPr>
          <w:rFonts w:eastAsia="Calibri"/>
          <w:bCs/>
          <w:sz w:val="18"/>
          <w:szCs w:val="18"/>
        </w:rPr>
        <w:t>В секторе малого предпринимательства накопился ряд характерных проблем.</w:t>
      </w:r>
    </w:p>
    <w:p w:rsidR="00702677" w:rsidRPr="00D1051D" w:rsidRDefault="00702677" w:rsidP="00702677">
      <w:pPr>
        <w:ind w:firstLine="540"/>
        <w:jc w:val="both"/>
        <w:rPr>
          <w:sz w:val="18"/>
          <w:szCs w:val="18"/>
        </w:rPr>
      </w:pPr>
      <w:r w:rsidRPr="00D1051D">
        <w:rPr>
          <w:rFonts w:eastAsia="Calibri"/>
          <w:bCs/>
          <w:sz w:val="18"/>
          <w:szCs w:val="18"/>
        </w:rPr>
        <w:t>Из числа отрицательных тенденций, сдерживающих развитие малых форм хозяйствования, можно выделить:</w:t>
      </w:r>
    </w:p>
    <w:p w:rsidR="00702677" w:rsidRPr="00D1051D" w:rsidRDefault="00702677" w:rsidP="00702677">
      <w:pPr>
        <w:ind w:firstLine="540"/>
        <w:jc w:val="both"/>
        <w:rPr>
          <w:sz w:val="18"/>
          <w:szCs w:val="18"/>
        </w:rPr>
      </w:pPr>
      <w:r w:rsidRPr="00D1051D">
        <w:rPr>
          <w:rFonts w:eastAsia="Calibri"/>
          <w:bCs/>
          <w:sz w:val="18"/>
          <w:szCs w:val="18"/>
        </w:rPr>
        <w:t>- диспаритет цен между стоимостью производства и ценами реализации сельскохозяйственной продукции, что сводит производственный потенциал малых форм хозяйствования к отрицательным экономическим показателям и приводят к снижению объемов производства;</w:t>
      </w:r>
    </w:p>
    <w:p w:rsidR="00702677" w:rsidRPr="00D1051D" w:rsidRDefault="00702677" w:rsidP="00702677">
      <w:pPr>
        <w:ind w:firstLine="540"/>
        <w:jc w:val="both"/>
        <w:rPr>
          <w:sz w:val="18"/>
          <w:szCs w:val="18"/>
        </w:rPr>
      </w:pPr>
      <w:r w:rsidRPr="00D1051D">
        <w:rPr>
          <w:rFonts w:eastAsia="Calibri"/>
          <w:bCs/>
          <w:sz w:val="18"/>
          <w:szCs w:val="18"/>
        </w:rPr>
        <w:t>- трудности в реализации собственной продукции и ее низкая конкурентоспособность.</w:t>
      </w:r>
    </w:p>
    <w:p w:rsidR="00702677" w:rsidRPr="00D1051D" w:rsidRDefault="00702677" w:rsidP="00702677">
      <w:pPr>
        <w:ind w:firstLine="540"/>
        <w:jc w:val="both"/>
        <w:rPr>
          <w:sz w:val="18"/>
          <w:szCs w:val="18"/>
        </w:rPr>
      </w:pPr>
      <w:r w:rsidRPr="00D1051D">
        <w:rPr>
          <w:rFonts w:eastAsia="Calibri"/>
          <w:bCs/>
          <w:sz w:val="18"/>
          <w:szCs w:val="18"/>
        </w:rPr>
        <w:t>Самостоятельно решить вышеуказанные проблемы могут лишь крупные крестьянские (фермерские) хозяйства.</w:t>
      </w:r>
    </w:p>
    <w:p w:rsidR="00702677" w:rsidRPr="00D1051D" w:rsidRDefault="00702677" w:rsidP="00702677">
      <w:pPr>
        <w:ind w:firstLine="540"/>
        <w:jc w:val="both"/>
        <w:rPr>
          <w:rFonts w:eastAsia="Calibri"/>
          <w:bCs/>
          <w:sz w:val="18"/>
          <w:szCs w:val="18"/>
        </w:rPr>
      </w:pPr>
      <w:r w:rsidRPr="00D1051D">
        <w:rPr>
          <w:rFonts w:eastAsia="Calibri"/>
          <w:bCs/>
          <w:sz w:val="18"/>
          <w:szCs w:val="18"/>
        </w:rPr>
        <w:t xml:space="preserve">Для решения проблемы по сбыту продукции местных производителей и в целях обеспечения населения округа безопасной и качественной сельскохозяйственной продукцией необходимо расширение рынка сельскохозяйственной продукции одновременно со стимулированием сельскохозяйственных товаропроизводителей района через поддержку крестьянских (фермерских) хозяйств. </w:t>
      </w:r>
    </w:p>
    <w:p w:rsidR="00702677" w:rsidRPr="00D1051D" w:rsidRDefault="00702677" w:rsidP="00702677">
      <w:pPr>
        <w:contextualSpacing/>
        <w:rPr>
          <w:rFonts w:eastAsia="Calibri"/>
          <w:b/>
          <w:sz w:val="18"/>
          <w:szCs w:val="18"/>
        </w:rPr>
      </w:pPr>
    </w:p>
    <w:p w:rsidR="00702677" w:rsidRPr="00D1051D" w:rsidRDefault="00702677" w:rsidP="00702677">
      <w:pPr>
        <w:contextualSpacing/>
        <w:jc w:val="center"/>
        <w:rPr>
          <w:rFonts w:eastAsia="Calibri"/>
          <w:b/>
          <w:sz w:val="18"/>
          <w:szCs w:val="18"/>
        </w:rPr>
      </w:pPr>
      <w:r w:rsidRPr="00D1051D">
        <w:rPr>
          <w:rFonts w:eastAsia="Calibri"/>
          <w:b/>
          <w:sz w:val="18"/>
          <w:szCs w:val="18"/>
        </w:rPr>
        <w:t>Раздел 2. Цель и задачи подпрограммы, целевые показатели подпрограммы, сроки реализации подпрограммы</w:t>
      </w:r>
    </w:p>
    <w:p w:rsidR="00702677" w:rsidRPr="00D1051D" w:rsidRDefault="00702677" w:rsidP="00702677">
      <w:pPr>
        <w:contextualSpacing/>
        <w:jc w:val="center"/>
        <w:rPr>
          <w:sz w:val="18"/>
          <w:szCs w:val="18"/>
        </w:rPr>
      </w:pPr>
    </w:p>
    <w:p w:rsidR="00702677" w:rsidRPr="00D1051D" w:rsidRDefault="00702677" w:rsidP="00702677">
      <w:pPr>
        <w:ind w:firstLine="540"/>
        <w:jc w:val="both"/>
        <w:rPr>
          <w:sz w:val="18"/>
          <w:szCs w:val="18"/>
        </w:rPr>
      </w:pPr>
      <w:r w:rsidRPr="00D1051D">
        <w:rPr>
          <w:rFonts w:eastAsia="Calibri"/>
          <w:sz w:val="18"/>
          <w:szCs w:val="18"/>
        </w:rPr>
        <w:t>Целью подпрограммы являются:</w:t>
      </w:r>
      <w:r w:rsidRPr="00D1051D">
        <w:rPr>
          <w:sz w:val="18"/>
          <w:szCs w:val="18"/>
        </w:rPr>
        <w:t xml:space="preserve"> </w:t>
      </w:r>
      <w:r w:rsidRPr="00D1051D">
        <w:rPr>
          <w:rFonts w:eastAsia="Calibri"/>
          <w:sz w:val="18"/>
          <w:szCs w:val="18"/>
        </w:rPr>
        <w:t>обеспечение условий для развития сельского хозяйства МО Печорский муниципальный округ.</w:t>
      </w:r>
    </w:p>
    <w:p w:rsidR="00702677" w:rsidRPr="00D1051D" w:rsidRDefault="00702677" w:rsidP="00702677">
      <w:pPr>
        <w:ind w:firstLine="540"/>
        <w:jc w:val="both"/>
        <w:rPr>
          <w:sz w:val="18"/>
          <w:szCs w:val="18"/>
        </w:rPr>
      </w:pPr>
      <w:r w:rsidRPr="00D1051D">
        <w:rPr>
          <w:rFonts w:eastAsia="Calibri"/>
          <w:sz w:val="18"/>
          <w:szCs w:val="18"/>
        </w:rPr>
        <w:t>Задачами подпрограммы являются:</w:t>
      </w:r>
    </w:p>
    <w:p w:rsidR="00702677" w:rsidRPr="00D1051D" w:rsidRDefault="00702677" w:rsidP="00702677">
      <w:pPr>
        <w:ind w:firstLine="540"/>
        <w:jc w:val="both"/>
        <w:rPr>
          <w:sz w:val="18"/>
          <w:szCs w:val="18"/>
        </w:rPr>
      </w:pPr>
      <w:r w:rsidRPr="00D1051D">
        <w:rPr>
          <w:rFonts w:eastAsia="Calibri"/>
          <w:sz w:val="18"/>
          <w:szCs w:val="18"/>
        </w:rPr>
        <w:t>1.   Развитие инфраструктуры рынка сбыта продукции, производимой в округе.</w:t>
      </w:r>
    </w:p>
    <w:p w:rsidR="00702677" w:rsidRPr="00D1051D" w:rsidRDefault="00702677" w:rsidP="00702677">
      <w:pPr>
        <w:ind w:firstLine="540"/>
        <w:jc w:val="both"/>
        <w:rPr>
          <w:sz w:val="18"/>
          <w:szCs w:val="18"/>
        </w:rPr>
      </w:pPr>
      <w:r w:rsidRPr="00D1051D">
        <w:rPr>
          <w:rFonts w:eastAsia="Calibri"/>
          <w:sz w:val="18"/>
          <w:szCs w:val="18"/>
        </w:rPr>
        <w:t>2. Повышение эффективности использования сельскохозяйственных угодий, сохранения плодородия почв.</w:t>
      </w:r>
    </w:p>
    <w:p w:rsidR="00702677" w:rsidRPr="00D1051D" w:rsidRDefault="00702677" w:rsidP="00702677">
      <w:pPr>
        <w:ind w:firstLine="540"/>
        <w:jc w:val="both"/>
        <w:rPr>
          <w:rFonts w:eastAsia="Calibri"/>
          <w:sz w:val="18"/>
          <w:szCs w:val="18"/>
        </w:rPr>
      </w:pPr>
      <w:r w:rsidRPr="00D1051D">
        <w:rPr>
          <w:rFonts w:eastAsia="Calibri"/>
          <w:sz w:val="18"/>
          <w:szCs w:val="18"/>
        </w:rPr>
        <w:t>3. Увеличение производства сельскохозяйственной продукции на территории муниципального образования</w:t>
      </w:r>
    </w:p>
    <w:p w:rsidR="00702677" w:rsidRPr="00D1051D" w:rsidRDefault="00702677" w:rsidP="00702677">
      <w:pPr>
        <w:ind w:firstLine="540"/>
        <w:jc w:val="both"/>
        <w:rPr>
          <w:sz w:val="18"/>
          <w:szCs w:val="18"/>
        </w:rPr>
      </w:pPr>
    </w:p>
    <w:p w:rsidR="00702677" w:rsidRPr="00D1051D" w:rsidRDefault="00702677" w:rsidP="00702677">
      <w:pPr>
        <w:contextualSpacing/>
        <w:jc w:val="center"/>
        <w:rPr>
          <w:rFonts w:eastAsia="Calibri"/>
          <w:b/>
          <w:sz w:val="18"/>
          <w:szCs w:val="18"/>
        </w:rPr>
      </w:pPr>
      <w:r w:rsidRPr="00D1051D">
        <w:rPr>
          <w:rFonts w:eastAsia="Calibri"/>
          <w:b/>
          <w:sz w:val="18"/>
          <w:szCs w:val="18"/>
        </w:rPr>
        <w:t>Раздел 3. Перечень и краткое описание основных мероприятий подпрограммы</w:t>
      </w:r>
    </w:p>
    <w:p w:rsidR="00702677" w:rsidRPr="00D1051D" w:rsidRDefault="00702677" w:rsidP="00702677">
      <w:pPr>
        <w:contextualSpacing/>
        <w:jc w:val="center"/>
        <w:rPr>
          <w:sz w:val="18"/>
          <w:szCs w:val="18"/>
        </w:rPr>
      </w:pPr>
    </w:p>
    <w:p w:rsidR="00702677" w:rsidRPr="00D1051D" w:rsidRDefault="00702677" w:rsidP="00702677">
      <w:pPr>
        <w:overflowPunct/>
        <w:autoSpaceDE/>
        <w:contextualSpacing/>
        <w:jc w:val="both"/>
        <w:textAlignment w:val="auto"/>
        <w:rPr>
          <w:rFonts w:ascii="Calibri" w:eastAsia="Calibri" w:hAnsi="Calibri"/>
          <w:sz w:val="18"/>
          <w:szCs w:val="18"/>
        </w:rPr>
      </w:pPr>
      <w:r w:rsidRPr="00D1051D">
        <w:rPr>
          <w:rFonts w:eastAsia="Calibri"/>
          <w:sz w:val="18"/>
          <w:szCs w:val="18"/>
        </w:rPr>
        <w:t>Основными мероприятиями подпрограммы являются:</w:t>
      </w:r>
    </w:p>
    <w:p w:rsidR="00702677" w:rsidRPr="00D1051D" w:rsidRDefault="00702677" w:rsidP="00702677">
      <w:pPr>
        <w:overflowPunct/>
        <w:autoSpaceDE/>
        <w:contextualSpacing/>
        <w:jc w:val="both"/>
        <w:textAlignment w:val="auto"/>
        <w:rPr>
          <w:rFonts w:ascii="Calibri" w:eastAsia="Calibri" w:hAnsi="Calibri"/>
          <w:sz w:val="18"/>
          <w:szCs w:val="18"/>
        </w:rPr>
      </w:pPr>
      <w:r w:rsidRPr="00D1051D">
        <w:rPr>
          <w:rFonts w:eastAsia="Calibri"/>
          <w:b/>
          <w:bCs/>
          <w:sz w:val="18"/>
          <w:szCs w:val="18"/>
        </w:rPr>
        <w:t xml:space="preserve">             </w:t>
      </w:r>
      <w:r w:rsidRPr="00D1051D">
        <w:rPr>
          <w:rFonts w:eastAsia="Calibri"/>
          <w:sz w:val="18"/>
          <w:szCs w:val="18"/>
        </w:rPr>
        <w:t>1. Развитие и поддержка отрасли сельское хозяйство</w:t>
      </w:r>
    </w:p>
    <w:p w:rsidR="00702677" w:rsidRPr="00D1051D" w:rsidRDefault="00702677" w:rsidP="00702677">
      <w:pPr>
        <w:tabs>
          <w:tab w:val="left" w:pos="0"/>
        </w:tabs>
        <w:jc w:val="both"/>
        <w:rPr>
          <w:sz w:val="18"/>
          <w:szCs w:val="18"/>
        </w:rPr>
      </w:pPr>
      <w:r w:rsidRPr="00D1051D">
        <w:rPr>
          <w:sz w:val="18"/>
          <w:szCs w:val="18"/>
        </w:rPr>
        <w:tab/>
        <w:t xml:space="preserve">Реализация мероприятия направлена на стимулирование развития сельскохозяйственного производства, моральное и материальное стимулирование работников АПК, награждение передовиков производства. </w:t>
      </w:r>
    </w:p>
    <w:p w:rsidR="00702677" w:rsidRPr="00D1051D" w:rsidRDefault="00702677" w:rsidP="00702677">
      <w:pPr>
        <w:tabs>
          <w:tab w:val="left" w:pos="0"/>
          <w:tab w:val="left" w:pos="10220"/>
        </w:tabs>
        <w:jc w:val="both"/>
        <w:rPr>
          <w:sz w:val="18"/>
          <w:szCs w:val="18"/>
        </w:rPr>
      </w:pPr>
      <w:r w:rsidRPr="00D1051D">
        <w:rPr>
          <w:sz w:val="18"/>
          <w:szCs w:val="18"/>
        </w:rPr>
        <w:t xml:space="preserve">           В рамках осуществления мероприятия предусматривается:</w:t>
      </w:r>
    </w:p>
    <w:p w:rsidR="00702677" w:rsidRPr="00D1051D" w:rsidRDefault="00702677" w:rsidP="00702677">
      <w:pPr>
        <w:tabs>
          <w:tab w:val="left" w:pos="0"/>
        </w:tabs>
        <w:jc w:val="both"/>
        <w:rPr>
          <w:sz w:val="18"/>
          <w:szCs w:val="18"/>
        </w:rPr>
      </w:pPr>
      <w:r w:rsidRPr="00D1051D">
        <w:rPr>
          <w:sz w:val="18"/>
          <w:szCs w:val="18"/>
        </w:rPr>
        <w:tab/>
        <w:t>- подведение итогов работы сельскохозяйственных предприятий, крестьянских (фермерских) хозяйств и личных подсобных хозяйств граждан на годовом собрании работников АПК округа (проведение конкурса сельскохозяйственных предприятий в молочном животноводстве и доярок по итогам работы за каждый год);</w:t>
      </w:r>
    </w:p>
    <w:p w:rsidR="00702677" w:rsidRPr="00D1051D" w:rsidRDefault="00702677" w:rsidP="00702677">
      <w:pPr>
        <w:tabs>
          <w:tab w:val="left" w:pos="0"/>
        </w:tabs>
        <w:ind w:firstLine="709"/>
        <w:jc w:val="both"/>
        <w:rPr>
          <w:sz w:val="18"/>
          <w:szCs w:val="18"/>
        </w:rPr>
      </w:pPr>
      <w:r w:rsidRPr="00D1051D">
        <w:rPr>
          <w:sz w:val="18"/>
          <w:szCs w:val="18"/>
        </w:rPr>
        <w:t>- ежегодное проведение торжественного собрания, посвященного Дню работника сельского хозяйства и перерабатывающей промышленности (ежегодное подведение итогов работы сельскохозяйственных предприятий на заготовке травянистых кормов).</w:t>
      </w:r>
      <w:r w:rsidRPr="00D1051D">
        <w:rPr>
          <w:sz w:val="18"/>
          <w:szCs w:val="18"/>
        </w:rPr>
        <w:tab/>
      </w:r>
    </w:p>
    <w:p w:rsidR="00702677" w:rsidRPr="00D1051D" w:rsidRDefault="00702677" w:rsidP="00702677">
      <w:pPr>
        <w:tabs>
          <w:tab w:val="left" w:pos="0"/>
        </w:tabs>
        <w:jc w:val="both"/>
        <w:rPr>
          <w:sz w:val="18"/>
          <w:szCs w:val="18"/>
        </w:rPr>
      </w:pPr>
      <w:r w:rsidRPr="00D1051D">
        <w:rPr>
          <w:sz w:val="18"/>
          <w:szCs w:val="18"/>
        </w:rPr>
        <w:t xml:space="preserve">            - мероприятия по уничтожению борщевика Сосновского;</w:t>
      </w:r>
    </w:p>
    <w:p w:rsidR="00702677" w:rsidRPr="00D1051D" w:rsidRDefault="00702677" w:rsidP="00702677">
      <w:pPr>
        <w:tabs>
          <w:tab w:val="left" w:pos="0"/>
        </w:tabs>
        <w:ind w:firstLine="567"/>
        <w:jc w:val="both"/>
        <w:rPr>
          <w:sz w:val="18"/>
          <w:szCs w:val="18"/>
        </w:rPr>
      </w:pPr>
      <w:r w:rsidRPr="00D1051D">
        <w:rPr>
          <w:sz w:val="18"/>
          <w:szCs w:val="18"/>
        </w:rPr>
        <w:t xml:space="preserve">  - разработка и обслуживание информационного сайта для сельскохозяйственного производства.</w:t>
      </w:r>
    </w:p>
    <w:p w:rsidR="00702677" w:rsidRPr="00D1051D" w:rsidRDefault="00702677" w:rsidP="00702677">
      <w:pPr>
        <w:tabs>
          <w:tab w:val="left" w:pos="851"/>
        </w:tabs>
        <w:jc w:val="both"/>
        <w:rPr>
          <w:sz w:val="18"/>
          <w:szCs w:val="18"/>
        </w:rPr>
      </w:pPr>
      <w:r w:rsidRPr="00D1051D">
        <w:rPr>
          <w:sz w:val="18"/>
          <w:szCs w:val="18"/>
        </w:rPr>
        <w:tab/>
      </w:r>
    </w:p>
    <w:p w:rsidR="00702677" w:rsidRPr="00D1051D" w:rsidRDefault="00702677" w:rsidP="00702677">
      <w:pPr>
        <w:widowControl w:val="0"/>
        <w:ind w:firstLine="720"/>
        <w:jc w:val="center"/>
        <w:rPr>
          <w:rFonts w:eastAsia="Calibri"/>
          <w:b/>
          <w:sz w:val="18"/>
          <w:szCs w:val="18"/>
        </w:rPr>
      </w:pPr>
      <w:r w:rsidRPr="00D1051D">
        <w:rPr>
          <w:rFonts w:eastAsia="Calibri"/>
          <w:b/>
          <w:sz w:val="18"/>
          <w:szCs w:val="18"/>
        </w:rPr>
        <w:t>Раздел 4. Ресурсное обеспечение подпрограммы</w:t>
      </w:r>
    </w:p>
    <w:p w:rsidR="00702677" w:rsidRPr="00D1051D" w:rsidRDefault="00702677" w:rsidP="00702677">
      <w:pPr>
        <w:widowControl w:val="0"/>
        <w:ind w:firstLine="720"/>
        <w:jc w:val="both"/>
        <w:rPr>
          <w:sz w:val="18"/>
          <w:szCs w:val="18"/>
        </w:rPr>
      </w:pPr>
    </w:p>
    <w:p w:rsidR="00702677" w:rsidRPr="00D1051D" w:rsidRDefault="00702677" w:rsidP="00702677">
      <w:pPr>
        <w:widowControl w:val="0"/>
        <w:ind w:firstLine="360"/>
        <w:jc w:val="both"/>
        <w:rPr>
          <w:sz w:val="18"/>
          <w:szCs w:val="18"/>
        </w:rPr>
      </w:pPr>
      <w:r w:rsidRPr="00D1051D">
        <w:rPr>
          <w:rFonts w:eastAsia="Calibri"/>
          <w:sz w:val="18"/>
          <w:szCs w:val="18"/>
        </w:rPr>
        <w:t>Финансовое обеспечение подпрограммы осуществляется в пределах бюджетных ассигнований и лимитов бюджетных обязательств бюджета муниципального округа на соответствующий финансовый год и плановый период.</w:t>
      </w:r>
    </w:p>
    <w:p w:rsidR="00702677" w:rsidRPr="00D1051D" w:rsidRDefault="00702677" w:rsidP="00702677">
      <w:pPr>
        <w:widowControl w:val="0"/>
        <w:ind w:firstLine="360"/>
        <w:jc w:val="both"/>
        <w:rPr>
          <w:sz w:val="18"/>
          <w:szCs w:val="18"/>
        </w:rPr>
      </w:pPr>
      <w:r w:rsidRPr="00D1051D">
        <w:rPr>
          <w:rFonts w:eastAsia="Calibri"/>
          <w:sz w:val="18"/>
          <w:szCs w:val="18"/>
        </w:rPr>
        <w:t xml:space="preserve">Общий объем финансирования подпрограммы на 2024 - 2028 годы составит </w:t>
      </w:r>
      <w:r w:rsidRPr="00D1051D">
        <w:rPr>
          <w:b/>
          <w:sz w:val="18"/>
          <w:szCs w:val="18"/>
        </w:rPr>
        <w:t xml:space="preserve">16 284,59764 </w:t>
      </w:r>
      <w:r w:rsidRPr="00D1051D">
        <w:rPr>
          <w:rFonts w:eastAsia="Calibri"/>
          <w:b/>
          <w:sz w:val="18"/>
          <w:szCs w:val="18"/>
        </w:rPr>
        <w:t xml:space="preserve">тыс. рублей, </w:t>
      </w:r>
      <w:r w:rsidRPr="00D1051D">
        <w:rPr>
          <w:rFonts w:eastAsia="Calibri"/>
          <w:sz w:val="18"/>
          <w:szCs w:val="18"/>
        </w:rPr>
        <w:t>в том числе:</w:t>
      </w:r>
    </w:p>
    <w:p w:rsidR="00702677" w:rsidRPr="00D1051D" w:rsidRDefault="00702677" w:rsidP="00702677">
      <w:pPr>
        <w:widowControl w:val="0"/>
        <w:ind w:firstLine="360"/>
        <w:jc w:val="both"/>
        <w:rPr>
          <w:sz w:val="18"/>
          <w:szCs w:val="18"/>
        </w:rPr>
      </w:pPr>
      <w:r w:rsidRPr="00D1051D">
        <w:rPr>
          <w:rFonts w:eastAsia="Calibri"/>
          <w:sz w:val="18"/>
          <w:szCs w:val="18"/>
        </w:rPr>
        <w:t>на 2024 год – 3 101,99763 тыс. руб.;</w:t>
      </w:r>
    </w:p>
    <w:p w:rsidR="00702677" w:rsidRPr="00D1051D" w:rsidRDefault="00702677" w:rsidP="00702677">
      <w:pPr>
        <w:widowControl w:val="0"/>
        <w:ind w:firstLine="360"/>
        <w:jc w:val="both"/>
        <w:rPr>
          <w:sz w:val="18"/>
          <w:szCs w:val="18"/>
        </w:rPr>
      </w:pPr>
      <w:r w:rsidRPr="00D1051D">
        <w:rPr>
          <w:rFonts w:eastAsia="Calibri"/>
          <w:sz w:val="18"/>
          <w:szCs w:val="18"/>
        </w:rPr>
        <w:t>на 2025 год – 3 295,93333 тыс.  руб.;</w:t>
      </w:r>
    </w:p>
    <w:p w:rsidR="00702677" w:rsidRPr="00D1051D" w:rsidRDefault="00702677" w:rsidP="00702677">
      <w:pPr>
        <w:widowControl w:val="0"/>
        <w:ind w:firstLine="360"/>
        <w:jc w:val="both"/>
        <w:rPr>
          <w:rFonts w:eastAsia="Calibri"/>
          <w:sz w:val="18"/>
          <w:szCs w:val="18"/>
        </w:rPr>
      </w:pPr>
      <w:r w:rsidRPr="00D1051D">
        <w:rPr>
          <w:rFonts w:eastAsia="Calibri"/>
          <w:sz w:val="18"/>
          <w:szCs w:val="18"/>
        </w:rPr>
        <w:t xml:space="preserve">на 2026 год – </w:t>
      </w:r>
      <w:r w:rsidRPr="00D1051D">
        <w:rPr>
          <w:sz w:val="18"/>
          <w:szCs w:val="18"/>
        </w:rPr>
        <w:t>3 295,55556</w:t>
      </w:r>
      <w:r w:rsidRPr="00D1051D">
        <w:rPr>
          <w:b/>
          <w:sz w:val="18"/>
          <w:szCs w:val="18"/>
        </w:rPr>
        <w:t xml:space="preserve"> </w:t>
      </w:r>
      <w:r w:rsidRPr="00D1051D">
        <w:rPr>
          <w:rFonts w:eastAsia="Calibri"/>
          <w:sz w:val="18"/>
          <w:szCs w:val="18"/>
        </w:rPr>
        <w:t>тыс. руб.;</w:t>
      </w:r>
    </w:p>
    <w:p w:rsidR="00702677" w:rsidRPr="00D1051D" w:rsidRDefault="00702677" w:rsidP="00702677">
      <w:pPr>
        <w:widowControl w:val="0"/>
        <w:ind w:firstLine="360"/>
        <w:jc w:val="both"/>
        <w:rPr>
          <w:rFonts w:eastAsia="Calibri"/>
          <w:sz w:val="18"/>
          <w:szCs w:val="18"/>
        </w:rPr>
      </w:pPr>
      <w:r w:rsidRPr="00D1051D">
        <w:rPr>
          <w:rFonts w:eastAsia="Calibri"/>
          <w:sz w:val="18"/>
          <w:szCs w:val="18"/>
        </w:rPr>
        <w:t xml:space="preserve">на 2027 год – </w:t>
      </w:r>
      <w:r w:rsidRPr="00D1051D">
        <w:rPr>
          <w:sz w:val="18"/>
          <w:szCs w:val="18"/>
        </w:rPr>
        <w:t>3 295,55556</w:t>
      </w:r>
      <w:r w:rsidRPr="00D1051D">
        <w:rPr>
          <w:b/>
          <w:sz w:val="18"/>
          <w:szCs w:val="18"/>
        </w:rPr>
        <w:t xml:space="preserve"> </w:t>
      </w:r>
      <w:r w:rsidRPr="00D1051D">
        <w:rPr>
          <w:rFonts w:eastAsia="Calibri"/>
          <w:sz w:val="18"/>
          <w:szCs w:val="18"/>
        </w:rPr>
        <w:t>тыс. руб.;</w:t>
      </w:r>
    </w:p>
    <w:p w:rsidR="00702677" w:rsidRPr="00D1051D" w:rsidRDefault="00702677" w:rsidP="00702677">
      <w:pPr>
        <w:widowControl w:val="0"/>
        <w:ind w:firstLine="360"/>
        <w:jc w:val="both"/>
        <w:rPr>
          <w:rFonts w:eastAsia="Calibri"/>
          <w:sz w:val="18"/>
          <w:szCs w:val="18"/>
        </w:rPr>
      </w:pPr>
      <w:r w:rsidRPr="00D1051D">
        <w:rPr>
          <w:rFonts w:eastAsia="Calibri"/>
          <w:sz w:val="18"/>
          <w:szCs w:val="18"/>
        </w:rPr>
        <w:t xml:space="preserve">на 2028 год – </w:t>
      </w:r>
      <w:r w:rsidRPr="00D1051D">
        <w:rPr>
          <w:sz w:val="18"/>
          <w:szCs w:val="18"/>
        </w:rPr>
        <w:t>3 295,55556</w:t>
      </w:r>
      <w:r w:rsidRPr="00D1051D">
        <w:rPr>
          <w:b/>
          <w:sz w:val="18"/>
          <w:szCs w:val="18"/>
        </w:rPr>
        <w:t xml:space="preserve"> </w:t>
      </w:r>
      <w:r w:rsidRPr="00D1051D">
        <w:rPr>
          <w:rFonts w:eastAsia="Calibri"/>
          <w:sz w:val="18"/>
          <w:szCs w:val="18"/>
        </w:rPr>
        <w:t>тыс. руб.</w:t>
      </w:r>
    </w:p>
    <w:p w:rsidR="00702677" w:rsidRPr="00D1051D" w:rsidRDefault="00702677" w:rsidP="00702677">
      <w:pPr>
        <w:widowControl w:val="0"/>
        <w:jc w:val="both"/>
        <w:rPr>
          <w:sz w:val="18"/>
          <w:szCs w:val="18"/>
        </w:rPr>
      </w:pPr>
    </w:p>
    <w:p w:rsidR="00702677" w:rsidRPr="00D1051D" w:rsidRDefault="00702677" w:rsidP="00702677">
      <w:pPr>
        <w:widowControl w:val="0"/>
        <w:contextualSpacing/>
        <w:jc w:val="center"/>
        <w:rPr>
          <w:rFonts w:eastAsia="Calibri"/>
          <w:b/>
          <w:sz w:val="18"/>
          <w:szCs w:val="18"/>
        </w:rPr>
      </w:pPr>
      <w:r w:rsidRPr="00D1051D">
        <w:rPr>
          <w:rFonts w:eastAsia="Calibri"/>
          <w:b/>
          <w:sz w:val="18"/>
          <w:szCs w:val="18"/>
        </w:rPr>
        <w:t>Раздел 5. Ожидаемые результаты реализации подпрограммы</w:t>
      </w:r>
    </w:p>
    <w:p w:rsidR="00702677" w:rsidRPr="00D1051D" w:rsidRDefault="00702677" w:rsidP="00702677">
      <w:pPr>
        <w:widowControl w:val="0"/>
        <w:contextualSpacing/>
        <w:jc w:val="center"/>
        <w:rPr>
          <w:sz w:val="18"/>
          <w:szCs w:val="18"/>
        </w:rPr>
      </w:pPr>
    </w:p>
    <w:p w:rsidR="00702677" w:rsidRPr="00D1051D" w:rsidRDefault="00702677" w:rsidP="00702677">
      <w:pPr>
        <w:rPr>
          <w:sz w:val="18"/>
          <w:szCs w:val="18"/>
        </w:rPr>
      </w:pPr>
      <w:r w:rsidRPr="00D1051D">
        <w:rPr>
          <w:b/>
          <w:sz w:val="18"/>
          <w:szCs w:val="18"/>
        </w:rPr>
        <w:lastRenderedPageBreak/>
        <w:tab/>
      </w:r>
      <w:r w:rsidRPr="00D1051D">
        <w:rPr>
          <w:sz w:val="18"/>
          <w:szCs w:val="18"/>
        </w:rPr>
        <w:t>В результате реализации подпрограммы будет обеспечено достижение установленных значений по следующим показателям:</w:t>
      </w:r>
    </w:p>
    <w:p w:rsidR="00702677" w:rsidRPr="00D1051D" w:rsidRDefault="00702677" w:rsidP="00702677">
      <w:pPr>
        <w:widowControl w:val="0"/>
        <w:ind w:firstLine="720"/>
        <w:jc w:val="both"/>
        <w:rPr>
          <w:sz w:val="18"/>
          <w:szCs w:val="18"/>
        </w:rPr>
      </w:pPr>
      <w:r w:rsidRPr="00D1051D">
        <w:rPr>
          <w:sz w:val="18"/>
          <w:szCs w:val="18"/>
        </w:rPr>
        <w:t>валовой сбор картофеля повысится до 19,5 тыс. тонн;</w:t>
      </w:r>
    </w:p>
    <w:p w:rsidR="00702677" w:rsidRPr="00D1051D" w:rsidRDefault="00702677" w:rsidP="00702677">
      <w:pPr>
        <w:widowControl w:val="0"/>
        <w:ind w:firstLine="720"/>
        <w:jc w:val="both"/>
        <w:rPr>
          <w:sz w:val="18"/>
          <w:szCs w:val="18"/>
        </w:rPr>
      </w:pPr>
      <w:r w:rsidRPr="00D1051D">
        <w:rPr>
          <w:sz w:val="18"/>
          <w:szCs w:val="18"/>
        </w:rPr>
        <w:t>посевная площадь зерновых культур увеличится на 10%; картофеля на 8%, силосных культур и однолетних трав на 6%.</w:t>
      </w:r>
    </w:p>
    <w:p w:rsidR="00702677" w:rsidRPr="00D1051D" w:rsidRDefault="00702677" w:rsidP="00702677">
      <w:pPr>
        <w:widowControl w:val="0"/>
        <w:rPr>
          <w:b/>
          <w:sz w:val="18"/>
          <w:szCs w:val="18"/>
        </w:rPr>
      </w:pPr>
    </w:p>
    <w:p w:rsidR="00702677" w:rsidRPr="00D1051D" w:rsidRDefault="00702677" w:rsidP="00702677">
      <w:pPr>
        <w:widowControl w:val="0"/>
        <w:ind w:firstLine="720"/>
        <w:jc w:val="center"/>
        <w:rPr>
          <w:sz w:val="18"/>
          <w:szCs w:val="18"/>
        </w:rPr>
      </w:pPr>
      <w:r w:rsidRPr="00D1051D">
        <w:rPr>
          <w:b/>
          <w:sz w:val="18"/>
          <w:szCs w:val="18"/>
        </w:rPr>
        <w:t>Подпрограмма 5. «Развитие торговли на территории Печорского муниципального округа»</w:t>
      </w:r>
    </w:p>
    <w:p w:rsidR="00702677" w:rsidRPr="00D1051D" w:rsidRDefault="00702677" w:rsidP="00702677">
      <w:pPr>
        <w:widowControl w:val="0"/>
        <w:ind w:firstLine="720"/>
        <w:jc w:val="center"/>
        <w:rPr>
          <w:sz w:val="18"/>
          <w:szCs w:val="18"/>
        </w:rPr>
      </w:pPr>
      <w:r w:rsidRPr="00D1051D">
        <w:rPr>
          <w:sz w:val="18"/>
          <w:szCs w:val="18"/>
        </w:rPr>
        <w:t xml:space="preserve">Паспорт Подпрограммы </w:t>
      </w:r>
    </w:p>
    <w:p w:rsidR="00702677" w:rsidRPr="00D1051D" w:rsidRDefault="00702677" w:rsidP="00702677">
      <w:pPr>
        <w:widowControl w:val="0"/>
        <w:ind w:firstLine="720"/>
        <w:jc w:val="center"/>
        <w:rPr>
          <w:sz w:val="18"/>
          <w:szCs w:val="18"/>
        </w:rPr>
      </w:pPr>
      <w:r w:rsidRPr="00D1051D">
        <w:rPr>
          <w:sz w:val="18"/>
          <w:szCs w:val="18"/>
        </w:rPr>
        <w:t>«Развитие торговли на территории Печорского муниципального округа»</w:t>
      </w:r>
    </w:p>
    <w:tbl>
      <w:tblPr>
        <w:tblW w:w="9973" w:type="dxa"/>
        <w:tblInd w:w="-10" w:type="dxa"/>
        <w:tblLayout w:type="fixed"/>
        <w:tblCellMar>
          <w:top w:w="75" w:type="dxa"/>
          <w:left w:w="40" w:type="dxa"/>
          <w:bottom w:w="75" w:type="dxa"/>
          <w:right w:w="40" w:type="dxa"/>
        </w:tblCellMar>
        <w:tblLook w:val="0000"/>
      </w:tblPr>
      <w:tblGrid>
        <w:gridCol w:w="1751"/>
        <w:gridCol w:w="1418"/>
        <w:gridCol w:w="1134"/>
        <w:gridCol w:w="1276"/>
        <w:gridCol w:w="1134"/>
        <w:gridCol w:w="1134"/>
        <w:gridCol w:w="992"/>
        <w:gridCol w:w="1134"/>
      </w:tblGrid>
      <w:tr w:rsidR="00702677" w:rsidRPr="00D1051D" w:rsidTr="00CD1D18">
        <w:trPr>
          <w:trHeight w:val="396"/>
        </w:trPr>
        <w:tc>
          <w:tcPr>
            <w:tcW w:w="1751"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Наименование подпрограммы </w:t>
            </w:r>
          </w:p>
        </w:tc>
        <w:tc>
          <w:tcPr>
            <w:tcW w:w="8222"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both"/>
              <w:rPr>
                <w:sz w:val="18"/>
                <w:szCs w:val="18"/>
              </w:rPr>
            </w:pPr>
            <w:r w:rsidRPr="00D1051D">
              <w:rPr>
                <w:sz w:val="18"/>
                <w:szCs w:val="18"/>
              </w:rPr>
              <w:t>Развитие торговли на территории Печорского муниципального округа</w:t>
            </w:r>
          </w:p>
        </w:tc>
      </w:tr>
      <w:tr w:rsidR="00702677" w:rsidRPr="00D1051D" w:rsidTr="00CD1D18">
        <w:trPr>
          <w:trHeight w:val="511"/>
        </w:trPr>
        <w:tc>
          <w:tcPr>
            <w:tcW w:w="1751"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Ответственный исполнитель подпрограммы </w:t>
            </w:r>
          </w:p>
        </w:tc>
        <w:tc>
          <w:tcPr>
            <w:tcW w:w="8222"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both"/>
              <w:rPr>
                <w:sz w:val="18"/>
                <w:szCs w:val="18"/>
              </w:rPr>
            </w:pPr>
            <w:r w:rsidRPr="00D1051D">
              <w:rPr>
                <w:sz w:val="18"/>
                <w:szCs w:val="18"/>
              </w:rPr>
              <w:t>Управление по экономическому, инвестиционному развитию и туризму Администрации Печорского муниципального округа</w:t>
            </w:r>
          </w:p>
        </w:tc>
      </w:tr>
      <w:tr w:rsidR="00702677" w:rsidRPr="00D1051D" w:rsidTr="00CD1D18">
        <w:trPr>
          <w:trHeight w:val="511"/>
        </w:trPr>
        <w:tc>
          <w:tcPr>
            <w:tcW w:w="1751"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Участники подпрограммы </w:t>
            </w:r>
          </w:p>
        </w:tc>
        <w:tc>
          <w:tcPr>
            <w:tcW w:w="8222"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both"/>
              <w:rPr>
                <w:sz w:val="18"/>
                <w:szCs w:val="18"/>
              </w:rPr>
            </w:pPr>
            <w:r w:rsidRPr="00D1051D">
              <w:rPr>
                <w:sz w:val="18"/>
                <w:szCs w:val="18"/>
              </w:rPr>
              <w:t>Субъекты торговой деятельности</w:t>
            </w:r>
          </w:p>
        </w:tc>
      </w:tr>
      <w:tr w:rsidR="00702677" w:rsidRPr="00D1051D" w:rsidTr="00CD1D18">
        <w:trPr>
          <w:trHeight w:val="396"/>
        </w:trPr>
        <w:tc>
          <w:tcPr>
            <w:tcW w:w="1751"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Цель подпрограммы </w:t>
            </w:r>
          </w:p>
        </w:tc>
        <w:tc>
          <w:tcPr>
            <w:tcW w:w="8222"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jc w:val="both"/>
              <w:rPr>
                <w:sz w:val="18"/>
                <w:szCs w:val="18"/>
              </w:rPr>
            </w:pPr>
            <w:r w:rsidRPr="00D1051D">
              <w:rPr>
                <w:sz w:val="18"/>
                <w:szCs w:val="18"/>
              </w:rPr>
              <w:t>Удовлетворенность потребностей населения Печорского муниципального округа в качественных товарах и услугах</w:t>
            </w:r>
          </w:p>
        </w:tc>
      </w:tr>
      <w:tr w:rsidR="00702677" w:rsidRPr="00D1051D" w:rsidTr="00CD1D18">
        <w:trPr>
          <w:trHeight w:val="331"/>
        </w:trPr>
        <w:tc>
          <w:tcPr>
            <w:tcW w:w="1751"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Задачи подпрограммы </w:t>
            </w:r>
          </w:p>
        </w:tc>
        <w:tc>
          <w:tcPr>
            <w:tcW w:w="8222" w:type="dxa"/>
            <w:gridSpan w:val="7"/>
            <w:tcBorders>
              <w:top w:val="single" w:sz="4" w:space="0" w:color="000000"/>
              <w:left w:val="single" w:sz="4" w:space="0" w:color="000000"/>
              <w:bottom w:val="single" w:sz="4" w:space="0" w:color="auto"/>
              <w:right w:val="single" w:sz="4" w:space="0" w:color="000000"/>
            </w:tcBorders>
          </w:tcPr>
          <w:p w:rsidR="00702677" w:rsidRPr="00D1051D" w:rsidRDefault="00702677" w:rsidP="00CD1D18">
            <w:pPr>
              <w:widowControl w:val="0"/>
              <w:jc w:val="both"/>
              <w:rPr>
                <w:sz w:val="18"/>
                <w:szCs w:val="18"/>
              </w:rPr>
            </w:pPr>
            <w:r w:rsidRPr="00D1051D">
              <w:rPr>
                <w:sz w:val="18"/>
                <w:szCs w:val="18"/>
              </w:rPr>
              <w:t>Создание условий для сбалансированного развития потребительного рынка Печорского муниципального округа</w:t>
            </w:r>
          </w:p>
        </w:tc>
      </w:tr>
      <w:tr w:rsidR="00702677" w:rsidRPr="00D1051D" w:rsidTr="00CD1D18">
        <w:trPr>
          <w:trHeight w:val="594"/>
        </w:trPr>
        <w:tc>
          <w:tcPr>
            <w:tcW w:w="1751" w:type="dxa"/>
            <w:tcBorders>
              <w:top w:val="single" w:sz="4" w:space="0" w:color="000000"/>
              <w:left w:val="single" w:sz="4" w:space="0" w:color="000000"/>
              <w:bottom w:val="single" w:sz="4" w:space="0" w:color="000000"/>
              <w:right w:val="single" w:sz="4" w:space="0" w:color="auto"/>
            </w:tcBorders>
            <w:shd w:val="clear" w:color="auto" w:fill="auto"/>
          </w:tcPr>
          <w:p w:rsidR="00702677" w:rsidRPr="00D1051D" w:rsidRDefault="00702677" w:rsidP="00CD1D18">
            <w:pPr>
              <w:widowControl w:val="0"/>
              <w:jc w:val="both"/>
              <w:rPr>
                <w:sz w:val="18"/>
                <w:szCs w:val="18"/>
              </w:rPr>
            </w:pPr>
            <w:r w:rsidRPr="00D1051D">
              <w:rPr>
                <w:sz w:val="18"/>
                <w:szCs w:val="18"/>
              </w:rPr>
              <w:t xml:space="preserve">Целевые показатели цели подпрограммы </w:t>
            </w:r>
          </w:p>
        </w:tc>
        <w:tc>
          <w:tcPr>
            <w:tcW w:w="8222" w:type="dxa"/>
            <w:gridSpan w:val="7"/>
            <w:tcBorders>
              <w:top w:val="single" w:sz="4" w:space="0" w:color="auto"/>
              <w:left w:val="single" w:sz="4" w:space="0" w:color="auto"/>
              <w:bottom w:val="single" w:sz="4" w:space="0" w:color="auto"/>
              <w:right w:val="single" w:sz="4" w:space="0" w:color="auto"/>
            </w:tcBorders>
          </w:tcPr>
          <w:p w:rsidR="00702677" w:rsidRPr="00D1051D" w:rsidRDefault="00702677" w:rsidP="00CD1D18">
            <w:pPr>
              <w:widowControl w:val="0"/>
              <w:jc w:val="both"/>
              <w:rPr>
                <w:sz w:val="18"/>
                <w:szCs w:val="18"/>
              </w:rPr>
            </w:pPr>
            <w:r w:rsidRPr="00D1051D">
              <w:rPr>
                <w:sz w:val="18"/>
                <w:szCs w:val="18"/>
              </w:rPr>
              <w:t>Количество предприятий розничной торговли</w:t>
            </w:r>
          </w:p>
          <w:p w:rsidR="00702677" w:rsidRPr="00D1051D" w:rsidRDefault="00702677" w:rsidP="00CD1D18">
            <w:pPr>
              <w:widowControl w:val="0"/>
              <w:jc w:val="both"/>
              <w:rPr>
                <w:sz w:val="18"/>
                <w:szCs w:val="18"/>
              </w:rPr>
            </w:pPr>
            <w:r w:rsidRPr="00D1051D">
              <w:rPr>
                <w:sz w:val="18"/>
                <w:szCs w:val="18"/>
              </w:rPr>
              <w:t xml:space="preserve">Количество хозяйствующих субъектов, внесенных в торговый реестр </w:t>
            </w:r>
          </w:p>
        </w:tc>
      </w:tr>
      <w:tr w:rsidR="00702677" w:rsidRPr="00D1051D" w:rsidTr="00CD1D18">
        <w:trPr>
          <w:trHeight w:val="594"/>
        </w:trPr>
        <w:tc>
          <w:tcPr>
            <w:tcW w:w="1751"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Сроки и этапы реализации подпрограммы муниципальной программы</w:t>
            </w:r>
          </w:p>
        </w:tc>
        <w:tc>
          <w:tcPr>
            <w:tcW w:w="8222" w:type="dxa"/>
            <w:gridSpan w:val="7"/>
            <w:tcBorders>
              <w:top w:val="single" w:sz="4" w:space="0" w:color="auto"/>
              <w:left w:val="single" w:sz="4" w:space="0" w:color="000000"/>
              <w:bottom w:val="single" w:sz="4" w:space="0" w:color="000000"/>
              <w:right w:val="single" w:sz="4" w:space="0" w:color="000000"/>
            </w:tcBorders>
          </w:tcPr>
          <w:p w:rsidR="00702677" w:rsidRPr="00D1051D" w:rsidRDefault="00702677" w:rsidP="00CD1D18">
            <w:pPr>
              <w:widowControl w:val="0"/>
              <w:jc w:val="both"/>
              <w:rPr>
                <w:sz w:val="18"/>
                <w:szCs w:val="18"/>
              </w:rPr>
            </w:pPr>
            <w:r w:rsidRPr="00D1051D">
              <w:rPr>
                <w:sz w:val="18"/>
                <w:szCs w:val="18"/>
              </w:rPr>
              <w:t>На 2024-2028 гг.</w:t>
            </w:r>
          </w:p>
        </w:tc>
      </w:tr>
      <w:tr w:rsidR="00702677" w:rsidRPr="00D1051D" w:rsidTr="00CD1D18">
        <w:trPr>
          <w:cantSplit/>
          <w:trHeight w:val="190"/>
        </w:trPr>
        <w:tc>
          <w:tcPr>
            <w:tcW w:w="1751" w:type="dxa"/>
            <w:vMerge w:val="restart"/>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Объемы и источники финансирования подпрограммы муниципальной программы</w:t>
            </w:r>
          </w:p>
        </w:tc>
        <w:tc>
          <w:tcPr>
            <w:tcW w:w="141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ind w:right="-40"/>
              <w:jc w:val="center"/>
              <w:rPr>
                <w:sz w:val="18"/>
                <w:szCs w:val="18"/>
              </w:rPr>
            </w:pPr>
            <w:r w:rsidRPr="00D1051D">
              <w:rPr>
                <w:sz w:val="18"/>
                <w:szCs w:val="18"/>
              </w:rPr>
              <w:t>Источники</w:t>
            </w:r>
          </w:p>
        </w:tc>
        <w:tc>
          <w:tcPr>
            <w:tcW w:w="113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2024 год</w:t>
            </w:r>
          </w:p>
        </w:tc>
        <w:tc>
          <w:tcPr>
            <w:tcW w:w="1276" w:type="dxa"/>
            <w:tcBorders>
              <w:top w:val="single" w:sz="4" w:space="0" w:color="000000"/>
              <w:left w:val="single" w:sz="4" w:space="0" w:color="000000"/>
              <w:bottom w:val="single" w:sz="4" w:space="0" w:color="000000"/>
            </w:tcBorders>
          </w:tcPr>
          <w:p w:rsidR="00702677" w:rsidRPr="00D1051D" w:rsidRDefault="00702677" w:rsidP="00CD1D18">
            <w:pPr>
              <w:widowControl w:val="0"/>
              <w:jc w:val="center"/>
              <w:rPr>
                <w:sz w:val="18"/>
                <w:szCs w:val="18"/>
              </w:rPr>
            </w:pPr>
            <w:r w:rsidRPr="00D1051D">
              <w:rPr>
                <w:sz w:val="18"/>
                <w:szCs w:val="18"/>
              </w:rPr>
              <w:t>2025 год</w:t>
            </w:r>
          </w:p>
        </w:tc>
        <w:tc>
          <w:tcPr>
            <w:tcW w:w="1134" w:type="dxa"/>
            <w:tcBorders>
              <w:top w:val="single" w:sz="4" w:space="0" w:color="000000"/>
              <w:left w:val="single" w:sz="4" w:space="0" w:color="000000"/>
              <w:bottom w:val="single" w:sz="4" w:space="0" w:color="000000"/>
            </w:tcBorders>
          </w:tcPr>
          <w:p w:rsidR="00702677" w:rsidRPr="00D1051D" w:rsidRDefault="00702677" w:rsidP="00CD1D18">
            <w:pPr>
              <w:widowControl w:val="0"/>
              <w:jc w:val="center"/>
              <w:rPr>
                <w:sz w:val="18"/>
                <w:szCs w:val="18"/>
              </w:rPr>
            </w:pPr>
            <w:r w:rsidRPr="00D1051D">
              <w:rPr>
                <w:sz w:val="18"/>
                <w:szCs w:val="18"/>
              </w:rPr>
              <w:t>2026 год</w:t>
            </w:r>
          </w:p>
        </w:tc>
        <w:tc>
          <w:tcPr>
            <w:tcW w:w="1134" w:type="dxa"/>
            <w:tcBorders>
              <w:top w:val="single" w:sz="4" w:space="0" w:color="000000"/>
              <w:left w:val="single" w:sz="4" w:space="0" w:color="000000"/>
              <w:bottom w:val="single" w:sz="4" w:space="0" w:color="000000"/>
            </w:tcBorders>
          </w:tcPr>
          <w:p w:rsidR="00702677" w:rsidRPr="00D1051D" w:rsidRDefault="00702677" w:rsidP="00CD1D18">
            <w:pPr>
              <w:widowControl w:val="0"/>
              <w:jc w:val="center"/>
              <w:rPr>
                <w:sz w:val="18"/>
                <w:szCs w:val="18"/>
              </w:rPr>
            </w:pPr>
            <w:r w:rsidRPr="00D1051D">
              <w:rPr>
                <w:sz w:val="18"/>
                <w:szCs w:val="18"/>
              </w:rPr>
              <w:t>2027 год</w:t>
            </w:r>
          </w:p>
        </w:tc>
        <w:tc>
          <w:tcPr>
            <w:tcW w:w="992" w:type="dxa"/>
            <w:tcBorders>
              <w:top w:val="single" w:sz="4" w:space="0" w:color="000000"/>
              <w:left w:val="single" w:sz="4" w:space="0" w:color="000000"/>
              <w:bottom w:val="single" w:sz="4" w:space="0" w:color="000000"/>
            </w:tcBorders>
          </w:tcPr>
          <w:p w:rsidR="00702677" w:rsidRPr="00D1051D" w:rsidRDefault="00702677" w:rsidP="00CD1D18">
            <w:pPr>
              <w:widowControl w:val="0"/>
              <w:jc w:val="center"/>
              <w:rPr>
                <w:sz w:val="18"/>
                <w:szCs w:val="18"/>
              </w:rPr>
            </w:pPr>
            <w:r w:rsidRPr="00D1051D">
              <w:rPr>
                <w:sz w:val="18"/>
                <w:szCs w:val="18"/>
              </w:rPr>
              <w:t>2028 год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Всего (руб.)</w:t>
            </w:r>
          </w:p>
        </w:tc>
      </w:tr>
      <w:tr w:rsidR="00702677" w:rsidRPr="00D1051D" w:rsidTr="00CD1D18">
        <w:trPr>
          <w:cantSplit/>
          <w:trHeight w:val="109"/>
        </w:trPr>
        <w:tc>
          <w:tcPr>
            <w:tcW w:w="1751"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jc w:val="both"/>
              <w:rPr>
                <w:sz w:val="18"/>
                <w:szCs w:val="18"/>
              </w:rPr>
            </w:pPr>
          </w:p>
        </w:tc>
        <w:tc>
          <w:tcPr>
            <w:tcW w:w="141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ind w:right="-40"/>
              <w:rPr>
                <w:sz w:val="18"/>
                <w:szCs w:val="18"/>
              </w:rPr>
            </w:pPr>
            <w:r w:rsidRPr="00D1051D">
              <w:rPr>
                <w:sz w:val="18"/>
                <w:szCs w:val="18"/>
              </w:rPr>
              <w:t>федеральный бюджет</w:t>
            </w:r>
          </w:p>
        </w:tc>
        <w:tc>
          <w:tcPr>
            <w:tcW w:w="1134"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snapToGrid w:val="0"/>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snapToGrid w:val="0"/>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snapToGrid w:val="0"/>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snapToGrid w:val="0"/>
              <w:jc w:val="center"/>
              <w:rPr>
                <w:sz w:val="18"/>
                <w:szCs w:val="18"/>
              </w:rPr>
            </w:pPr>
            <w:r w:rsidRPr="00D1051D">
              <w:rPr>
                <w:sz w:val="18"/>
                <w:szCs w:val="18"/>
              </w:rPr>
              <w:t>0</w:t>
            </w:r>
          </w:p>
        </w:tc>
        <w:tc>
          <w:tcPr>
            <w:tcW w:w="992"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snapToGrid w:val="0"/>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snapToGrid w:val="0"/>
              <w:jc w:val="center"/>
              <w:rPr>
                <w:sz w:val="18"/>
                <w:szCs w:val="18"/>
              </w:rPr>
            </w:pPr>
            <w:r w:rsidRPr="00D1051D">
              <w:rPr>
                <w:sz w:val="18"/>
                <w:szCs w:val="18"/>
              </w:rPr>
              <w:t>0</w:t>
            </w:r>
          </w:p>
        </w:tc>
      </w:tr>
      <w:tr w:rsidR="00702677" w:rsidRPr="00D1051D" w:rsidTr="00CD1D18">
        <w:trPr>
          <w:cantSplit/>
          <w:trHeight w:val="158"/>
        </w:trPr>
        <w:tc>
          <w:tcPr>
            <w:tcW w:w="1751"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jc w:val="both"/>
              <w:rPr>
                <w:sz w:val="18"/>
                <w:szCs w:val="18"/>
              </w:rPr>
            </w:pPr>
          </w:p>
        </w:tc>
        <w:tc>
          <w:tcPr>
            <w:tcW w:w="141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областной бюджет</w:t>
            </w:r>
          </w:p>
        </w:tc>
        <w:tc>
          <w:tcPr>
            <w:tcW w:w="1134"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0</w:t>
            </w:r>
          </w:p>
        </w:tc>
        <w:tc>
          <w:tcPr>
            <w:tcW w:w="992"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lang w:val="en-US"/>
              </w:rPr>
            </w:pPr>
            <w:r w:rsidRPr="00D1051D">
              <w:rPr>
                <w:sz w:val="18"/>
                <w:szCs w:val="18"/>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0</w:t>
            </w:r>
          </w:p>
        </w:tc>
      </w:tr>
      <w:tr w:rsidR="00702677" w:rsidRPr="00D1051D" w:rsidTr="00CD1D18">
        <w:trPr>
          <w:cantSplit/>
          <w:trHeight w:val="190"/>
        </w:trPr>
        <w:tc>
          <w:tcPr>
            <w:tcW w:w="1751"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jc w:val="both"/>
              <w:rPr>
                <w:sz w:val="18"/>
                <w:szCs w:val="18"/>
              </w:rPr>
            </w:pPr>
          </w:p>
        </w:tc>
        <w:tc>
          <w:tcPr>
            <w:tcW w:w="141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бюджет МО</w:t>
            </w:r>
          </w:p>
        </w:tc>
        <w:tc>
          <w:tcPr>
            <w:tcW w:w="1134"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snapToGrid w:val="0"/>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snapToGrid w:val="0"/>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snapToGrid w:val="0"/>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snapToGrid w:val="0"/>
              <w:jc w:val="center"/>
              <w:rPr>
                <w:sz w:val="18"/>
                <w:szCs w:val="18"/>
              </w:rPr>
            </w:pPr>
            <w:r w:rsidRPr="00D1051D">
              <w:rPr>
                <w:sz w:val="18"/>
                <w:szCs w:val="18"/>
              </w:rPr>
              <w:t>0</w:t>
            </w:r>
          </w:p>
        </w:tc>
        <w:tc>
          <w:tcPr>
            <w:tcW w:w="992" w:type="dxa"/>
            <w:tcBorders>
              <w:top w:val="single" w:sz="4" w:space="0" w:color="000000"/>
              <w:left w:val="single" w:sz="4" w:space="0" w:color="000000"/>
              <w:bottom w:val="single" w:sz="4" w:space="0" w:color="000000"/>
            </w:tcBorders>
          </w:tcPr>
          <w:p w:rsidR="00702677" w:rsidRPr="00D1051D" w:rsidRDefault="00702677" w:rsidP="00CD1D18">
            <w:pPr>
              <w:widowControl w:val="0"/>
              <w:snapToGrid w:val="0"/>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snapToGrid w:val="0"/>
              <w:jc w:val="center"/>
              <w:rPr>
                <w:sz w:val="18"/>
                <w:szCs w:val="18"/>
              </w:rPr>
            </w:pPr>
            <w:r w:rsidRPr="00D1051D">
              <w:rPr>
                <w:sz w:val="18"/>
                <w:szCs w:val="18"/>
              </w:rPr>
              <w:t>0</w:t>
            </w:r>
          </w:p>
        </w:tc>
      </w:tr>
      <w:tr w:rsidR="00702677" w:rsidRPr="00D1051D" w:rsidTr="00CD1D18">
        <w:trPr>
          <w:cantSplit/>
          <w:trHeight w:val="239"/>
        </w:trPr>
        <w:tc>
          <w:tcPr>
            <w:tcW w:w="1751"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jc w:val="both"/>
              <w:rPr>
                <w:sz w:val="18"/>
                <w:szCs w:val="18"/>
              </w:rPr>
            </w:pPr>
          </w:p>
        </w:tc>
        <w:tc>
          <w:tcPr>
            <w:tcW w:w="141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иные источники</w:t>
            </w:r>
          </w:p>
        </w:tc>
        <w:tc>
          <w:tcPr>
            <w:tcW w:w="1134"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snapToGrid w:val="0"/>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snapToGrid w:val="0"/>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snapToGrid w:val="0"/>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snapToGrid w:val="0"/>
              <w:jc w:val="center"/>
              <w:rPr>
                <w:sz w:val="18"/>
                <w:szCs w:val="18"/>
              </w:rPr>
            </w:pPr>
            <w:r w:rsidRPr="00D1051D">
              <w:rPr>
                <w:sz w:val="18"/>
                <w:szCs w:val="18"/>
              </w:rPr>
              <w:t>0</w:t>
            </w:r>
          </w:p>
        </w:tc>
        <w:tc>
          <w:tcPr>
            <w:tcW w:w="992" w:type="dxa"/>
            <w:tcBorders>
              <w:top w:val="single" w:sz="4" w:space="0" w:color="000000"/>
              <w:left w:val="single" w:sz="4" w:space="0" w:color="000000"/>
              <w:bottom w:val="single" w:sz="4" w:space="0" w:color="000000"/>
            </w:tcBorders>
          </w:tcPr>
          <w:p w:rsidR="00702677" w:rsidRPr="00D1051D" w:rsidRDefault="00702677" w:rsidP="00CD1D18">
            <w:pPr>
              <w:widowControl w:val="0"/>
              <w:snapToGrid w:val="0"/>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snapToGrid w:val="0"/>
              <w:jc w:val="center"/>
              <w:rPr>
                <w:sz w:val="18"/>
                <w:szCs w:val="18"/>
              </w:rPr>
            </w:pPr>
            <w:r w:rsidRPr="00D1051D">
              <w:rPr>
                <w:sz w:val="18"/>
                <w:szCs w:val="18"/>
              </w:rPr>
              <w:t>0</w:t>
            </w:r>
          </w:p>
        </w:tc>
      </w:tr>
      <w:tr w:rsidR="00702677" w:rsidRPr="00D1051D" w:rsidTr="00CD1D18">
        <w:trPr>
          <w:cantSplit/>
          <w:trHeight w:val="204"/>
        </w:trPr>
        <w:tc>
          <w:tcPr>
            <w:tcW w:w="1751"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jc w:val="both"/>
              <w:rPr>
                <w:sz w:val="18"/>
                <w:szCs w:val="18"/>
              </w:rPr>
            </w:pPr>
          </w:p>
        </w:tc>
        <w:tc>
          <w:tcPr>
            <w:tcW w:w="141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всего по источникам</w:t>
            </w:r>
          </w:p>
        </w:tc>
        <w:tc>
          <w:tcPr>
            <w:tcW w:w="1134"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0</w:t>
            </w:r>
          </w:p>
        </w:tc>
        <w:tc>
          <w:tcPr>
            <w:tcW w:w="992" w:type="dxa"/>
            <w:tcBorders>
              <w:top w:val="single" w:sz="4" w:space="0" w:color="000000"/>
              <w:left w:val="single" w:sz="4" w:space="0" w:color="000000"/>
              <w:bottom w:val="single" w:sz="4" w:space="0" w:color="000000"/>
            </w:tcBorders>
            <w:vAlign w:val="center"/>
          </w:tcPr>
          <w:p w:rsidR="00702677" w:rsidRPr="00D1051D" w:rsidRDefault="00702677" w:rsidP="00CD1D18">
            <w:pPr>
              <w:widowControl w:val="0"/>
              <w:jc w:val="center"/>
              <w:rPr>
                <w:sz w:val="18"/>
                <w:szCs w:val="18"/>
                <w:lang w:val="en-US"/>
              </w:rPr>
            </w:pPr>
            <w:r w:rsidRPr="00D1051D">
              <w:rPr>
                <w:sz w:val="18"/>
                <w:szCs w:val="18"/>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0</w:t>
            </w:r>
          </w:p>
        </w:tc>
      </w:tr>
      <w:tr w:rsidR="00702677" w:rsidRPr="00D1051D" w:rsidTr="00CD1D18">
        <w:trPr>
          <w:trHeight w:val="594"/>
        </w:trPr>
        <w:tc>
          <w:tcPr>
            <w:tcW w:w="1751"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Ожидаемые результаты реализации подпрограммы муниципальной программы</w:t>
            </w:r>
          </w:p>
        </w:tc>
        <w:tc>
          <w:tcPr>
            <w:tcW w:w="8222" w:type="dxa"/>
            <w:gridSpan w:val="7"/>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both"/>
              <w:rPr>
                <w:sz w:val="18"/>
                <w:szCs w:val="18"/>
              </w:rPr>
            </w:pPr>
            <w:r w:rsidRPr="00D1051D">
              <w:rPr>
                <w:kern w:val="1"/>
                <w:sz w:val="18"/>
                <w:szCs w:val="18"/>
              </w:rPr>
              <w:t>1. Ежегодный прирост оборота розничной торговли и оборота общественного питания в сопоставимых целях.</w:t>
            </w:r>
          </w:p>
          <w:p w:rsidR="00702677" w:rsidRPr="00D1051D" w:rsidRDefault="00702677" w:rsidP="00CD1D18">
            <w:pPr>
              <w:widowControl w:val="0"/>
              <w:jc w:val="both"/>
              <w:rPr>
                <w:sz w:val="18"/>
                <w:szCs w:val="18"/>
              </w:rPr>
            </w:pPr>
            <w:r w:rsidRPr="00D1051D">
              <w:rPr>
                <w:kern w:val="1"/>
                <w:sz w:val="18"/>
                <w:szCs w:val="18"/>
              </w:rPr>
              <w:t xml:space="preserve">2. Обеспеченность населения торговыми площадями. </w:t>
            </w:r>
          </w:p>
        </w:tc>
      </w:tr>
    </w:tbl>
    <w:p w:rsidR="00702677" w:rsidRPr="00D1051D" w:rsidRDefault="00702677" w:rsidP="00702677">
      <w:pPr>
        <w:overflowPunct/>
        <w:autoSpaceDE/>
        <w:contextualSpacing/>
        <w:textAlignment w:val="auto"/>
        <w:rPr>
          <w:rFonts w:eastAsia="Calibri"/>
          <w:b/>
          <w:sz w:val="18"/>
          <w:szCs w:val="18"/>
        </w:rPr>
      </w:pPr>
    </w:p>
    <w:p w:rsidR="00702677" w:rsidRPr="00D1051D" w:rsidRDefault="00702677" w:rsidP="00702677">
      <w:pPr>
        <w:overflowPunct/>
        <w:autoSpaceDE/>
        <w:contextualSpacing/>
        <w:jc w:val="center"/>
        <w:textAlignment w:val="auto"/>
        <w:rPr>
          <w:rFonts w:eastAsia="Calibri"/>
          <w:b/>
          <w:sz w:val="18"/>
          <w:szCs w:val="18"/>
        </w:rPr>
      </w:pPr>
    </w:p>
    <w:p w:rsidR="00702677" w:rsidRPr="00D1051D" w:rsidRDefault="00702677" w:rsidP="00702677">
      <w:pPr>
        <w:overflowPunct/>
        <w:autoSpaceDE/>
        <w:contextualSpacing/>
        <w:jc w:val="center"/>
        <w:textAlignment w:val="auto"/>
        <w:rPr>
          <w:rFonts w:eastAsia="Calibri"/>
          <w:b/>
          <w:sz w:val="18"/>
          <w:szCs w:val="18"/>
        </w:rPr>
      </w:pPr>
      <w:r w:rsidRPr="00D1051D">
        <w:rPr>
          <w:rFonts w:eastAsia="Calibri"/>
          <w:b/>
          <w:sz w:val="18"/>
          <w:szCs w:val="18"/>
        </w:rPr>
        <w:t>Раздел 1. Содержание проблемы и обоснование необходимости ее решения программными методами</w:t>
      </w:r>
    </w:p>
    <w:p w:rsidR="00702677" w:rsidRPr="00D1051D" w:rsidRDefault="00702677" w:rsidP="00702677">
      <w:pPr>
        <w:overflowPunct/>
        <w:autoSpaceDE/>
        <w:contextualSpacing/>
        <w:jc w:val="center"/>
        <w:textAlignment w:val="auto"/>
        <w:rPr>
          <w:rFonts w:ascii="Calibri" w:eastAsia="Calibri" w:hAnsi="Calibri"/>
          <w:sz w:val="18"/>
          <w:szCs w:val="18"/>
        </w:rPr>
      </w:pPr>
    </w:p>
    <w:p w:rsidR="00702677" w:rsidRPr="00D1051D" w:rsidRDefault="00702677" w:rsidP="00702677">
      <w:pPr>
        <w:ind w:firstLine="709"/>
        <w:jc w:val="both"/>
        <w:rPr>
          <w:sz w:val="18"/>
          <w:szCs w:val="18"/>
        </w:rPr>
      </w:pPr>
      <w:r w:rsidRPr="00D1051D">
        <w:rPr>
          <w:sz w:val="18"/>
          <w:szCs w:val="18"/>
        </w:rPr>
        <w:t>За последние годы в сфере торговли на территории муниципального образования происходят негативные изменения. По состоянию на 01.01.2024 в Печорском муниципальном округе работает 172 предприятия розничной торговли, 15 общедоступных предприятий общественного питания, 3 столовые, 35 предприятий бытового обслуживания населения.</w:t>
      </w:r>
    </w:p>
    <w:p w:rsidR="00702677" w:rsidRPr="00D1051D" w:rsidRDefault="00702677" w:rsidP="00702677">
      <w:pPr>
        <w:jc w:val="center"/>
        <w:rPr>
          <w:sz w:val="18"/>
          <w:szCs w:val="18"/>
        </w:rPr>
      </w:pPr>
      <w:r w:rsidRPr="00D1051D">
        <w:rPr>
          <w:sz w:val="18"/>
          <w:szCs w:val="18"/>
        </w:rPr>
        <w:t>Основные показатели, характеризующие состояние розничной торговли на территории округа:</w:t>
      </w:r>
    </w:p>
    <w:tbl>
      <w:tblPr>
        <w:tblW w:w="10065" w:type="dxa"/>
        <w:tblInd w:w="70" w:type="dxa"/>
        <w:tblLayout w:type="fixed"/>
        <w:tblCellMar>
          <w:left w:w="70" w:type="dxa"/>
          <w:right w:w="70" w:type="dxa"/>
        </w:tblCellMar>
        <w:tblLook w:val="0000"/>
      </w:tblPr>
      <w:tblGrid>
        <w:gridCol w:w="540"/>
        <w:gridCol w:w="3429"/>
        <w:gridCol w:w="1276"/>
        <w:gridCol w:w="1276"/>
        <w:gridCol w:w="1134"/>
        <w:gridCol w:w="1276"/>
        <w:gridCol w:w="1134"/>
      </w:tblGrid>
      <w:tr w:rsidR="00702677" w:rsidRPr="00D1051D" w:rsidTr="00CD1D18">
        <w:trPr>
          <w:cantSplit/>
          <w:trHeight w:val="360"/>
        </w:trPr>
        <w:tc>
          <w:tcPr>
            <w:tcW w:w="540" w:type="dxa"/>
            <w:vMerge w:val="restart"/>
            <w:tcBorders>
              <w:top w:val="single" w:sz="6" w:space="0" w:color="000000"/>
              <w:left w:val="single" w:sz="6"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 xml:space="preserve">№ </w:t>
            </w:r>
            <w:r w:rsidRPr="00D1051D">
              <w:rPr>
                <w:sz w:val="18"/>
                <w:szCs w:val="18"/>
              </w:rPr>
              <w:br/>
              <w:t>п/п</w:t>
            </w:r>
          </w:p>
        </w:tc>
        <w:tc>
          <w:tcPr>
            <w:tcW w:w="3429" w:type="dxa"/>
            <w:vMerge w:val="restart"/>
            <w:tcBorders>
              <w:top w:val="single" w:sz="6" w:space="0" w:color="000000"/>
              <w:left w:val="single" w:sz="6"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Наименование показателя</w:t>
            </w:r>
          </w:p>
        </w:tc>
        <w:tc>
          <w:tcPr>
            <w:tcW w:w="6096"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Значение показателя по годам:</w:t>
            </w:r>
          </w:p>
        </w:tc>
      </w:tr>
      <w:tr w:rsidR="00702677" w:rsidRPr="00D1051D" w:rsidTr="00CD1D18">
        <w:trPr>
          <w:cantSplit/>
          <w:trHeight w:val="240"/>
        </w:trPr>
        <w:tc>
          <w:tcPr>
            <w:tcW w:w="540" w:type="dxa"/>
            <w:vMerge/>
            <w:tcBorders>
              <w:left w:val="single" w:sz="6" w:space="0" w:color="000000"/>
              <w:bottom w:val="single" w:sz="6" w:space="0" w:color="000000"/>
            </w:tcBorders>
            <w:shd w:val="clear" w:color="auto" w:fill="auto"/>
            <w:vAlign w:val="center"/>
          </w:tcPr>
          <w:p w:rsidR="00702677" w:rsidRPr="00D1051D" w:rsidRDefault="00702677" w:rsidP="00CD1D18">
            <w:pPr>
              <w:snapToGrid w:val="0"/>
              <w:jc w:val="center"/>
              <w:rPr>
                <w:sz w:val="18"/>
                <w:szCs w:val="18"/>
              </w:rPr>
            </w:pPr>
          </w:p>
        </w:tc>
        <w:tc>
          <w:tcPr>
            <w:tcW w:w="3429" w:type="dxa"/>
            <w:vMerge/>
            <w:tcBorders>
              <w:left w:val="single" w:sz="6" w:space="0" w:color="000000"/>
              <w:bottom w:val="single" w:sz="6" w:space="0" w:color="000000"/>
            </w:tcBorders>
            <w:shd w:val="clear" w:color="auto" w:fill="auto"/>
            <w:vAlign w:val="center"/>
          </w:tcPr>
          <w:p w:rsidR="00702677" w:rsidRPr="00D1051D" w:rsidRDefault="00702677" w:rsidP="00CD1D18">
            <w:pPr>
              <w:snapToGrid w:val="0"/>
              <w:jc w:val="center"/>
              <w:rPr>
                <w:sz w:val="18"/>
                <w:szCs w:val="18"/>
              </w:rPr>
            </w:pPr>
          </w:p>
        </w:tc>
        <w:tc>
          <w:tcPr>
            <w:tcW w:w="1276" w:type="dxa"/>
            <w:tcBorders>
              <w:top w:val="single" w:sz="6" w:space="0" w:color="000000"/>
              <w:left w:val="single" w:sz="6" w:space="0" w:color="000000"/>
              <w:bottom w:val="single" w:sz="6"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2024</w:t>
            </w:r>
          </w:p>
        </w:tc>
        <w:tc>
          <w:tcPr>
            <w:tcW w:w="1276" w:type="dxa"/>
            <w:tcBorders>
              <w:top w:val="single" w:sz="6" w:space="0" w:color="000000"/>
              <w:left w:val="single" w:sz="6" w:space="0" w:color="000000"/>
              <w:bottom w:val="single" w:sz="6"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2025</w:t>
            </w:r>
          </w:p>
        </w:tc>
        <w:tc>
          <w:tcPr>
            <w:tcW w:w="1134" w:type="dxa"/>
            <w:tcBorders>
              <w:top w:val="single" w:sz="6" w:space="0" w:color="000000"/>
              <w:left w:val="single" w:sz="6" w:space="0" w:color="000000"/>
              <w:bottom w:val="single" w:sz="4" w:space="0" w:color="auto"/>
              <w:right w:val="single" w:sz="6"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2026</w:t>
            </w:r>
          </w:p>
        </w:tc>
        <w:tc>
          <w:tcPr>
            <w:tcW w:w="1276" w:type="dxa"/>
            <w:tcBorders>
              <w:top w:val="single" w:sz="6" w:space="0" w:color="000000"/>
              <w:left w:val="single" w:sz="6" w:space="0" w:color="000000"/>
              <w:bottom w:val="single" w:sz="4" w:space="0" w:color="auto"/>
              <w:right w:val="single" w:sz="6"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2027</w:t>
            </w:r>
          </w:p>
        </w:tc>
        <w:tc>
          <w:tcPr>
            <w:tcW w:w="1134" w:type="dxa"/>
            <w:tcBorders>
              <w:top w:val="single" w:sz="6" w:space="0" w:color="000000"/>
              <w:left w:val="single" w:sz="6" w:space="0" w:color="000000"/>
              <w:bottom w:val="single" w:sz="4" w:space="0" w:color="auto"/>
              <w:right w:val="single" w:sz="6" w:space="0" w:color="000000"/>
            </w:tcBorders>
          </w:tcPr>
          <w:p w:rsidR="00702677" w:rsidRPr="00D1051D" w:rsidRDefault="00702677" w:rsidP="00CD1D18">
            <w:pPr>
              <w:jc w:val="center"/>
              <w:rPr>
                <w:sz w:val="18"/>
                <w:szCs w:val="18"/>
              </w:rPr>
            </w:pPr>
            <w:r w:rsidRPr="00D1051D">
              <w:rPr>
                <w:sz w:val="18"/>
                <w:szCs w:val="18"/>
              </w:rPr>
              <w:t xml:space="preserve">2028 </w:t>
            </w:r>
          </w:p>
        </w:tc>
      </w:tr>
      <w:tr w:rsidR="00702677" w:rsidRPr="00D1051D" w:rsidTr="00CD1D18">
        <w:trPr>
          <w:cantSplit/>
          <w:trHeight w:val="240"/>
        </w:trPr>
        <w:tc>
          <w:tcPr>
            <w:tcW w:w="540" w:type="dxa"/>
            <w:tcBorders>
              <w:top w:val="single" w:sz="6" w:space="0" w:color="000000"/>
              <w:left w:val="single" w:sz="6" w:space="0" w:color="000000"/>
              <w:bottom w:val="single" w:sz="6" w:space="0" w:color="000000"/>
            </w:tcBorders>
            <w:shd w:val="clear" w:color="auto" w:fill="auto"/>
          </w:tcPr>
          <w:p w:rsidR="00702677" w:rsidRPr="00D1051D" w:rsidRDefault="00702677" w:rsidP="00CD1D18">
            <w:pPr>
              <w:jc w:val="center"/>
              <w:rPr>
                <w:sz w:val="18"/>
                <w:szCs w:val="18"/>
              </w:rPr>
            </w:pPr>
            <w:r w:rsidRPr="00D1051D">
              <w:rPr>
                <w:sz w:val="18"/>
                <w:szCs w:val="18"/>
              </w:rPr>
              <w:t>1</w:t>
            </w:r>
          </w:p>
        </w:tc>
        <w:tc>
          <w:tcPr>
            <w:tcW w:w="3429" w:type="dxa"/>
            <w:tcBorders>
              <w:top w:val="single" w:sz="6" w:space="0" w:color="000000"/>
              <w:left w:val="single" w:sz="6" w:space="0" w:color="000000"/>
              <w:bottom w:val="single" w:sz="6" w:space="0" w:color="000000"/>
            </w:tcBorders>
            <w:shd w:val="clear" w:color="auto" w:fill="auto"/>
          </w:tcPr>
          <w:p w:rsidR="00702677" w:rsidRPr="00D1051D" w:rsidRDefault="00702677" w:rsidP="00CD1D18">
            <w:pPr>
              <w:jc w:val="center"/>
              <w:rPr>
                <w:sz w:val="18"/>
                <w:szCs w:val="18"/>
              </w:rPr>
            </w:pPr>
            <w:r w:rsidRPr="00D1051D">
              <w:rPr>
                <w:sz w:val="18"/>
                <w:szCs w:val="18"/>
              </w:rPr>
              <w:t>2</w:t>
            </w:r>
          </w:p>
        </w:tc>
        <w:tc>
          <w:tcPr>
            <w:tcW w:w="1276" w:type="dxa"/>
            <w:tcBorders>
              <w:top w:val="single" w:sz="6" w:space="0" w:color="000000"/>
              <w:left w:val="single" w:sz="6" w:space="0" w:color="000000"/>
              <w:bottom w:val="single" w:sz="6" w:space="0" w:color="000000"/>
            </w:tcBorders>
            <w:shd w:val="clear" w:color="auto" w:fill="auto"/>
          </w:tcPr>
          <w:p w:rsidR="00702677" w:rsidRPr="00D1051D" w:rsidRDefault="00702677" w:rsidP="00CD1D18">
            <w:pPr>
              <w:jc w:val="center"/>
              <w:rPr>
                <w:sz w:val="18"/>
                <w:szCs w:val="18"/>
              </w:rPr>
            </w:pPr>
            <w:r w:rsidRPr="00D1051D">
              <w:rPr>
                <w:sz w:val="18"/>
                <w:szCs w:val="18"/>
              </w:rPr>
              <w:t>3</w:t>
            </w:r>
          </w:p>
        </w:tc>
        <w:tc>
          <w:tcPr>
            <w:tcW w:w="1276" w:type="dxa"/>
            <w:tcBorders>
              <w:top w:val="single" w:sz="6" w:space="0" w:color="000000"/>
              <w:left w:val="single" w:sz="6" w:space="0" w:color="000000"/>
              <w:bottom w:val="single" w:sz="6" w:space="0" w:color="000000"/>
              <w:right w:val="single" w:sz="4" w:space="0" w:color="auto"/>
            </w:tcBorders>
            <w:shd w:val="clear" w:color="auto" w:fill="auto"/>
          </w:tcPr>
          <w:p w:rsidR="00702677" w:rsidRPr="00D1051D" w:rsidRDefault="00702677" w:rsidP="00CD1D18">
            <w:pPr>
              <w:jc w:val="center"/>
              <w:rPr>
                <w:sz w:val="18"/>
                <w:szCs w:val="18"/>
              </w:rPr>
            </w:pPr>
            <w:r w:rsidRPr="00D1051D">
              <w:rPr>
                <w:sz w:val="18"/>
                <w:szCs w:val="18"/>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02677" w:rsidRPr="00D1051D" w:rsidRDefault="00702677" w:rsidP="00CD1D18">
            <w:pPr>
              <w:jc w:val="center"/>
              <w:rPr>
                <w:sz w:val="18"/>
                <w:szCs w:val="18"/>
              </w:rPr>
            </w:pPr>
            <w:r w:rsidRPr="00D1051D">
              <w:rPr>
                <w:sz w:val="18"/>
                <w:szCs w:val="18"/>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02677" w:rsidRPr="00D1051D" w:rsidRDefault="00702677" w:rsidP="00CD1D18">
            <w:pPr>
              <w:jc w:val="center"/>
              <w:rPr>
                <w:sz w:val="18"/>
                <w:szCs w:val="18"/>
              </w:rPr>
            </w:pPr>
            <w:r w:rsidRPr="00D1051D">
              <w:rPr>
                <w:sz w:val="18"/>
                <w:szCs w:val="18"/>
              </w:rPr>
              <w:t>6</w:t>
            </w:r>
          </w:p>
        </w:tc>
        <w:tc>
          <w:tcPr>
            <w:tcW w:w="1134" w:type="dxa"/>
            <w:tcBorders>
              <w:top w:val="single" w:sz="4" w:space="0" w:color="auto"/>
              <w:left w:val="single" w:sz="4" w:space="0" w:color="auto"/>
              <w:bottom w:val="single" w:sz="4" w:space="0" w:color="auto"/>
              <w:right w:val="single" w:sz="4" w:space="0" w:color="auto"/>
            </w:tcBorders>
          </w:tcPr>
          <w:p w:rsidR="00702677" w:rsidRPr="00D1051D" w:rsidRDefault="00702677" w:rsidP="00CD1D18">
            <w:pPr>
              <w:jc w:val="center"/>
              <w:rPr>
                <w:sz w:val="18"/>
                <w:szCs w:val="18"/>
                <w:lang w:val="en-US"/>
              </w:rPr>
            </w:pPr>
            <w:r w:rsidRPr="00D1051D">
              <w:rPr>
                <w:sz w:val="18"/>
                <w:szCs w:val="18"/>
                <w:lang w:val="en-US"/>
              </w:rPr>
              <w:t>7</w:t>
            </w:r>
          </w:p>
        </w:tc>
      </w:tr>
      <w:tr w:rsidR="00702677" w:rsidRPr="00D1051D" w:rsidTr="00CD1D18">
        <w:trPr>
          <w:cantSplit/>
          <w:trHeight w:val="306"/>
        </w:trPr>
        <w:tc>
          <w:tcPr>
            <w:tcW w:w="540" w:type="dxa"/>
            <w:tcBorders>
              <w:top w:val="single" w:sz="6" w:space="0" w:color="000000"/>
              <w:left w:val="single" w:sz="6" w:space="0" w:color="000000"/>
              <w:bottom w:val="single" w:sz="6" w:space="0" w:color="000000"/>
            </w:tcBorders>
            <w:shd w:val="clear" w:color="auto" w:fill="auto"/>
          </w:tcPr>
          <w:p w:rsidR="00702677" w:rsidRPr="00D1051D" w:rsidRDefault="00702677" w:rsidP="00CD1D18">
            <w:pPr>
              <w:jc w:val="center"/>
              <w:rPr>
                <w:sz w:val="18"/>
                <w:szCs w:val="18"/>
              </w:rPr>
            </w:pPr>
            <w:r w:rsidRPr="00D1051D">
              <w:rPr>
                <w:sz w:val="18"/>
                <w:szCs w:val="18"/>
              </w:rPr>
              <w:t>1.</w:t>
            </w:r>
          </w:p>
        </w:tc>
        <w:tc>
          <w:tcPr>
            <w:tcW w:w="3429" w:type="dxa"/>
            <w:tcBorders>
              <w:top w:val="single" w:sz="6" w:space="0" w:color="000000"/>
              <w:left w:val="single" w:sz="6" w:space="0" w:color="000000"/>
              <w:bottom w:val="single" w:sz="6" w:space="0" w:color="000000"/>
            </w:tcBorders>
            <w:shd w:val="clear" w:color="auto" w:fill="auto"/>
          </w:tcPr>
          <w:p w:rsidR="00702677" w:rsidRPr="00D1051D" w:rsidRDefault="00702677" w:rsidP="00CD1D18">
            <w:pPr>
              <w:jc w:val="both"/>
              <w:rPr>
                <w:sz w:val="18"/>
                <w:szCs w:val="18"/>
              </w:rPr>
            </w:pPr>
            <w:r w:rsidRPr="00D1051D">
              <w:rPr>
                <w:sz w:val="18"/>
                <w:szCs w:val="18"/>
              </w:rPr>
              <w:t xml:space="preserve">Оборот розничной торговли (млн. руб.)        </w:t>
            </w:r>
          </w:p>
        </w:tc>
        <w:tc>
          <w:tcPr>
            <w:tcW w:w="1276" w:type="dxa"/>
            <w:tcBorders>
              <w:top w:val="single" w:sz="6" w:space="0" w:color="000000"/>
              <w:left w:val="single" w:sz="6" w:space="0" w:color="000000"/>
              <w:bottom w:val="single" w:sz="6" w:space="0" w:color="000000"/>
            </w:tcBorders>
            <w:shd w:val="clear" w:color="auto" w:fill="auto"/>
          </w:tcPr>
          <w:p w:rsidR="00702677" w:rsidRPr="00D1051D" w:rsidRDefault="00702677" w:rsidP="00CD1D18">
            <w:pPr>
              <w:jc w:val="center"/>
              <w:rPr>
                <w:sz w:val="18"/>
                <w:szCs w:val="18"/>
              </w:rPr>
            </w:pPr>
            <w:r w:rsidRPr="00D1051D">
              <w:rPr>
                <w:sz w:val="18"/>
                <w:szCs w:val="18"/>
              </w:rPr>
              <w:t>3 320,0</w:t>
            </w:r>
          </w:p>
        </w:tc>
        <w:tc>
          <w:tcPr>
            <w:tcW w:w="1276" w:type="dxa"/>
            <w:tcBorders>
              <w:top w:val="single" w:sz="6" w:space="0" w:color="000000"/>
              <w:left w:val="single" w:sz="6" w:space="0" w:color="000000"/>
              <w:bottom w:val="single" w:sz="6" w:space="0" w:color="000000"/>
            </w:tcBorders>
            <w:shd w:val="clear" w:color="auto" w:fill="auto"/>
          </w:tcPr>
          <w:p w:rsidR="00702677" w:rsidRPr="00D1051D" w:rsidRDefault="00702677" w:rsidP="00CD1D18">
            <w:pPr>
              <w:jc w:val="center"/>
              <w:rPr>
                <w:sz w:val="18"/>
                <w:szCs w:val="18"/>
              </w:rPr>
            </w:pPr>
            <w:r w:rsidRPr="00D1051D">
              <w:rPr>
                <w:sz w:val="18"/>
                <w:szCs w:val="18"/>
              </w:rPr>
              <w:t>3 560,0</w:t>
            </w:r>
          </w:p>
          <w:p w:rsidR="00702677" w:rsidRPr="00D1051D" w:rsidRDefault="00702677" w:rsidP="00CD1D18">
            <w:pPr>
              <w:jc w:val="center"/>
              <w:rPr>
                <w:sz w:val="18"/>
                <w:szCs w:val="18"/>
              </w:rPr>
            </w:pPr>
          </w:p>
        </w:tc>
        <w:tc>
          <w:tcPr>
            <w:tcW w:w="1134" w:type="dxa"/>
            <w:tcBorders>
              <w:top w:val="single" w:sz="4" w:space="0" w:color="auto"/>
              <w:left w:val="single" w:sz="6" w:space="0" w:color="000000"/>
              <w:bottom w:val="single" w:sz="6" w:space="0" w:color="000000"/>
              <w:right w:val="single" w:sz="6" w:space="0" w:color="000000"/>
            </w:tcBorders>
            <w:shd w:val="clear" w:color="auto" w:fill="auto"/>
          </w:tcPr>
          <w:p w:rsidR="00702677" w:rsidRPr="00D1051D" w:rsidRDefault="00702677" w:rsidP="00CD1D18">
            <w:pPr>
              <w:jc w:val="center"/>
              <w:rPr>
                <w:sz w:val="18"/>
                <w:szCs w:val="18"/>
              </w:rPr>
            </w:pPr>
            <w:r w:rsidRPr="00D1051D">
              <w:rPr>
                <w:sz w:val="18"/>
                <w:szCs w:val="18"/>
              </w:rPr>
              <w:t>3 600,0</w:t>
            </w:r>
          </w:p>
        </w:tc>
        <w:tc>
          <w:tcPr>
            <w:tcW w:w="1276" w:type="dxa"/>
            <w:tcBorders>
              <w:top w:val="single" w:sz="4" w:space="0" w:color="auto"/>
              <w:left w:val="single" w:sz="6" w:space="0" w:color="000000"/>
              <w:bottom w:val="single" w:sz="6" w:space="0" w:color="000000"/>
              <w:right w:val="single" w:sz="6" w:space="0" w:color="000000"/>
            </w:tcBorders>
            <w:shd w:val="clear" w:color="auto" w:fill="auto"/>
          </w:tcPr>
          <w:p w:rsidR="00702677" w:rsidRPr="00D1051D" w:rsidRDefault="00702677" w:rsidP="00CD1D18">
            <w:pPr>
              <w:jc w:val="center"/>
              <w:rPr>
                <w:sz w:val="18"/>
                <w:szCs w:val="18"/>
              </w:rPr>
            </w:pPr>
            <w:r w:rsidRPr="00D1051D">
              <w:rPr>
                <w:sz w:val="18"/>
                <w:szCs w:val="18"/>
              </w:rPr>
              <w:t>3 800,0</w:t>
            </w:r>
          </w:p>
        </w:tc>
        <w:tc>
          <w:tcPr>
            <w:tcW w:w="1134" w:type="dxa"/>
            <w:tcBorders>
              <w:top w:val="single" w:sz="4" w:space="0" w:color="auto"/>
              <w:left w:val="single" w:sz="6" w:space="0" w:color="000000"/>
              <w:bottom w:val="single" w:sz="6" w:space="0" w:color="000000"/>
              <w:right w:val="single" w:sz="6" w:space="0" w:color="000000"/>
            </w:tcBorders>
          </w:tcPr>
          <w:p w:rsidR="00702677" w:rsidRPr="00D1051D" w:rsidRDefault="00702677" w:rsidP="00CD1D18">
            <w:pPr>
              <w:jc w:val="center"/>
              <w:rPr>
                <w:sz w:val="18"/>
                <w:szCs w:val="18"/>
              </w:rPr>
            </w:pPr>
            <w:r w:rsidRPr="00D1051D">
              <w:rPr>
                <w:sz w:val="18"/>
                <w:szCs w:val="18"/>
              </w:rPr>
              <w:t>3 900,0</w:t>
            </w:r>
          </w:p>
        </w:tc>
      </w:tr>
      <w:tr w:rsidR="00702677" w:rsidRPr="00D1051D" w:rsidTr="00CD1D18">
        <w:trPr>
          <w:cantSplit/>
          <w:trHeight w:val="360"/>
        </w:trPr>
        <w:tc>
          <w:tcPr>
            <w:tcW w:w="540" w:type="dxa"/>
            <w:tcBorders>
              <w:top w:val="single" w:sz="6" w:space="0" w:color="000000"/>
              <w:left w:val="single" w:sz="6" w:space="0" w:color="000000"/>
              <w:bottom w:val="single" w:sz="6" w:space="0" w:color="000000"/>
            </w:tcBorders>
            <w:shd w:val="clear" w:color="auto" w:fill="auto"/>
          </w:tcPr>
          <w:p w:rsidR="00702677" w:rsidRPr="00D1051D" w:rsidRDefault="00702677" w:rsidP="00CD1D18">
            <w:pPr>
              <w:jc w:val="center"/>
              <w:rPr>
                <w:sz w:val="18"/>
                <w:szCs w:val="18"/>
              </w:rPr>
            </w:pPr>
            <w:r w:rsidRPr="00D1051D">
              <w:rPr>
                <w:sz w:val="18"/>
                <w:szCs w:val="18"/>
              </w:rPr>
              <w:t>2.</w:t>
            </w:r>
          </w:p>
        </w:tc>
        <w:tc>
          <w:tcPr>
            <w:tcW w:w="3429" w:type="dxa"/>
            <w:tcBorders>
              <w:top w:val="single" w:sz="6" w:space="0" w:color="000000"/>
              <w:left w:val="single" w:sz="6" w:space="0" w:color="000000"/>
              <w:bottom w:val="single" w:sz="6" w:space="0" w:color="000000"/>
            </w:tcBorders>
            <w:shd w:val="clear" w:color="auto" w:fill="auto"/>
          </w:tcPr>
          <w:p w:rsidR="00702677" w:rsidRPr="00D1051D" w:rsidRDefault="00702677" w:rsidP="00CD1D18">
            <w:pPr>
              <w:rPr>
                <w:sz w:val="18"/>
                <w:szCs w:val="18"/>
              </w:rPr>
            </w:pPr>
            <w:r w:rsidRPr="00D1051D">
              <w:rPr>
                <w:sz w:val="18"/>
                <w:szCs w:val="18"/>
              </w:rPr>
              <w:t>Оборот общественного питания (без субъектов малого предпринимательства) (млн. руб.)</w:t>
            </w:r>
          </w:p>
        </w:tc>
        <w:tc>
          <w:tcPr>
            <w:tcW w:w="1276" w:type="dxa"/>
            <w:tcBorders>
              <w:top w:val="single" w:sz="6" w:space="0" w:color="000000"/>
              <w:left w:val="single" w:sz="6" w:space="0" w:color="000000"/>
              <w:bottom w:val="single" w:sz="6" w:space="0" w:color="000000"/>
            </w:tcBorders>
            <w:shd w:val="clear" w:color="auto" w:fill="auto"/>
          </w:tcPr>
          <w:p w:rsidR="00702677" w:rsidRPr="00D1051D" w:rsidRDefault="00702677" w:rsidP="00CD1D18">
            <w:pPr>
              <w:jc w:val="center"/>
              <w:rPr>
                <w:sz w:val="18"/>
                <w:szCs w:val="18"/>
              </w:rPr>
            </w:pPr>
            <w:r w:rsidRPr="00D1051D">
              <w:rPr>
                <w:sz w:val="18"/>
                <w:szCs w:val="18"/>
              </w:rPr>
              <w:t>56 ,00</w:t>
            </w:r>
          </w:p>
        </w:tc>
        <w:tc>
          <w:tcPr>
            <w:tcW w:w="1276" w:type="dxa"/>
            <w:tcBorders>
              <w:top w:val="single" w:sz="6" w:space="0" w:color="000000"/>
              <w:left w:val="single" w:sz="6" w:space="0" w:color="000000"/>
              <w:bottom w:val="single" w:sz="6" w:space="0" w:color="000000"/>
            </w:tcBorders>
            <w:shd w:val="clear" w:color="auto" w:fill="auto"/>
          </w:tcPr>
          <w:p w:rsidR="00702677" w:rsidRPr="00D1051D" w:rsidRDefault="00702677" w:rsidP="00CD1D18">
            <w:pPr>
              <w:jc w:val="center"/>
              <w:rPr>
                <w:sz w:val="18"/>
                <w:szCs w:val="18"/>
              </w:rPr>
            </w:pPr>
            <w:r w:rsidRPr="00D1051D">
              <w:rPr>
                <w:sz w:val="18"/>
                <w:szCs w:val="18"/>
              </w:rPr>
              <w:t>61,00</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rsidR="00702677" w:rsidRPr="00D1051D" w:rsidRDefault="00702677" w:rsidP="00CD1D18">
            <w:pPr>
              <w:jc w:val="center"/>
              <w:rPr>
                <w:sz w:val="18"/>
                <w:szCs w:val="18"/>
              </w:rPr>
            </w:pPr>
            <w:r w:rsidRPr="00D1051D">
              <w:rPr>
                <w:sz w:val="18"/>
                <w:szCs w:val="18"/>
              </w:rPr>
              <w:t>65,00</w:t>
            </w: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rsidR="00702677" w:rsidRPr="00D1051D" w:rsidRDefault="00702677" w:rsidP="00CD1D18">
            <w:pPr>
              <w:jc w:val="center"/>
              <w:rPr>
                <w:sz w:val="18"/>
                <w:szCs w:val="18"/>
              </w:rPr>
            </w:pPr>
            <w:r w:rsidRPr="00D1051D">
              <w:rPr>
                <w:sz w:val="18"/>
                <w:szCs w:val="18"/>
              </w:rPr>
              <w:t>67,00</w:t>
            </w:r>
          </w:p>
        </w:tc>
        <w:tc>
          <w:tcPr>
            <w:tcW w:w="1134" w:type="dxa"/>
            <w:tcBorders>
              <w:top w:val="single" w:sz="6" w:space="0" w:color="000000"/>
              <w:left w:val="single" w:sz="6" w:space="0" w:color="000000"/>
              <w:bottom w:val="single" w:sz="6" w:space="0" w:color="000000"/>
              <w:right w:val="single" w:sz="6" w:space="0" w:color="000000"/>
            </w:tcBorders>
          </w:tcPr>
          <w:p w:rsidR="00702677" w:rsidRPr="00D1051D" w:rsidRDefault="00702677" w:rsidP="00CD1D18">
            <w:pPr>
              <w:jc w:val="center"/>
              <w:rPr>
                <w:sz w:val="18"/>
                <w:szCs w:val="18"/>
                <w:lang w:val="en-US"/>
              </w:rPr>
            </w:pPr>
            <w:r w:rsidRPr="00D1051D">
              <w:rPr>
                <w:sz w:val="18"/>
                <w:szCs w:val="18"/>
                <w:lang w:val="en-US"/>
              </w:rPr>
              <w:t>69,00</w:t>
            </w:r>
          </w:p>
        </w:tc>
      </w:tr>
    </w:tbl>
    <w:p w:rsidR="00702677" w:rsidRPr="00D1051D" w:rsidRDefault="00702677" w:rsidP="00702677">
      <w:pPr>
        <w:jc w:val="both"/>
        <w:rPr>
          <w:sz w:val="18"/>
          <w:szCs w:val="18"/>
        </w:rPr>
      </w:pPr>
      <w:r w:rsidRPr="00D1051D">
        <w:rPr>
          <w:sz w:val="18"/>
          <w:szCs w:val="18"/>
        </w:rPr>
        <w:tab/>
      </w:r>
    </w:p>
    <w:p w:rsidR="00702677" w:rsidRPr="00D1051D" w:rsidRDefault="00702677" w:rsidP="00702677">
      <w:pPr>
        <w:ind w:firstLine="709"/>
        <w:jc w:val="both"/>
        <w:rPr>
          <w:sz w:val="18"/>
          <w:szCs w:val="18"/>
        </w:rPr>
      </w:pPr>
      <w:r w:rsidRPr="00D1051D">
        <w:rPr>
          <w:sz w:val="18"/>
          <w:szCs w:val="18"/>
        </w:rPr>
        <w:t xml:space="preserve">Одной из основных причин низкого уровня оборота розничной торговли является снижение покупательской способности населения, обусловленной, в том числе, ростом цен и тарифов на услуги естественных монополий. </w:t>
      </w:r>
    </w:p>
    <w:p w:rsidR="00702677" w:rsidRPr="00D1051D" w:rsidRDefault="00702677" w:rsidP="00702677">
      <w:pPr>
        <w:tabs>
          <w:tab w:val="left" w:pos="1080"/>
        </w:tabs>
        <w:ind w:firstLine="709"/>
        <w:jc w:val="both"/>
        <w:rPr>
          <w:sz w:val="18"/>
          <w:szCs w:val="18"/>
        </w:rPr>
      </w:pPr>
      <w:r w:rsidRPr="00D1051D">
        <w:rPr>
          <w:sz w:val="18"/>
          <w:szCs w:val="18"/>
        </w:rPr>
        <w:lastRenderedPageBreak/>
        <w:t xml:space="preserve">Доля предприятий торговли, отвечающая современным требованиям, увеличивается. Главное преобразование – это формирование сетевых торговых систем, конкурентными преимуществами которых перед автономными магазинами являются: возможность централизованной закупочной политики, высокотехнологичная логистика, эффективная ассортиментная политика, популярная торговая марка, автоматизация технологических процессов. </w:t>
      </w:r>
    </w:p>
    <w:p w:rsidR="00702677" w:rsidRPr="00D1051D" w:rsidRDefault="00702677" w:rsidP="00702677">
      <w:pPr>
        <w:tabs>
          <w:tab w:val="left" w:pos="1054"/>
        </w:tabs>
        <w:ind w:firstLine="709"/>
        <w:jc w:val="both"/>
        <w:rPr>
          <w:sz w:val="18"/>
          <w:szCs w:val="18"/>
        </w:rPr>
      </w:pPr>
      <w:r w:rsidRPr="00D1051D">
        <w:rPr>
          <w:sz w:val="18"/>
          <w:szCs w:val="18"/>
        </w:rPr>
        <w:t xml:space="preserve">Несмотря на положительные тенденции присутствия крупных операторов розничной торговли, имеются определенные трудности сбыта продукции местных товаропроизводителей в розничные торговые сети федерального и регионального значения. На сегодняшний день для местного бизнеса это наиболее эффективные, быстрые и дешевые каналы вывода продукции на рынок. Но, к сожалению, руководители торговых сетей не принимают во внимание популярность продукции местных товаропроизводителей и невозможность конкурировать с крупнейшими производителями продукции   других областей и тем самым создают неприемлемые   условия   для сотрудничества. Указанные операторы розничной торговли предъявляют товаропроизводителям продовольственной продукции требования относительно больших объемов поставок и низких цен, которые производители не в состоянии обеспечить. Существенную трудность для местных поставщиков представляет централизация закупок, распространенная у сетевых операторов. Основная доля поставок в этом случае осуществляется через центральные распределительные центры (оптовые склады), входящие в структуру сетей. При осуществлении поставок товаров посредством центров предприятие пищевой промышленности должно иметь значительную производственную мощность, способную удовлетворить потребности большей части магазинов торговой сети. </w:t>
      </w:r>
    </w:p>
    <w:p w:rsidR="00702677" w:rsidRPr="00D1051D" w:rsidRDefault="00702677" w:rsidP="00702677">
      <w:pPr>
        <w:tabs>
          <w:tab w:val="left" w:pos="1054"/>
        </w:tabs>
        <w:ind w:firstLine="709"/>
        <w:jc w:val="both"/>
        <w:rPr>
          <w:sz w:val="18"/>
          <w:szCs w:val="18"/>
        </w:rPr>
      </w:pPr>
      <w:r w:rsidRPr="00D1051D">
        <w:rPr>
          <w:sz w:val="18"/>
          <w:szCs w:val="18"/>
        </w:rPr>
        <w:t>Состояние и тенденции развития потребительского рынка свидетельствуют также о наличии в торговой отрасли ряда проблем, требующих своего решения.</w:t>
      </w:r>
    </w:p>
    <w:p w:rsidR="00702677" w:rsidRPr="00D1051D" w:rsidRDefault="00702677" w:rsidP="00702677">
      <w:pPr>
        <w:tabs>
          <w:tab w:val="left" w:pos="720"/>
          <w:tab w:val="left" w:pos="900"/>
          <w:tab w:val="left" w:pos="1080"/>
          <w:tab w:val="left" w:pos="1260"/>
        </w:tabs>
        <w:ind w:firstLine="709"/>
        <w:jc w:val="both"/>
        <w:rPr>
          <w:sz w:val="18"/>
          <w:szCs w:val="18"/>
        </w:rPr>
      </w:pPr>
      <w:r w:rsidRPr="00D1051D">
        <w:rPr>
          <w:sz w:val="18"/>
          <w:szCs w:val="18"/>
        </w:rPr>
        <w:t xml:space="preserve">Среди основных проблем развития торговли в Печорском муниципальном округе можно выделить:                                                                                                        </w:t>
      </w:r>
    </w:p>
    <w:p w:rsidR="00702677" w:rsidRPr="00D1051D" w:rsidRDefault="00702677" w:rsidP="00702677">
      <w:pPr>
        <w:tabs>
          <w:tab w:val="left" w:pos="720"/>
          <w:tab w:val="left" w:pos="1260"/>
        </w:tabs>
        <w:ind w:firstLine="709"/>
        <w:jc w:val="both"/>
        <w:rPr>
          <w:sz w:val="18"/>
          <w:szCs w:val="18"/>
        </w:rPr>
      </w:pPr>
      <w:r w:rsidRPr="00D1051D">
        <w:rPr>
          <w:sz w:val="18"/>
          <w:szCs w:val="18"/>
        </w:rPr>
        <w:t>- отсутствие на территории округа современного сельскохозяйственного рынка;</w:t>
      </w:r>
    </w:p>
    <w:p w:rsidR="00702677" w:rsidRPr="00D1051D" w:rsidRDefault="00702677" w:rsidP="00702677">
      <w:pPr>
        <w:tabs>
          <w:tab w:val="left" w:pos="720"/>
          <w:tab w:val="left" w:pos="900"/>
          <w:tab w:val="left" w:pos="1260"/>
        </w:tabs>
        <w:ind w:firstLine="709"/>
        <w:jc w:val="both"/>
        <w:rPr>
          <w:sz w:val="18"/>
          <w:szCs w:val="18"/>
        </w:rPr>
      </w:pPr>
      <w:r w:rsidRPr="00D1051D">
        <w:rPr>
          <w:sz w:val="18"/>
          <w:szCs w:val="18"/>
        </w:rPr>
        <w:t>- низкий уровень платежеспособности;</w:t>
      </w:r>
    </w:p>
    <w:p w:rsidR="00702677" w:rsidRPr="00D1051D" w:rsidRDefault="00702677" w:rsidP="00702677">
      <w:pPr>
        <w:tabs>
          <w:tab w:val="left" w:pos="720"/>
          <w:tab w:val="left" w:pos="1260"/>
        </w:tabs>
        <w:ind w:firstLine="709"/>
        <w:jc w:val="both"/>
        <w:rPr>
          <w:sz w:val="18"/>
          <w:szCs w:val="18"/>
        </w:rPr>
      </w:pPr>
      <w:r w:rsidRPr="00D1051D">
        <w:rPr>
          <w:sz w:val="18"/>
          <w:szCs w:val="18"/>
        </w:rPr>
        <w:t>- отсутствие развитой инфраструктуры в сельской местности.</w:t>
      </w:r>
    </w:p>
    <w:p w:rsidR="00702677" w:rsidRPr="00D1051D" w:rsidRDefault="00702677" w:rsidP="00702677">
      <w:pPr>
        <w:tabs>
          <w:tab w:val="left" w:pos="720"/>
          <w:tab w:val="left" w:pos="1260"/>
        </w:tabs>
        <w:ind w:firstLine="709"/>
        <w:jc w:val="both"/>
        <w:rPr>
          <w:sz w:val="18"/>
          <w:szCs w:val="18"/>
        </w:rPr>
      </w:pPr>
    </w:p>
    <w:p w:rsidR="00702677" w:rsidRPr="00D1051D" w:rsidRDefault="00702677" w:rsidP="00702677">
      <w:pPr>
        <w:overflowPunct/>
        <w:autoSpaceDE/>
        <w:contextualSpacing/>
        <w:jc w:val="center"/>
        <w:textAlignment w:val="auto"/>
        <w:rPr>
          <w:rFonts w:eastAsia="Calibri"/>
          <w:b/>
          <w:sz w:val="18"/>
          <w:szCs w:val="18"/>
        </w:rPr>
      </w:pPr>
      <w:r w:rsidRPr="00D1051D">
        <w:rPr>
          <w:rFonts w:eastAsia="Calibri"/>
          <w:b/>
          <w:sz w:val="18"/>
          <w:szCs w:val="18"/>
        </w:rPr>
        <w:t xml:space="preserve">Раздел 2. Цель и задачи подпрограммы, показатели цели и задач подпрограммы </w:t>
      </w:r>
    </w:p>
    <w:p w:rsidR="00702677" w:rsidRPr="00D1051D" w:rsidRDefault="00702677" w:rsidP="00702677">
      <w:pPr>
        <w:overflowPunct/>
        <w:autoSpaceDE/>
        <w:contextualSpacing/>
        <w:jc w:val="center"/>
        <w:textAlignment w:val="auto"/>
        <w:rPr>
          <w:rFonts w:ascii="Calibri" w:eastAsia="Calibri" w:hAnsi="Calibri"/>
          <w:sz w:val="18"/>
          <w:szCs w:val="18"/>
        </w:rPr>
      </w:pPr>
    </w:p>
    <w:p w:rsidR="00702677" w:rsidRPr="00D1051D" w:rsidRDefault="00702677" w:rsidP="00702677">
      <w:pPr>
        <w:widowControl w:val="0"/>
        <w:ind w:firstLine="720"/>
        <w:jc w:val="both"/>
        <w:rPr>
          <w:sz w:val="18"/>
          <w:szCs w:val="18"/>
        </w:rPr>
      </w:pPr>
      <w:r w:rsidRPr="00D1051D">
        <w:rPr>
          <w:sz w:val="18"/>
          <w:szCs w:val="18"/>
        </w:rPr>
        <w:t>Целью подпрограммы является - создание условий для формирования комфортной среды для граждан и субъектов предпринимательской деятельности (как производителей товаров, так и субъектов торговой деятельности) через развитие многоформатной инфраструктуры торговли посредством стимулирования роста любых форм предпринимательской активности.</w:t>
      </w:r>
    </w:p>
    <w:p w:rsidR="00702677" w:rsidRPr="00D1051D" w:rsidRDefault="00702677" w:rsidP="00702677">
      <w:pPr>
        <w:tabs>
          <w:tab w:val="left" w:pos="720"/>
          <w:tab w:val="left" w:pos="990"/>
        </w:tabs>
        <w:ind w:firstLine="709"/>
        <w:jc w:val="both"/>
        <w:rPr>
          <w:sz w:val="18"/>
          <w:szCs w:val="18"/>
        </w:rPr>
      </w:pPr>
      <w:r w:rsidRPr="00D1051D">
        <w:rPr>
          <w:sz w:val="18"/>
          <w:szCs w:val="18"/>
        </w:rPr>
        <w:t>Основными задачами по поддержке и развитию торговли в муниципальном округе являются:</w:t>
      </w:r>
    </w:p>
    <w:p w:rsidR="00702677" w:rsidRPr="00D1051D" w:rsidRDefault="00702677" w:rsidP="00702677">
      <w:pPr>
        <w:ind w:firstLine="709"/>
        <w:jc w:val="both"/>
        <w:rPr>
          <w:sz w:val="18"/>
          <w:szCs w:val="18"/>
        </w:rPr>
      </w:pPr>
      <w:r w:rsidRPr="00D1051D">
        <w:rPr>
          <w:sz w:val="18"/>
          <w:szCs w:val="18"/>
        </w:rPr>
        <w:t>- поддержка развития торговли в сельских населенных пунктах;</w:t>
      </w:r>
    </w:p>
    <w:p w:rsidR="00702677" w:rsidRPr="00D1051D" w:rsidRDefault="00702677" w:rsidP="00702677">
      <w:pPr>
        <w:ind w:firstLine="709"/>
        <w:jc w:val="both"/>
        <w:rPr>
          <w:sz w:val="18"/>
          <w:szCs w:val="18"/>
        </w:rPr>
      </w:pPr>
      <w:r w:rsidRPr="00D1051D">
        <w:rPr>
          <w:sz w:val="18"/>
          <w:szCs w:val="18"/>
        </w:rPr>
        <w:t>- создание новых рабочих мест;</w:t>
      </w:r>
    </w:p>
    <w:p w:rsidR="00702677" w:rsidRPr="00D1051D" w:rsidRDefault="00702677" w:rsidP="00702677">
      <w:pPr>
        <w:ind w:firstLine="709"/>
        <w:jc w:val="both"/>
        <w:rPr>
          <w:sz w:val="18"/>
          <w:szCs w:val="18"/>
        </w:rPr>
      </w:pPr>
      <w:r w:rsidRPr="00D1051D">
        <w:rPr>
          <w:sz w:val="18"/>
          <w:szCs w:val="18"/>
        </w:rPr>
        <w:t>-насыщение потребительского рынка конкурентоспособной продукцией местных товаропроизводителей;</w:t>
      </w:r>
    </w:p>
    <w:p w:rsidR="00702677" w:rsidRPr="00D1051D" w:rsidRDefault="00702677" w:rsidP="00702677">
      <w:pPr>
        <w:ind w:firstLine="709"/>
        <w:jc w:val="both"/>
        <w:rPr>
          <w:sz w:val="18"/>
          <w:szCs w:val="18"/>
        </w:rPr>
      </w:pPr>
      <w:r w:rsidRPr="00D1051D">
        <w:rPr>
          <w:sz w:val="18"/>
          <w:szCs w:val="18"/>
        </w:rPr>
        <w:t>- увеличение доли налоговых поступлений в бюджеты всех уровней;</w:t>
      </w:r>
    </w:p>
    <w:p w:rsidR="00702677" w:rsidRPr="00D1051D" w:rsidRDefault="00702677" w:rsidP="00702677">
      <w:pPr>
        <w:ind w:firstLine="709"/>
        <w:jc w:val="both"/>
        <w:rPr>
          <w:sz w:val="18"/>
          <w:szCs w:val="18"/>
        </w:rPr>
      </w:pPr>
      <w:r w:rsidRPr="00D1051D">
        <w:rPr>
          <w:sz w:val="18"/>
          <w:szCs w:val="18"/>
        </w:rPr>
        <w:t>- совершенствование механизма защиты прав потребителей;</w:t>
      </w:r>
    </w:p>
    <w:p w:rsidR="00702677" w:rsidRPr="00D1051D" w:rsidRDefault="00702677" w:rsidP="00702677">
      <w:pPr>
        <w:ind w:firstLine="709"/>
        <w:jc w:val="both"/>
        <w:rPr>
          <w:sz w:val="18"/>
          <w:szCs w:val="18"/>
        </w:rPr>
      </w:pPr>
      <w:r w:rsidRPr="00D1051D">
        <w:rPr>
          <w:sz w:val="18"/>
          <w:szCs w:val="18"/>
        </w:rPr>
        <w:t>- создание условий для прогрессивных сдвигов в сфере торговли (сетевая торговля, крупные объекты торговли);</w:t>
      </w:r>
    </w:p>
    <w:p w:rsidR="00702677" w:rsidRPr="00D1051D" w:rsidRDefault="00702677" w:rsidP="00702677">
      <w:pPr>
        <w:widowControl w:val="0"/>
        <w:jc w:val="both"/>
        <w:rPr>
          <w:b/>
          <w:sz w:val="18"/>
          <w:szCs w:val="18"/>
        </w:rPr>
      </w:pPr>
    </w:p>
    <w:p w:rsidR="00702677" w:rsidRPr="00D1051D" w:rsidRDefault="00702677" w:rsidP="00702677">
      <w:pPr>
        <w:widowControl w:val="0"/>
        <w:ind w:firstLine="720"/>
        <w:jc w:val="both"/>
        <w:rPr>
          <w:b/>
          <w:sz w:val="18"/>
          <w:szCs w:val="18"/>
        </w:rPr>
      </w:pPr>
      <w:r w:rsidRPr="00D1051D">
        <w:rPr>
          <w:b/>
          <w:sz w:val="18"/>
          <w:szCs w:val="18"/>
        </w:rPr>
        <w:t>Раздел 3. Перечень и краткое описание основных мероприятий подпрограммы</w:t>
      </w:r>
    </w:p>
    <w:p w:rsidR="00702677" w:rsidRPr="00D1051D" w:rsidRDefault="00702677" w:rsidP="00702677">
      <w:pPr>
        <w:widowControl w:val="0"/>
        <w:ind w:firstLine="720"/>
        <w:jc w:val="both"/>
        <w:rPr>
          <w:sz w:val="18"/>
          <w:szCs w:val="18"/>
        </w:rPr>
      </w:pPr>
    </w:p>
    <w:p w:rsidR="00702677" w:rsidRPr="00D1051D" w:rsidRDefault="00702677" w:rsidP="00702677">
      <w:pPr>
        <w:widowControl w:val="0"/>
        <w:ind w:firstLine="720"/>
        <w:jc w:val="both"/>
        <w:rPr>
          <w:sz w:val="18"/>
          <w:szCs w:val="18"/>
        </w:rPr>
      </w:pPr>
      <w:r w:rsidRPr="00D1051D">
        <w:rPr>
          <w:sz w:val="18"/>
          <w:szCs w:val="18"/>
        </w:rPr>
        <w:t>Подпрограмма содержит следующие основные мероприятия:</w:t>
      </w:r>
    </w:p>
    <w:p w:rsidR="00702677" w:rsidRPr="00D1051D" w:rsidRDefault="00702677" w:rsidP="00702677">
      <w:pPr>
        <w:widowControl w:val="0"/>
        <w:ind w:firstLine="720"/>
        <w:jc w:val="both"/>
        <w:rPr>
          <w:sz w:val="18"/>
          <w:szCs w:val="18"/>
        </w:rPr>
      </w:pPr>
      <w:r w:rsidRPr="00D1051D">
        <w:rPr>
          <w:bCs/>
          <w:color w:val="26282F"/>
          <w:sz w:val="18"/>
          <w:szCs w:val="18"/>
        </w:rPr>
        <w:t>1.</w:t>
      </w:r>
      <w:r w:rsidRPr="00D1051D">
        <w:rPr>
          <w:sz w:val="18"/>
          <w:szCs w:val="18"/>
        </w:rPr>
        <w:t xml:space="preserve"> Развитие торговли на территории муниципального округа</w:t>
      </w:r>
    </w:p>
    <w:p w:rsidR="00702677" w:rsidRPr="00D1051D" w:rsidRDefault="00702677" w:rsidP="00702677">
      <w:pPr>
        <w:widowControl w:val="0"/>
        <w:ind w:firstLine="720"/>
        <w:jc w:val="both"/>
        <w:rPr>
          <w:sz w:val="18"/>
          <w:szCs w:val="18"/>
        </w:rPr>
      </w:pPr>
      <w:r w:rsidRPr="00D1051D">
        <w:rPr>
          <w:sz w:val="18"/>
          <w:szCs w:val="18"/>
        </w:rPr>
        <w:t>Реализация мероприятия направлена на стимулирование развития торговли в муниципальном округе, увеличению количества предприятий розничной торговли, оборота розничной торговли и оборота общественного питания.</w:t>
      </w:r>
    </w:p>
    <w:p w:rsidR="00702677" w:rsidRPr="00D1051D" w:rsidRDefault="00702677" w:rsidP="00702677">
      <w:pPr>
        <w:widowControl w:val="0"/>
        <w:ind w:firstLine="720"/>
        <w:jc w:val="both"/>
        <w:rPr>
          <w:sz w:val="18"/>
          <w:szCs w:val="18"/>
          <w:lang w:eastAsia="ru-RU"/>
        </w:rPr>
      </w:pPr>
      <w:r w:rsidRPr="00D1051D">
        <w:rPr>
          <w:sz w:val="18"/>
          <w:szCs w:val="18"/>
        </w:rPr>
        <w:t>2.</w:t>
      </w:r>
      <w:r w:rsidRPr="00D1051D">
        <w:rPr>
          <w:sz w:val="18"/>
          <w:szCs w:val="18"/>
          <w:lang w:eastAsia="ru-RU"/>
        </w:rPr>
        <w:t xml:space="preserve"> </w:t>
      </w:r>
      <w:r w:rsidRPr="00D1051D">
        <w:rPr>
          <w:sz w:val="18"/>
          <w:szCs w:val="18"/>
        </w:rPr>
        <w:t>Формирование торгового реестра муниципального образования, включающего в себя сведения о хозяйствующих субъектах, осуществляющих торговую деятельность.</w:t>
      </w:r>
    </w:p>
    <w:p w:rsidR="00702677" w:rsidRPr="00D1051D" w:rsidRDefault="00702677" w:rsidP="00702677">
      <w:pPr>
        <w:widowControl w:val="0"/>
        <w:ind w:firstLine="709"/>
        <w:jc w:val="both"/>
        <w:rPr>
          <w:sz w:val="18"/>
          <w:szCs w:val="18"/>
        </w:rPr>
      </w:pPr>
      <w:r w:rsidRPr="00D1051D">
        <w:rPr>
          <w:sz w:val="18"/>
          <w:szCs w:val="18"/>
        </w:rPr>
        <w:t xml:space="preserve">Реализация этого мероприятия осуществляется в соответствии с </w:t>
      </w:r>
      <w:hyperlink r:id="rId9" w:history="1">
        <w:r w:rsidRPr="00D1051D">
          <w:rPr>
            <w:sz w:val="18"/>
            <w:szCs w:val="18"/>
            <w:lang/>
          </w:rPr>
          <w:t>Федеральным законом</w:t>
        </w:r>
      </w:hyperlink>
      <w:r w:rsidRPr="00D1051D">
        <w:rPr>
          <w:sz w:val="18"/>
          <w:szCs w:val="18"/>
        </w:rPr>
        <w:t xml:space="preserve"> от 28.12.2009 № 381-ФЗ "Об основах государственного регулирования торговой деятельности в Российской Федерации", и Законом Псковской области от 11.07.2012 № 1191-ОЗ "О наделении органов местного самоуправления Псковской области отдельными государственными полномочиями по формированию торгового реестра Псковской области".</w:t>
      </w:r>
    </w:p>
    <w:p w:rsidR="00702677" w:rsidRPr="00D1051D" w:rsidRDefault="00702677" w:rsidP="00702677">
      <w:pPr>
        <w:widowControl w:val="0"/>
        <w:ind w:firstLine="720"/>
        <w:jc w:val="both"/>
        <w:rPr>
          <w:sz w:val="18"/>
          <w:szCs w:val="18"/>
        </w:rPr>
      </w:pPr>
      <w:r w:rsidRPr="00D1051D">
        <w:rPr>
          <w:sz w:val="18"/>
          <w:szCs w:val="18"/>
        </w:rPr>
        <w:t>В рамках основного мероприятия предусматривается:</w:t>
      </w:r>
    </w:p>
    <w:p w:rsidR="00702677" w:rsidRPr="00D1051D" w:rsidRDefault="00702677" w:rsidP="00702677">
      <w:pPr>
        <w:widowControl w:val="0"/>
        <w:ind w:firstLine="720"/>
        <w:jc w:val="both"/>
        <w:rPr>
          <w:sz w:val="18"/>
          <w:szCs w:val="18"/>
        </w:rPr>
      </w:pPr>
      <w:r w:rsidRPr="00D1051D">
        <w:rPr>
          <w:sz w:val="18"/>
          <w:szCs w:val="18"/>
        </w:rPr>
        <w:t>- сбор необходимых сведений о хозяйствующих субъектах и принадлежащих им объектах потребительского рынка на территории муниципального округа;</w:t>
      </w:r>
    </w:p>
    <w:p w:rsidR="00702677" w:rsidRPr="00D1051D" w:rsidRDefault="00702677" w:rsidP="00702677">
      <w:pPr>
        <w:widowControl w:val="0"/>
        <w:ind w:firstLine="720"/>
        <w:jc w:val="both"/>
        <w:rPr>
          <w:sz w:val="18"/>
          <w:szCs w:val="18"/>
        </w:rPr>
      </w:pPr>
      <w:r w:rsidRPr="00D1051D">
        <w:rPr>
          <w:sz w:val="18"/>
          <w:szCs w:val="18"/>
        </w:rPr>
        <w:t>- формирование торгового реестра.</w:t>
      </w:r>
    </w:p>
    <w:p w:rsidR="00702677" w:rsidRPr="00D1051D" w:rsidRDefault="00702677" w:rsidP="00702677">
      <w:pPr>
        <w:ind w:firstLine="540"/>
        <w:jc w:val="both"/>
        <w:rPr>
          <w:sz w:val="18"/>
          <w:szCs w:val="18"/>
        </w:rPr>
      </w:pPr>
      <w:r w:rsidRPr="00D1051D">
        <w:rPr>
          <w:sz w:val="18"/>
          <w:szCs w:val="18"/>
        </w:rPr>
        <w:t>Результатом реализации мероприятия станет создание единого информационного пространства, базы данных хозяйствующих субъектов и объектов потребительского рынка с целью проведения анализа и мониторинга состояния и развития торговой отрасли в Печорском муниципальном округе.</w:t>
      </w:r>
    </w:p>
    <w:p w:rsidR="00702677" w:rsidRPr="00D1051D" w:rsidRDefault="00702677" w:rsidP="00702677">
      <w:pPr>
        <w:overflowPunct/>
        <w:autoSpaceDE/>
        <w:contextualSpacing/>
        <w:jc w:val="center"/>
        <w:textAlignment w:val="auto"/>
        <w:rPr>
          <w:rFonts w:eastAsia="Calibri"/>
          <w:b/>
          <w:sz w:val="18"/>
          <w:szCs w:val="18"/>
        </w:rPr>
      </w:pPr>
    </w:p>
    <w:p w:rsidR="00702677" w:rsidRPr="00D1051D" w:rsidRDefault="00702677" w:rsidP="00702677">
      <w:pPr>
        <w:overflowPunct/>
        <w:autoSpaceDE/>
        <w:contextualSpacing/>
        <w:jc w:val="center"/>
        <w:textAlignment w:val="auto"/>
        <w:rPr>
          <w:rFonts w:eastAsia="Calibri"/>
          <w:b/>
          <w:sz w:val="18"/>
          <w:szCs w:val="18"/>
        </w:rPr>
      </w:pPr>
      <w:r w:rsidRPr="00D1051D">
        <w:rPr>
          <w:rFonts w:eastAsia="Calibri"/>
          <w:b/>
          <w:sz w:val="18"/>
          <w:szCs w:val="18"/>
        </w:rPr>
        <w:t>Раздел 4. Ресурсное обеспечение подпрограммы</w:t>
      </w:r>
    </w:p>
    <w:p w:rsidR="00702677" w:rsidRPr="00D1051D" w:rsidRDefault="00702677" w:rsidP="00702677">
      <w:pPr>
        <w:overflowPunct/>
        <w:autoSpaceDE/>
        <w:contextualSpacing/>
        <w:jc w:val="center"/>
        <w:textAlignment w:val="auto"/>
        <w:rPr>
          <w:rFonts w:ascii="Calibri" w:eastAsia="Calibri" w:hAnsi="Calibri"/>
          <w:sz w:val="18"/>
          <w:szCs w:val="18"/>
        </w:rPr>
      </w:pPr>
    </w:p>
    <w:p w:rsidR="00702677" w:rsidRPr="00D1051D" w:rsidRDefault="00702677" w:rsidP="00702677">
      <w:pPr>
        <w:widowControl w:val="0"/>
        <w:ind w:firstLine="426"/>
        <w:jc w:val="both"/>
        <w:rPr>
          <w:sz w:val="18"/>
          <w:szCs w:val="18"/>
        </w:rPr>
      </w:pPr>
      <w:r w:rsidRPr="00D1051D">
        <w:rPr>
          <w:sz w:val="18"/>
          <w:szCs w:val="18"/>
        </w:rPr>
        <w:t>Финансовое обеспечение подпрограммы осуществляется в пределах бюджетных ассигнований и лимитов бюджетных обязательств бюджета муниципального округа на соответствующий финансовый год и плановый период.</w:t>
      </w:r>
    </w:p>
    <w:p w:rsidR="00702677" w:rsidRPr="00D1051D" w:rsidRDefault="00702677" w:rsidP="00702677">
      <w:pPr>
        <w:widowControl w:val="0"/>
        <w:overflowPunct/>
        <w:ind w:firstLine="426"/>
        <w:contextualSpacing/>
        <w:jc w:val="both"/>
        <w:textAlignment w:val="auto"/>
        <w:rPr>
          <w:rFonts w:eastAsia="Calibri"/>
          <w:sz w:val="18"/>
          <w:szCs w:val="18"/>
        </w:rPr>
      </w:pPr>
      <w:r w:rsidRPr="00D1051D">
        <w:rPr>
          <w:rFonts w:eastAsia="Calibri"/>
          <w:sz w:val="18"/>
          <w:szCs w:val="18"/>
        </w:rPr>
        <w:t>Общий объем финансирования подпрограммы на 2024 - 2028 годы составит 0,0 тыс. рублей, в том числе:</w:t>
      </w:r>
    </w:p>
    <w:p w:rsidR="00702677" w:rsidRPr="00D1051D" w:rsidRDefault="00702677" w:rsidP="00702677">
      <w:pPr>
        <w:widowControl w:val="0"/>
        <w:overflowPunct/>
        <w:contextualSpacing/>
        <w:textAlignment w:val="auto"/>
        <w:rPr>
          <w:rFonts w:eastAsia="Calibri"/>
          <w:sz w:val="18"/>
          <w:szCs w:val="18"/>
        </w:rPr>
      </w:pPr>
    </w:p>
    <w:p w:rsidR="00702677" w:rsidRPr="00D1051D" w:rsidRDefault="00702677" w:rsidP="00702677">
      <w:pPr>
        <w:widowControl w:val="0"/>
        <w:overflowPunct/>
        <w:ind w:firstLine="426"/>
        <w:contextualSpacing/>
        <w:textAlignment w:val="auto"/>
        <w:rPr>
          <w:rFonts w:eastAsia="Calibri"/>
          <w:sz w:val="18"/>
          <w:szCs w:val="18"/>
        </w:rPr>
      </w:pPr>
      <w:r w:rsidRPr="00D1051D">
        <w:rPr>
          <w:rFonts w:eastAsia="Calibri"/>
          <w:sz w:val="18"/>
          <w:szCs w:val="18"/>
        </w:rPr>
        <w:t>на 2024 год – 0,0 тыс. руб.;</w:t>
      </w:r>
    </w:p>
    <w:p w:rsidR="00702677" w:rsidRPr="00D1051D" w:rsidRDefault="00702677" w:rsidP="00702677">
      <w:pPr>
        <w:widowControl w:val="0"/>
        <w:overflowPunct/>
        <w:ind w:firstLine="426"/>
        <w:contextualSpacing/>
        <w:textAlignment w:val="auto"/>
        <w:rPr>
          <w:rFonts w:eastAsia="Calibri"/>
          <w:sz w:val="18"/>
          <w:szCs w:val="18"/>
        </w:rPr>
      </w:pPr>
      <w:r w:rsidRPr="00D1051D">
        <w:rPr>
          <w:rFonts w:eastAsia="Calibri"/>
          <w:sz w:val="18"/>
          <w:szCs w:val="18"/>
        </w:rPr>
        <w:t>на 2025 год – 0,0 тыс.  руб.;</w:t>
      </w:r>
    </w:p>
    <w:p w:rsidR="00702677" w:rsidRPr="00D1051D" w:rsidRDefault="00702677" w:rsidP="00702677">
      <w:pPr>
        <w:widowControl w:val="0"/>
        <w:overflowPunct/>
        <w:ind w:firstLine="426"/>
        <w:contextualSpacing/>
        <w:textAlignment w:val="auto"/>
        <w:rPr>
          <w:rFonts w:eastAsia="Calibri"/>
          <w:sz w:val="18"/>
          <w:szCs w:val="18"/>
        </w:rPr>
      </w:pPr>
      <w:r w:rsidRPr="00D1051D">
        <w:rPr>
          <w:rFonts w:eastAsia="Calibri"/>
          <w:sz w:val="18"/>
          <w:szCs w:val="18"/>
        </w:rPr>
        <w:t>на 2026 год – 0,0 тыс. руб.;</w:t>
      </w:r>
    </w:p>
    <w:p w:rsidR="00702677" w:rsidRPr="00D1051D" w:rsidRDefault="00702677" w:rsidP="00702677">
      <w:pPr>
        <w:widowControl w:val="0"/>
        <w:overflowPunct/>
        <w:ind w:firstLine="426"/>
        <w:contextualSpacing/>
        <w:textAlignment w:val="auto"/>
        <w:rPr>
          <w:rFonts w:eastAsia="Calibri"/>
          <w:sz w:val="18"/>
          <w:szCs w:val="18"/>
        </w:rPr>
      </w:pPr>
      <w:r w:rsidRPr="00D1051D">
        <w:rPr>
          <w:rFonts w:eastAsia="Calibri"/>
          <w:sz w:val="18"/>
          <w:szCs w:val="18"/>
        </w:rPr>
        <w:t>на 2027 год – 0,0 тыс. руб.;</w:t>
      </w:r>
    </w:p>
    <w:p w:rsidR="00702677" w:rsidRPr="00D1051D" w:rsidRDefault="00702677" w:rsidP="00702677">
      <w:pPr>
        <w:widowControl w:val="0"/>
        <w:overflowPunct/>
        <w:ind w:firstLine="426"/>
        <w:contextualSpacing/>
        <w:textAlignment w:val="auto"/>
        <w:rPr>
          <w:rFonts w:eastAsia="Calibri"/>
          <w:sz w:val="18"/>
          <w:szCs w:val="18"/>
        </w:rPr>
      </w:pPr>
      <w:r w:rsidRPr="00D1051D">
        <w:rPr>
          <w:rFonts w:eastAsia="Calibri"/>
          <w:sz w:val="18"/>
          <w:szCs w:val="18"/>
        </w:rPr>
        <w:t>на 2028 год – 0,0 тыс. руб.;</w:t>
      </w:r>
    </w:p>
    <w:p w:rsidR="00702677" w:rsidRPr="00D1051D" w:rsidRDefault="00702677" w:rsidP="00702677">
      <w:pPr>
        <w:widowControl w:val="0"/>
        <w:overflowPunct/>
        <w:contextualSpacing/>
        <w:textAlignment w:val="auto"/>
        <w:rPr>
          <w:rFonts w:eastAsia="Calibri"/>
          <w:sz w:val="18"/>
          <w:szCs w:val="18"/>
        </w:rPr>
      </w:pPr>
    </w:p>
    <w:p w:rsidR="00702677" w:rsidRPr="00D1051D" w:rsidRDefault="00702677" w:rsidP="00702677">
      <w:pPr>
        <w:widowControl w:val="0"/>
        <w:overflowPunct/>
        <w:contextualSpacing/>
        <w:jc w:val="center"/>
        <w:textAlignment w:val="auto"/>
        <w:rPr>
          <w:rFonts w:eastAsia="Calibri"/>
          <w:b/>
          <w:sz w:val="18"/>
          <w:szCs w:val="18"/>
        </w:rPr>
      </w:pPr>
      <w:r w:rsidRPr="00D1051D">
        <w:rPr>
          <w:rFonts w:eastAsia="Calibri"/>
          <w:b/>
          <w:sz w:val="18"/>
          <w:szCs w:val="18"/>
        </w:rPr>
        <w:t>Раздел 5. Ожидаемые результаты реализации подпрограммы</w:t>
      </w:r>
    </w:p>
    <w:p w:rsidR="00702677" w:rsidRPr="00D1051D" w:rsidRDefault="00702677" w:rsidP="00702677">
      <w:pPr>
        <w:widowControl w:val="0"/>
        <w:overflowPunct/>
        <w:contextualSpacing/>
        <w:jc w:val="center"/>
        <w:textAlignment w:val="auto"/>
        <w:rPr>
          <w:rFonts w:ascii="Calibri" w:eastAsia="Calibri" w:hAnsi="Calibri"/>
          <w:b/>
          <w:sz w:val="18"/>
          <w:szCs w:val="18"/>
        </w:rPr>
      </w:pPr>
    </w:p>
    <w:p w:rsidR="00702677" w:rsidRPr="00D1051D" w:rsidRDefault="00702677" w:rsidP="00702677">
      <w:pPr>
        <w:keepNext/>
        <w:jc w:val="both"/>
        <w:rPr>
          <w:sz w:val="18"/>
          <w:szCs w:val="18"/>
        </w:rPr>
        <w:sectPr w:rsidR="00702677" w:rsidRPr="00D1051D" w:rsidSect="008F72A1">
          <w:pgSz w:w="11906" w:h="16838"/>
          <w:pgMar w:top="851" w:right="566" w:bottom="568" w:left="1276" w:header="720" w:footer="720" w:gutter="0"/>
          <w:cols w:space="720"/>
          <w:docGrid w:linePitch="360"/>
        </w:sectPr>
      </w:pPr>
      <w:r w:rsidRPr="00D1051D">
        <w:rPr>
          <w:sz w:val="18"/>
          <w:szCs w:val="18"/>
        </w:rPr>
        <w:tab/>
        <w:t xml:space="preserve">Реализация подпрограммы будет способствовать реализации государственной политики в сфере торговли, позволит создать условия для наиболее полного удовлетворения спроса населения области на качественные потребительские товары по доступным ценам в пределах территориальной доступности, увеличить долю современных предприятий торговли в общем </w:t>
      </w:r>
      <w:r w:rsidRPr="00D1051D">
        <w:rPr>
          <w:sz w:val="18"/>
          <w:szCs w:val="18"/>
        </w:rPr>
        <w:lastRenderedPageBreak/>
        <w:t>количестве предприятий, действующих на территории округа, создать дополнительные   рабочие места в  сфере  торговли,  увеличить   налоговые поступления в бюджеты всех уровней от организаций торговли.</w:t>
      </w:r>
    </w:p>
    <w:p w:rsidR="00702677" w:rsidRPr="00D1051D" w:rsidRDefault="00702677" w:rsidP="00702677">
      <w:pPr>
        <w:suppressAutoHyphens w:val="0"/>
        <w:autoSpaceDN w:val="0"/>
        <w:adjustRightInd w:val="0"/>
        <w:rPr>
          <w:sz w:val="18"/>
          <w:szCs w:val="18"/>
        </w:rPr>
      </w:pPr>
    </w:p>
    <w:p w:rsidR="00702677" w:rsidRPr="00D1051D" w:rsidRDefault="00702677" w:rsidP="00702677">
      <w:pPr>
        <w:widowControl w:val="0"/>
        <w:ind w:firstLine="720"/>
        <w:jc w:val="right"/>
        <w:rPr>
          <w:sz w:val="18"/>
          <w:szCs w:val="18"/>
        </w:rPr>
      </w:pPr>
    </w:p>
    <w:p w:rsidR="00702677" w:rsidRPr="00D1051D" w:rsidRDefault="00702677" w:rsidP="00702677">
      <w:pPr>
        <w:widowControl w:val="0"/>
        <w:ind w:firstLine="720"/>
        <w:jc w:val="right"/>
        <w:rPr>
          <w:sz w:val="18"/>
          <w:szCs w:val="18"/>
        </w:rPr>
      </w:pPr>
      <w:r w:rsidRPr="00D1051D">
        <w:rPr>
          <w:sz w:val="18"/>
          <w:szCs w:val="18"/>
        </w:rPr>
        <w:t>Приложение №1</w:t>
      </w:r>
    </w:p>
    <w:p w:rsidR="00702677" w:rsidRPr="00D1051D" w:rsidRDefault="00702677" w:rsidP="00702677">
      <w:pPr>
        <w:widowControl w:val="0"/>
        <w:ind w:firstLine="720"/>
        <w:jc w:val="right"/>
        <w:rPr>
          <w:sz w:val="18"/>
          <w:szCs w:val="18"/>
        </w:rPr>
      </w:pPr>
      <w:r w:rsidRPr="00D1051D">
        <w:rPr>
          <w:sz w:val="18"/>
          <w:szCs w:val="18"/>
        </w:rPr>
        <w:t xml:space="preserve"> к муниципальной программе «Содействие экономическому развитию</w:t>
      </w:r>
    </w:p>
    <w:p w:rsidR="00702677" w:rsidRPr="00D1051D" w:rsidRDefault="00702677" w:rsidP="00702677">
      <w:pPr>
        <w:widowControl w:val="0"/>
        <w:ind w:firstLine="720"/>
        <w:jc w:val="right"/>
        <w:rPr>
          <w:sz w:val="18"/>
          <w:szCs w:val="18"/>
        </w:rPr>
      </w:pPr>
      <w:r w:rsidRPr="00D1051D">
        <w:rPr>
          <w:sz w:val="18"/>
          <w:szCs w:val="18"/>
        </w:rPr>
        <w:t xml:space="preserve"> и инвестиционной привлекательности МО Печорский муниципальный округ на 2024-2028 гг.»</w:t>
      </w:r>
    </w:p>
    <w:p w:rsidR="00702677" w:rsidRPr="00D1051D" w:rsidRDefault="00702677" w:rsidP="00702677">
      <w:pPr>
        <w:widowControl w:val="0"/>
        <w:ind w:firstLine="720"/>
        <w:jc w:val="right"/>
        <w:rPr>
          <w:sz w:val="18"/>
          <w:szCs w:val="18"/>
        </w:rPr>
      </w:pPr>
    </w:p>
    <w:p w:rsidR="00702677" w:rsidRPr="00D1051D" w:rsidRDefault="00702677" w:rsidP="00702677">
      <w:pPr>
        <w:widowControl w:val="0"/>
        <w:ind w:firstLine="720"/>
        <w:jc w:val="center"/>
        <w:rPr>
          <w:sz w:val="18"/>
          <w:szCs w:val="18"/>
        </w:rPr>
      </w:pPr>
      <w:r w:rsidRPr="00D1051D">
        <w:rPr>
          <w:b/>
          <w:sz w:val="18"/>
          <w:szCs w:val="18"/>
        </w:rPr>
        <w:t>Сведения о составе и значениях целевых показателях муниципальной программы</w:t>
      </w:r>
    </w:p>
    <w:p w:rsidR="00702677" w:rsidRPr="00D1051D" w:rsidRDefault="00702677" w:rsidP="00702677">
      <w:pPr>
        <w:widowControl w:val="0"/>
        <w:ind w:firstLine="720"/>
        <w:jc w:val="center"/>
        <w:rPr>
          <w:b/>
          <w:sz w:val="18"/>
          <w:szCs w:val="18"/>
        </w:rPr>
      </w:pPr>
    </w:p>
    <w:tbl>
      <w:tblPr>
        <w:tblW w:w="15450" w:type="dxa"/>
        <w:tblInd w:w="1101" w:type="dxa"/>
        <w:tblLayout w:type="fixed"/>
        <w:tblLook w:val="0000"/>
      </w:tblPr>
      <w:tblGrid>
        <w:gridCol w:w="567"/>
        <w:gridCol w:w="5528"/>
        <w:gridCol w:w="1984"/>
        <w:gridCol w:w="1418"/>
        <w:gridCol w:w="1417"/>
        <w:gridCol w:w="1418"/>
        <w:gridCol w:w="1559"/>
        <w:gridCol w:w="1559"/>
      </w:tblGrid>
      <w:tr w:rsidR="00702677" w:rsidRPr="00D1051D" w:rsidTr="00CD1D18">
        <w:trPr>
          <w:cantSplit/>
          <w:trHeight w:val="360"/>
        </w:trPr>
        <w:tc>
          <w:tcPr>
            <w:tcW w:w="567" w:type="dxa"/>
            <w:vMerge w:val="restart"/>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w:t>
            </w:r>
          </w:p>
        </w:tc>
        <w:tc>
          <w:tcPr>
            <w:tcW w:w="5528" w:type="dxa"/>
            <w:vMerge w:val="restart"/>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 xml:space="preserve">Наименование целевого показателя </w:t>
            </w:r>
          </w:p>
        </w:tc>
        <w:tc>
          <w:tcPr>
            <w:tcW w:w="1984" w:type="dxa"/>
            <w:vMerge w:val="restart"/>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Единица измерения</w:t>
            </w:r>
          </w:p>
        </w:tc>
        <w:tc>
          <w:tcPr>
            <w:tcW w:w="7371" w:type="dxa"/>
            <w:gridSpan w:val="5"/>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 xml:space="preserve">Значения целевых показателей </w:t>
            </w:r>
          </w:p>
        </w:tc>
      </w:tr>
      <w:tr w:rsidR="00702677" w:rsidRPr="00D1051D" w:rsidTr="00CD1D18">
        <w:trPr>
          <w:cantSplit/>
          <w:trHeight w:val="540"/>
        </w:trPr>
        <w:tc>
          <w:tcPr>
            <w:tcW w:w="567"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ind w:firstLine="720"/>
              <w:jc w:val="center"/>
              <w:rPr>
                <w:sz w:val="18"/>
                <w:szCs w:val="18"/>
              </w:rPr>
            </w:pPr>
          </w:p>
        </w:tc>
        <w:tc>
          <w:tcPr>
            <w:tcW w:w="5528"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ind w:firstLine="720"/>
              <w:jc w:val="center"/>
              <w:rPr>
                <w:sz w:val="18"/>
                <w:szCs w:val="18"/>
              </w:rPr>
            </w:pPr>
          </w:p>
        </w:tc>
        <w:tc>
          <w:tcPr>
            <w:tcW w:w="1984"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ind w:firstLine="720"/>
              <w:jc w:val="center"/>
              <w:rPr>
                <w:sz w:val="18"/>
                <w:szCs w:val="18"/>
              </w:rPr>
            </w:pPr>
          </w:p>
        </w:tc>
        <w:tc>
          <w:tcPr>
            <w:tcW w:w="141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2024</w:t>
            </w:r>
          </w:p>
          <w:p w:rsidR="00702677" w:rsidRPr="00D1051D" w:rsidRDefault="00702677" w:rsidP="00CD1D18">
            <w:pPr>
              <w:widowControl w:val="0"/>
              <w:jc w:val="center"/>
              <w:rPr>
                <w:sz w:val="18"/>
                <w:szCs w:val="18"/>
              </w:rPr>
            </w:pPr>
          </w:p>
        </w:tc>
        <w:tc>
          <w:tcPr>
            <w:tcW w:w="141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2026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2027</w:t>
            </w:r>
          </w:p>
        </w:tc>
        <w:tc>
          <w:tcPr>
            <w:tcW w:w="1559" w:type="dxa"/>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center"/>
              <w:rPr>
                <w:sz w:val="18"/>
                <w:szCs w:val="18"/>
              </w:rPr>
            </w:pPr>
            <w:r w:rsidRPr="00D1051D">
              <w:rPr>
                <w:sz w:val="18"/>
                <w:szCs w:val="18"/>
              </w:rPr>
              <w:t>2028</w:t>
            </w:r>
          </w:p>
        </w:tc>
      </w:tr>
      <w:tr w:rsidR="00702677" w:rsidRPr="00D1051D" w:rsidTr="00CD1D18">
        <w:trPr>
          <w:trHeight w:val="236"/>
        </w:trPr>
        <w:tc>
          <w:tcPr>
            <w:tcW w:w="56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1</w:t>
            </w:r>
          </w:p>
        </w:tc>
        <w:tc>
          <w:tcPr>
            <w:tcW w:w="552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2</w:t>
            </w:r>
          </w:p>
        </w:tc>
        <w:tc>
          <w:tcPr>
            <w:tcW w:w="198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3</w:t>
            </w:r>
          </w:p>
        </w:tc>
        <w:tc>
          <w:tcPr>
            <w:tcW w:w="141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4</w:t>
            </w:r>
          </w:p>
          <w:p w:rsidR="00702677" w:rsidRPr="00D1051D" w:rsidRDefault="00702677" w:rsidP="00CD1D18">
            <w:pPr>
              <w:widowControl w:val="0"/>
              <w:rPr>
                <w:sz w:val="18"/>
                <w:szCs w:val="18"/>
              </w:rPr>
            </w:pPr>
          </w:p>
        </w:tc>
        <w:tc>
          <w:tcPr>
            <w:tcW w:w="141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widowControl w:val="0"/>
              <w:jc w:val="center"/>
              <w:rPr>
                <w:sz w:val="18"/>
                <w:szCs w:val="18"/>
                <w:lang w:val="en-US"/>
              </w:rPr>
            </w:pPr>
            <w:r w:rsidRPr="00D1051D">
              <w:rPr>
                <w:sz w:val="18"/>
                <w:szCs w:val="18"/>
                <w:lang w:val="en-US"/>
              </w:rPr>
              <w:t>7</w:t>
            </w:r>
          </w:p>
        </w:tc>
        <w:tc>
          <w:tcPr>
            <w:tcW w:w="1559" w:type="dxa"/>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center"/>
              <w:rPr>
                <w:sz w:val="18"/>
                <w:szCs w:val="18"/>
              </w:rPr>
            </w:pPr>
            <w:r w:rsidRPr="00D1051D">
              <w:rPr>
                <w:sz w:val="18"/>
                <w:szCs w:val="18"/>
              </w:rPr>
              <w:t>8</w:t>
            </w:r>
          </w:p>
        </w:tc>
      </w:tr>
      <w:tr w:rsidR="00702677" w:rsidRPr="00D1051D" w:rsidTr="00CD1D18">
        <w:trPr>
          <w:trHeight w:val="336"/>
        </w:trPr>
        <w:tc>
          <w:tcPr>
            <w:tcW w:w="15450" w:type="dxa"/>
            <w:gridSpan w:val="8"/>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widowControl w:val="0"/>
              <w:jc w:val="center"/>
              <w:rPr>
                <w:b/>
                <w:i/>
                <w:sz w:val="18"/>
                <w:szCs w:val="18"/>
              </w:rPr>
            </w:pPr>
            <w:r w:rsidRPr="00D1051D">
              <w:rPr>
                <w:b/>
                <w:i/>
                <w:sz w:val="18"/>
                <w:szCs w:val="18"/>
              </w:rPr>
              <w:t>Муниципальная программа «Содействие экономическому развитию и инвестиционной привлекательности МО Печорский муниципальный округ на 2024 -2028 гг.»</w:t>
            </w:r>
          </w:p>
        </w:tc>
      </w:tr>
      <w:tr w:rsidR="00702677" w:rsidRPr="00D1051D" w:rsidTr="00CD1D18">
        <w:trPr>
          <w:trHeight w:val="540"/>
        </w:trPr>
        <w:tc>
          <w:tcPr>
            <w:tcW w:w="56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1</w:t>
            </w:r>
          </w:p>
        </w:tc>
        <w:tc>
          <w:tcPr>
            <w:tcW w:w="552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Отгружено товаров собственного производства, выполненных работ и услуг организациями, не относящимися к субъектам малого предпринимательства</w:t>
            </w:r>
          </w:p>
        </w:tc>
        <w:tc>
          <w:tcPr>
            <w:tcW w:w="1984"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млн. руб.</w:t>
            </w:r>
          </w:p>
        </w:tc>
        <w:tc>
          <w:tcPr>
            <w:tcW w:w="1418"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3 000,0</w:t>
            </w:r>
          </w:p>
        </w:tc>
        <w:tc>
          <w:tcPr>
            <w:tcW w:w="141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lang w:val="en-US"/>
              </w:rPr>
            </w:pPr>
            <w:r w:rsidRPr="00D1051D">
              <w:rPr>
                <w:sz w:val="18"/>
                <w:szCs w:val="18"/>
              </w:rPr>
              <w:t>3 200</w:t>
            </w:r>
            <w:r w:rsidRPr="00D1051D">
              <w:rPr>
                <w:sz w:val="18"/>
                <w:szCs w:val="18"/>
                <w:lang w:val="en-US"/>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lang w:val="en-US"/>
              </w:rPr>
            </w:pPr>
            <w:r w:rsidRPr="00D1051D">
              <w:rPr>
                <w:sz w:val="18"/>
                <w:szCs w:val="18"/>
              </w:rPr>
              <w:t>3 300</w:t>
            </w:r>
            <w:r w:rsidRPr="00D1051D">
              <w:rPr>
                <w:sz w:val="18"/>
                <w:szCs w:val="18"/>
                <w:lang w:val="en-US"/>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lang w:val="en-US"/>
              </w:rPr>
            </w:pPr>
            <w:r w:rsidRPr="00D1051D">
              <w:rPr>
                <w:sz w:val="18"/>
                <w:szCs w:val="18"/>
                <w:lang w:val="en-US"/>
              </w:rPr>
              <w:t>3 500,0</w:t>
            </w:r>
          </w:p>
        </w:tc>
        <w:tc>
          <w:tcPr>
            <w:tcW w:w="1559"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widowControl w:val="0"/>
              <w:jc w:val="center"/>
              <w:rPr>
                <w:sz w:val="18"/>
                <w:szCs w:val="18"/>
                <w:lang w:val="en-US"/>
              </w:rPr>
            </w:pPr>
            <w:r w:rsidRPr="00D1051D">
              <w:rPr>
                <w:sz w:val="18"/>
                <w:szCs w:val="18"/>
                <w:lang w:val="en-US"/>
              </w:rPr>
              <w:t>3 600,0</w:t>
            </w:r>
          </w:p>
        </w:tc>
      </w:tr>
      <w:tr w:rsidR="00702677" w:rsidRPr="00D1051D" w:rsidTr="00CD1D18">
        <w:trPr>
          <w:trHeight w:val="505"/>
        </w:trPr>
        <w:tc>
          <w:tcPr>
            <w:tcW w:w="56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2.</w:t>
            </w:r>
          </w:p>
        </w:tc>
        <w:tc>
          <w:tcPr>
            <w:tcW w:w="552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Количество разработанных туристских маршрутов</w:t>
            </w:r>
          </w:p>
        </w:tc>
        <w:tc>
          <w:tcPr>
            <w:tcW w:w="1984"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ед.</w:t>
            </w:r>
          </w:p>
        </w:tc>
        <w:tc>
          <w:tcPr>
            <w:tcW w:w="1418"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2</w:t>
            </w:r>
          </w:p>
        </w:tc>
        <w:tc>
          <w:tcPr>
            <w:tcW w:w="141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lang w:val="en-US"/>
              </w:rPr>
            </w:pPr>
            <w:r w:rsidRPr="00D1051D">
              <w:rPr>
                <w:sz w:val="18"/>
                <w:szCs w:val="18"/>
                <w:lang w:val="en-US"/>
              </w:rPr>
              <w:t>5</w:t>
            </w:r>
          </w:p>
        </w:tc>
        <w:tc>
          <w:tcPr>
            <w:tcW w:w="1559"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widowControl w:val="0"/>
              <w:jc w:val="center"/>
              <w:rPr>
                <w:sz w:val="18"/>
                <w:szCs w:val="18"/>
                <w:lang w:val="en-US"/>
              </w:rPr>
            </w:pPr>
            <w:r w:rsidRPr="00D1051D">
              <w:rPr>
                <w:sz w:val="18"/>
                <w:szCs w:val="18"/>
                <w:lang w:val="en-US"/>
              </w:rPr>
              <w:t>5</w:t>
            </w:r>
          </w:p>
        </w:tc>
      </w:tr>
      <w:tr w:rsidR="00702677" w:rsidRPr="00D1051D" w:rsidTr="00CD1D18">
        <w:tc>
          <w:tcPr>
            <w:tcW w:w="56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3.</w:t>
            </w:r>
          </w:p>
        </w:tc>
        <w:tc>
          <w:tcPr>
            <w:tcW w:w="552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Оборот розничной торговли</w:t>
            </w:r>
          </w:p>
          <w:p w:rsidR="00702677" w:rsidRPr="00D1051D" w:rsidRDefault="00702677" w:rsidP="00CD1D18">
            <w:pPr>
              <w:widowControl w:val="0"/>
              <w:jc w:val="both"/>
              <w:rPr>
                <w:sz w:val="18"/>
                <w:szCs w:val="18"/>
              </w:rPr>
            </w:pPr>
          </w:p>
        </w:tc>
        <w:tc>
          <w:tcPr>
            <w:tcW w:w="1984"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млн. руб.</w:t>
            </w:r>
          </w:p>
        </w:tc>
        <w:tc>
          <w:tcPr>
            <w:tcW w:w="1418"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lang w:val="en-US"/>
              </w:rPr>
            </w:pPr>
            <w:r w:rsidRPr="00D1051D">
              <w:rPr>
                <w:sz w:val="18"/>
                <w:szCs w:val="18"/>
              </w:rPr>
              <w:t>3 320</w:t>
            </w:r>
            <w:r w:rsidRPr="00D1051D">
              <w:rPr>
                <w:sz w:val="18"/>
                <w:szCs w:val="18"/>
                <w:lang w:val="en-US"/>
              </w:rPr>
              <w:t>,0</w:t>
            </w:r>
          </w:p>
        </w:tc>
        <w:tc>
          <w:tcPr>
            <w:tcW w:w="141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lang w:val="en-US"/>
              </w:rPr>
            </w:pPr>
            <w:r w:rsidRPr="00D1051D">
              <w:rPr>
                <w:sz w:val="18"/>
                <w:szCs w:val="18"/>
                <w:lang w:val="en-US"/>
              </w:rPr>
              <w:t>3</w:t>
            </w:r>
            <w:r w:rsidRPr="00D1051D">
              <w:rPr>
                <w:sz w:val="18"/>
                <w:szCs w:val="18"/>
              </w:rPr>
              <w:t xml:space="preserve"> </w:t>
            </w:r>
            <w:r w:rsidRPr="00D1051D">
              <w:rPr>
                <w:sz w:val="18"/>
                <w:szCs w:val="18"/>
                <w:lang w:val="en-US"/>
              </w:rPr>
              <w:t>560,0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3 600,0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lang w:val="en-US"/>
              </w:rPr>
            </w:pPr>
            <w:r w:rsidRPr="00D1051D">
              <w:rPr>
                <w:sz w:val="18"/>
                <w:szCs w:val="18"/>
                <w:lang w:val="en-US"/>
              </w:rPr>
              <w:t>3 800,0</w:t>
            </w:r>
          </w:p>
        </w:tc>
        <w:tc>
          <w:tcPr>
            <w:tcW w:w="1559"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widowControl w:val="0"/>
              <w:jc w:val="center"/>
              <w:rPr>
                <w:sz w:val="18"/>
                <w:szCs w:val="18"/>
                <w:lang w:val="en-US"/>
              </w:rPr>
            </w:pPr>
            <w:r w:rsidRPr="00D1051D">
              <w:rPr>
                <w:sz w:val="18"/>
                <w:szCs w:val="18"/>
                <w:lang w:val="en-US"/>
              </w:rPr>
              <w:t>3 900,0</w:t>
            </w:r>
          </w:p>
        </w:tc>
      </w:tr>
      <w:tr w:rsidR="00702677" w:rsidRPr="00D1051D" w:rsidTr="00CD1D18">
        <w:tc>
          <w:tcPr>
            <w:tcW w:w="56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4.</w:t>
            </w:r>
          </w:p>
        </w:tc>
        <w:tc>
          <w:tcPr>
            <w:tcW w:w="552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Оборот общественного питания</w:t>
            </w:r>
          </w:p>
          <w:p w:rsidR="00702677" w:rsidRPr="00D1051D" w:rsidRDefault="00702677" w:rsidP="00CD1D18">
            <w:pPr>
              <w:widowControl w:val="0"/>
              <w:rPr>
                <w:sz w:val="18"/>
                <w:szCs w:val="18"/>
              </w:rPr>
            </w:pPr>
          </w:p>
        </w:tc>
        <w:tc>
          <w:tcPr>
            <w:tcW w:w="1984"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млн. руб.</w:t>
            </w:r>
          </w:p>
        </w:tc>
        <w:tc>
          <w:tcPr>
            <w:tcW w:w="1418"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56 ,00</w:t>
            </w:r>
          </w:p>
        </w:tc>
        <w:tc>
          <w:tcPr>
            <w:tcW w:w="141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61,00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65,00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lang w:val="en-US"/>
              </w:rPr>
            </w:pPr>
            <w:r w:rsidRPr="00D1051D">
              <w:rPr>
                <w:sz w:val="18"/>
                <w:szCs w:val="18"/>
              </w:rPr>
              <w:t>67</w:t>
            </w:r>
            <w:r w:rsidRPr="00D1051D">
              <w:rPr>
                <w:sz w:val="18"/>
                <w:szCs w:val="18"/>
                <w:lang w:val="en-US"/>
              </w:rPr>
              <w:t>,0</w:t>
            </w:r>
          </w:p>
        </w:tc>
        <w:tc>
          <w:tcPr>
            <w:tcW w:w="1559"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widowControl w:val="0"/>
              <w:jc w:val="center"/>
              <w:rPr>
                <w:sz w:val="18"/>
                <w:szCs w:val="18"/>
                <w:lang w:val="en-US"/>
              </w:rPr>
            </w:pPr>
            <w:r w:rsidRPr="00D1051D">
              <w:rPr>
                <w:sz w:val="18"/>
                <w:szCs w:val="18"/>
                <w:lang w:val="en-US"/>
              </w:rPr>
              <w:t>69,0</w:t>
            </w:r>
          </w:p>
        </w:tc>
      </w:tr>
      <w:tr w:rsidR="00702677" w:rsidRPr="00D1051D" w:rsidTr="00CD1D18">
        <w:tc>
          <w:tcPr>
            <w:tcW w:w="56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5.</w:t>
            </w:r>
          </w:p>
        </w:tc>
        <w:tc>
          <w:tcPr>
            <w:tcW w:w="552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Обеспеченность жителей округа площадями торговых объектов</w:t>
            </w:r>
          </w:p>
        </w:tc>
        <w:tc>
          <w:tcPr>
            <w:tcW w:w="198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кв. м/</w:t>
            </w:r>
          </w:p>
          <w:p w:rsidR="00702677" w:rsidRPr="00D1051D" w:rsidRDefault="00702677" w:rsidP="00CD1D18">
            <w:pPr>
              <w:widowControl w:val="0"/>
              <w:jc w:val="center"/>
              <w:rPr>
                <w:sz w:val="18"/>
                <w:szCs w:val="18"/>
              </w:rPr>
            </w:pPr>
            <w:r w:rsidRPr="00D1051D">
              <w:rPr>
                <w:sz w:val="18"/>
                <w:szCs w:val="18"/>
              </w:rPr>
              <w:t>тыс. чел</w:t>
            </w:r>
          </w:p>
        </w:tc>
        <w:tc>
          <w:tcPr>
            <w:tcW w:w="1418"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550</w:t>
            </w:r>
          </w:p>
        </w:tc>
        <w:tc>
          <w:tcPr>
            <w:tcW w:w="141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555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560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565</w:t>
            </w:r>
          </w:p>
        </w:tc>
        <w:tc>
          <w:tcPr>
            <w:tcW w:w="1559"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widowControl w:val="0"/>
              <w:jc w:val="center"/>
              <w:rPr>
                <w:sz w:val="18"/>
                <w:szCs w:val="18"/>
                <w:lang w:val="en-US"/>
              </w:rPr>
            </w:pPr>
            <w:r w:rsidRPr="00D1051D">
              <w:rPr>
                <w:sz w:val="18"/>
                <w:szCs w:val="18"/>
                <w:lang w:val="en-US"/>
              </w:rPr>
              <w:t>565</w:t>
            </w:r>
          </w:p>
        </w:tc>
      </w:tr>
      <w:tr w:rsidR="00702677" w:rsidRPr="00D1051D" w:rsidTr="00CD1D18">
        <w:tc>
          <w:tcPr>
            <w:tcW w:w="56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6.</w:t>
            </w:r>
          </w:p>
        </w:tc>
        <w:tc>
          <w:tcPr>
            <w:tcW w:w="552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Объем инвестиций в основной капитал (за исключением бюджетных средств) в расчете на 1 жителя</w:t>
            </w:r>
          </w:p>
        </w:tc>
        <w:tc>
          <w:tcPr>
            <w:tcW w:w="1984"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руб.</w:t>
            </w:r>
          </w:p>
        </w:tc>
        <w:tc>
          <w:tcPr>
            <w:tcW w:w="1418"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5 000</w:t>
            </w:r>
          </w:p>
        </w:tc>
        <w:tc>
          <w:tcPr>
            <w:tcW w:w="141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5 500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6 000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6 500</w:t>
            </w:r>
          </w:p>
        </w:tc>
        <w:tc>
          <w:tcPr>
            <w:tcW w:w="1559"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widowControl w:val="0"/>
              <w:jc w:val="center"/>
              <w:rPr>
                <w:sz w:val="18"/>
                <w:szCs w:val="18"/>
                <w:lang w:val="en-US"/>
              </w:rPr>
            </w:pPr>
            <w:r w:rsidRPr="00D1051D">
              <w:rPr>
                <w:sz w:val="18"/>
                <w:szCs w:val="18"/>
                <w:lang w:val="en-US"/>
              </w:rPr>
              <w:t>6 700</w:t>
            </w:r>
          </w:p>
        </w:tc>
      </w:tr>
      <w:tr w:rsidR="00702677" w:rsidRPr="00D1051D" w:rsidTr="00CD1D18">
        <w:tc>
          <w:tcPr>
            <w:tcW w:w="56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7.</w:t>
            </w:r>
          </w:p>
        </w:tc>
        <w:tc>
          <w:tcPr>
            <w:tcW w:w="552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Объем производства продукции растениеводства в хозяйствах всех категорий </w:t>
            </w:r>
          </w:p>
        </w:tc>
        <w:tc>
          <w:tcPr>
            <w:tcW w:w="1984"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т.</w:t>
            </w:r>
          </w:p>
        </w:tc>
        <w:tc>
          <w:tcPr>
            <w:tcW w:w="1418"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19 000</w:t>
            </w:r>
          </w:p>
        </w:tc>
        <w:tc>
          <w:tcPr>
            <w:tcW w:w="141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20 500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21 000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21 500</w:t>
            </w:r>
          </w:p>
        </w:tc>
        <w:tc>
          <w:tcPr>
            <w:tcW w:w="1559"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widowControl w:val="0"/>
              <w:jc w:val="center"/>
              <w:rPr>
                <w:sz w:val="18"/>
                <w:szCs w:val="18"/>
                <w:lang w:val="en-US"/>
              </w:rPr>
            </w:pPr>
            <w:r w:rsidRPr="00D1051D">
              <w:rPr>
                <w:sz w:val="18"/>
                <w:szCs w:val="18"/>
                <w:lang w:val="en-US"/>
              </w:rPr>
              <w:t>22 000</w:t>
            </w:r>
          </w:p>
        </w:tc>
      </w:tr>
      <w:tr w:rsidR="00702677" w:rsidRPr="00D1051D" w:rsidTr="00CD1D18">
        <w:tc>
          <w:tcPr>
            <w:tcW w:w="56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8.</w:t>
            </w:r>
          </w:p>
        </w:tc>
        <w:tc>
          <w:tcPr>
            <w:tcW w:w="552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Объем производства продукции животноводства в хозяйствах всех категорий  </w:t>
            </w:r>
          </w:p>
        </w:tc>
        <w:tc>
          <w:tcPr>
            <w:tcW w:w="1984"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т.</w:t>
            </w:r>
          </w:p>
        </w:tc>
        <w:tc>
          <w:tcPr>
            <w:tcW w:w="1418"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6 500</w:t>
            </w:r>
          </w:p>
        </w:tc>
        <w:tc>
          <w:tcPr>
            <w:tcW w:w="141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8 000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10 000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lang w:val="en-US"/>
              </w:rPr>
            </w:pPr>
            <w:r w:rsidRPr="00D1051D">
              <w:rPr>
                <w:sz w:val="18"/>
                <w:szCs w:val="18"/>
                <w:lang w:val="en-US"/>
              </w:rPr>
              <w:t>12 000</w:t>
            </w:r>
          </w:p>
        </w:tc>
        <w:tc>
          <w:tcPr>
            <w:tcW w:w="1559"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widowControl w:val="0"/>
              <w:jc w:val="center"/>
              <w:rPr>
                <w:sz w:val="18"/>
                <w:szCs w:val="18"/>
                <w:lang w:val="en-US"/>
              </w:rPr>
            </w:pPr>
            <w:r w:rsidRPr="00D1051D">
              <w:rPr>
                <w:sz w:val="18"/>
                <w:szCs w:val="18"/>
                <w:lang w:val="en-US"/>
              </w:rPr>
              <w:t>13 000</w:t>
            </w:r>
          </w:p>
        </w:tc>
      </w:tr>
      <w:tr w:rsidR="00702677" w:rsidRPr="00D1051D" w:rsidTr="00CD1D18">
        <w:trPr>
          <w:trHeight w:val="85"/>
        </w:trPr>
        <w:tc>
          <w:tcPr>
            <w:tcW w:w="13891" w:type="dxa"/>
            <w:gridSpan w:val="7"/>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widowControl w:val="0"/>
              <w:ind w:firstLine="720"/>
              <w:jc w:val="center"/>
              <w:rPr>
                <w:sz w:val="18"/>
                <w:szCs w:val="18"/>
              </w:rPr>
            </w:pPr>
            <w:r w:rsidRPr="00D1051D">
              <w:rPr>
                <w:b/>
                <w:i/>
                <w:sz w:val="18"/>
                <w:szCs w:val="18"/>
              </w:rPr>
              <w:t>Подпрограмма 1. «Повышение инвестиционной привлекательности Печорского муниципального округа»</w:t>
            </w:r>
          </w:p>
        </w:tc>
        <w:tc>
          <w:tcPr>
            <w:tcW w:w="1559" w:type="dxa"/>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ind w:firstLine="720"/>
              <w:jc w:val="center"/>
              <w:rPr>
                <w:b/>
                <w:i/>
                <w:sz w:val="18"/>
                <w:szCs w:val="18"/>
              </w:rPr>
            </w:pPr>
          </w:p>
        </w:tc>
      </w:tr>
      <w:tr w:rsidR="00702677" w:rsidRPr="00D1051D" w:rsidTr="00CD1D18">
        <w:tc>
          <w:tcPr>
            <w:tcW w:w="56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1.1</w:t>
            </w:r>
          </w:p>
        </w:tc>
        <w:tc>
          <w:tcPr>
            <w:tcW w:w="5528"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rPr>
                <w:sz w:val="18"/>
                <w:szCs w:val="18"/>
              </w:rPr>
            </w:pPr>
            <w:r w:rsidRPr="00D1051D">
              <w:rPr>
                <w:sz w:val="18"/>
                <w:szCs w:val="18"/>
              </w:rPr>
              <w:t>Объем инвестиций в основной капитал</w:t>
            </w:r>
          </w:p>
          <w:p w:rsidR="00702677" w:rsidRPr="00D1051D" w:rsidRDefault="00702677" w:rsidP="00CD1D18">
            <w:pPr>
              <w:widowControl w:val="0"/>
              <w:rPr>
                <w:sz w:val="18"/>
                <w:szCs w:val="18"/>
              </w:rPr>
            </w:pPr>
          </w:p>
        </w:tc>
        <w:tc>
          <w:tcPr>
            <w:tcW w:w="1984"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млн. руб.</w:t>
            </w:r>
          </w:p>
        </w:tc>
        <w:tc>
          <w:tcPr>
            <w:tcW w:w="1418"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80</w:t>
            </w:r>
          </w:p>
        </w:tc>
        <w:tc>
          <w:tcPr>
            <w:tcW w:w="141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90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110</w:t>
            </w:r>
          </w:p>
        </w:tc>
        <w:tc>
          <w:tcPr>
            <w:tcW w:w="1559"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widowControl w:val="0"/>
              <w:jc w:val="center"/>
              <w:rPr>
                <w:sz w:val="18"/>
                <w:szCs w:val="18"/>
                <w:lang w:val="en-US"/>
              </w:rPr>
            </w:pPr>
            <w:r w:rsidRPr="00D1051D">
              <w:rPr>
                <w:sz w:val="18"/>
                <w:szCs w:val="18"/>
                <w:lang w:val="en-US"/>
              </w:rPr>
              <w:t>115</w:t>
            </w:r>
          </w:p>
        </w:tc>
      </w:tr>
      <w:tr w:rsidR="00702677" w:rsidRPr="00D1051D" w:rsidTr="00CD1D18">
        <w:tc>
          <w:tcPr>
            <w:tcW w:w="1389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ind w:firstLine="720"/>
              <w:jc w:val="center"/>
              <w:rPr>
                <w:sz w:val="18"/>
                <w:szCs w:val="18"/>
              </w:rPr>
            </w:pPr>
            <w:r w:rsidRPr="00D1051D">
              <w:rPr>
                <w:b/>
                <w:i/>
                <w:sz w:val="18"/>
                <w:szCs w:val="18"/>
              </w:rPr>
              <w:t>Подпрограмма 2. «Развитие туристического комплекса Печорского муниципального округа»</w:t>
            </w:r>
          </w:p>
        </w:tc>
        <w:tc>
          <w:tcPr>
            <w:tcW w:w="1559" w:type="dxa"/>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ind w:firstLine="720"/>
              <w:jc w:val="center"/>
              <w:rPr>
                <w:b/>
                <w:i/>
                <w:sz w:val="18"/>
                <w:szCs w:val="18"/>
              </w:rPr>
            </w:pPr>
          </w:p>
        </w:tc>
      </w:tr>
      <w:tr w:rsidR="00702677" w:rsidRPr="00D1051D" w:rsidTr="00CD1D18">
        <w:trPr>
          <w:trHeight w:val="623"/>
        </w:trPr>
        <w:tc>
          <w:tcPr>
            <w:tcW w:w="56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2.1</w:t>
            </w:r>
          </w:p>
        </w:tc>
        <w:tc>
          <w:tcPr>
            <w:tcW w:w="5528"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both"/>
              <w:rPr>
                <w:sz w:val="18"/>
                <w:szCs w:val="18"/>
              </w:rPr>
            </w:pPr>
            <w:r w:rsidRPr="00D1051D">
              <w:rPr>
                <w:sz w:val="18"/>
                <w:szCs w:val="18"/>
              </w:rPr>
              <w:t>Количество проведенных обучающих семинаров, вебинаров, конференций, круглых столов по вопросам развития туризма</w:t>
            </w:r>
          </w:p>
        </w:tc>
        <w:tc>
          <w:tcPr>
            <w:tcW w:w="198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jc w:val="center"/>
              <w:rPr>
                <w:sz w:val="18"/>
                <w:szCs w:val="18"/>
              </w:rPr>
            </w:pPr>
          </w:p>
          <w:p w:rsidR="00702677" w:rsidRPr="00D1051D" w:rsidRDefault="00702677" w:rsidP="00CD1D18">
            <w:pPr>
              <w:widowControl w:val="0"/>
              <w:jc w:val="center"/>
              <w:rPr>
                <w:sz w:val="18"/>
                <w:szCs w:val="18"/>
              </w:rPr>
            </w:pPr>
            <w:r w:rsidRPr="00D1051D">
              <w:rPr>
                <w:sz w:val="18"/>
                <w:szCs w:val="18"/>
              </w:rPr>
              <w:t>единиц</w:t>
            </w:r>
          </w:p>
        </w:tc>
        <w:tc>
          <w:tcPr>
            <w:tcW w:w="1418"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2</w:t>
            </w:r>
          </w:p>
        </w:tc>
        <w:tc>
          <w:tcPr>
            <w:tcW w:w="141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5</w:t>
            </w:r>
          </w:p>
        </w:tc>
        <w:tc>
          <w:tcPr>
            <w:tcW w:w="1559"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widowControl w:val="0"/>
              <w:jc w:val="center"/>
              <w:rPr>
                <w:sz w:val="18"/>
                <w:szCs w:val="18"/>
                <w:lang w:val="en-US"/>
              </w:rPr>
            </w:pPr>
            <w:r w:rsidRPr="00D1051D">
              <w:rPr>
                <w:sz w:val="18"/>
                <w:szCs w:val="18"/>
                <w:lang w:val="en-US"/>
              </w:rPr>
              <w:t>5</w:t>
            </w:r>
          </w:p>
        </w:tc>
      </w:tr>
      <w:tr w:rsidR="00702677" w:rsidRPr="00D1051D" w:rsidTr="00CD1D18">
        <w:tc>
          <w:tcPr>
            <w:tcW w:w="56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2.2</w:t>
            </w:r>
          </w:p>
        </w:tc>
        <w:tc>
          <w:tcPr>
            <w:tcW w:w="552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Количество разработанных туристских маршрутов</w:t>
            </w:r>
          </w:p>
          <w:p w:rsidR="00702677" w:rsidRPr="00D1051D" w:rsidRDefault="00702677" w:rsidP="00CD1D18">
            <w:pPr>
              <w:widowControl w:val="0"/>
              <w:jc w:val="both"/>
              <w:rPr>
                <w:sz w:val="18"/>
                <w:szCs w:val="18"/>
              </w:rPr>
            </w:pPr>
          </w:p>
        </w:tc>
        <w:tc>
          <w:tcPr>
            <w:tcW w:w="198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единиц</w:t>
            </w:r>
          </w:p>
        </w:tc>
        <w:tc>
          <w:tcPr>
            <w:tcW w:w="1418"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2</w:t>
            </w:r>
          </w:p>
        </w:tc>
        <w:tc>
          <w:tcPr>
            <w:tcW w:w="141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5</w:t>
            </w:r>
          </w:p>
        </w:tc>
        <w:tc>
          <w:tcPr>
            <w:tcW w:w="1559"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5</w:t>
            </w:r>
          </w:p>
        </w:tc>
      </w:tr>
      <w:tr w:rsidR="00702677" w:rsidRPr="00D1051D" w:rsidTr="00CD1D18">
        <w:tc>
          <w:tcPr>
            <w:tcW w:w="56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2.3</w:t>
            </w:r>
          </w:p>
        </w:tc>
        <w:tc>
          <w:tcPr>
            <w:tcW w:w="552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 xml:space="preserve">Количество рекламной информации о туристских ресурсах округа (опубликованной в СМИ; информационные буклеты, брошюры и пр.) </w:t>
            </w:r>
          </w:p>
        </w:tc>
        <w:tc>
          <w:tcPr>
            <w:tcW w:w="198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jc w:val="center"/>
              <w:rPr>
                <w:sz w:val="18"/>
                <w:szCs w:val="18"/>
              </w:rPr>
            </w:pPr>
          </w:p>
          <w:p w:rsidR="00702677" w:rsidRPr="00D1051D" w:rsidRDefault="00702677" w:rsidP="00CD1D18">
            <w:pPr>
              <w:widowControl w:val="0"/>
              <w:jc w:val="center"/>
              <w:rPr>
                <w:sz w:val="18"/>
                <w:szCs w:val="18"/>
              </w:rPr>
            </w:pPr>
            <w:r w:rsidRPr="00D1051D">
              <w:rPr>
                <w:sz w:val="18"/>
                <w:szCs w:val="18"/>
              </w:rPr>
              <w:t>единиц</w:t>
            </w:r>
          </w:p>
        </w:tc>
        <w:tc>
          <w:tcPr>
            <w:tcW w:w="1418"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3</w:t>
            </w:r>
          </w:p>
        </w:tc>
        <w:tc>
          <w:tcPr>
            <w:tcW w:w="141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6</w:t>
            </w:r>
          </w:p>
        </w:tc>
        <w:tc>
          <w:tcPr>
            <w:tcW w:w="1559"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widowControl w:val="0"/>
              <w:jc w:val="center"/>
              <w:rPr>
                <w:sz w:val="18"/>
                <w:szCs w:val="18"/>
                <w:lang w:val="en-US"/>
              </w:rPr>
            </w:pPr>
            <w:r w:rsidRPr="00D1051D">
              <w:rPr>
                <w:sz w:val="18"/>
                <w:szCs w:val="18"/>
                <w:lang w:val="en-US"/>
              </w:rPr>
              <w:t>6</w:t>
            </w:r>
          </w:p>
        </w:tc>
      </w:tr>
      <w:tr w:rsidR="00702677" w:rsidRPr="00D1051D" w:rsidTr="00CD1D18">
        <w:tc>
          <w:tcPr>
            <w:tcW w:w="56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2.4</w:t>
            </w:r>
          </w:p>
        </w:tc>
        <w:tc>
          <w:tcPr>
            <w:tcW w:w="552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rPr>
            </w:pPr>
            <w:r w:rsidRPr="00D1051D">
              <w:rPr>
                <w:sz w:val="18"/>
                <w:szCs w:val="18"/>
              </w:rPr>
              <w:t>Количество коллективных средств размещения (гостиницы, туристские базы)</w:t>
            </w:r>
          </w:p>
        </w:tc>
        <w:tc>
          <w:tcPr>
            <w:tcW w:w="198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единиц</w:t>
            </w:r>
          </w:p>
        </w:tc>
        <w:tc>
          <w:tcPr>
            <w:tcW w:w="1418"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24</w:t>
            </w:r>
          </w:p>
        </w:tc>
        <w:tc>
          <w:tcPr>
            <w:tcW w:w="141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25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26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27</w:t>
            </w:r>
          </w:p>
        </w:tc>
        <w:tc>
          <w:tcPr>
            <w:tcW w:w="1559"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widowControl w:val="0"/>
              <w:jc w:val="center"/>
              <w:rPr>
                <w:sz w:val="18"/>
                <w:szCs w:val="18"/>
                <w:lang w:val="en-US"/>
              </w:rPr>
            </w:pPr>
            <w:r w:rsidRPr="00D1051D">
              <w:rPr>
                <w:sz w:val="18"/>
                <w:szCs w:val="18"/>
                <w:lang w:val="en-US"/>
              </w:rPr>
              <w:t>27</w:t>
            </w:r>
          </w:p>
        </w:tc>
      </w:tr>
      <w:tr w:rsidR="00702677" w:rsidRPr="00D1051D" w:rsidTr="00CD1D18">
        <w:tc>
          <w:tcPr>
            <w:tcW w:w="1389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b/>
                <w:i/>
                <w:sz w:val="18"/>
                <w:szCs w:val="18"/>
              </w:rPr>
              <w:lastRenderedPageBreak/>
              <w:t>Подпрограмма 3. «Развитие и поддержка субъектов малого и среднего предпринимательства Печорского муниципального округа»</w:t>
            </w:r>
          </w:p>
        </w:tc>
        <w:tc>
          <w:tcPr>
            <w:tcW w:w="1559" w:type="dxa"/>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center"/>
              <w:rPr>
                <w:b/>
                <w:i/>
                <w:sz w:val="18"/>
                <w:szCs w:val="18"/>
              </w:rPr>
            </w:pPr>
          </w:p>
        </w:tc>
      </w:tr>
      <w:tr w:rsidR="00702677" w:rsidRPr="00D1051D" w:rsidTr="00CD1D18">
        <w:tc>
          <w:tcPr>
            <w:tcW w:w="56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3.1</w:t>
            </w:r>
          </w:p>
        </w:tc>
        <w:tc>
          <w:tcPr>
            <w:tcW w:w="552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Количество организованных и проведенных совещаний, «круглых столов», обучающих семинаров, тренингов для предпринимателей по актуальным темам</w:t>
            </w:r>
          </w:p>
        </w:tc>
        <w:tc>
          <w:tcPr>
            <w:tcW w:w="198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jc w:val="center"/>
              <w:rPr>
                <w:sz w:val="18"/>
                <w:szCs w:val="18"/>
              </w:rPr>
            </w:pPr>
          </w:p>
          <w:p w:rsidR="00702677" w:rsidRPr="00D1051D" w:rsidRDefault="00702677" w:rsidP="00CD1D18">
            <w:pPr>
              <w:widowControl w:val="0"/>
              <w:jc w:val="center"/>
              <w:rPr>
                <w:sz w:val="18"/>
                <w:szCs w:val="18"/>
              </w:rPr>
            </w:pPr>
            <w:r w:rsidRPr="00D1051D">
              <w:rPr>
                <w:sz w:val="18"/>
                <w:szCs w:val="18"/>
              </w:rPr>
              <w:t>единиц</w:t>
            </w:r>
          </w:p>
        </w:tc>
        <w:tc>
          <w:tcPr>
            <w:tcW w:w="1418"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spacing w:before="240"/>
              <w:jc w:val="center"/>
              <w:rPr>
                <w:sz w:val="18"/>
                <w:szCs w:val="18"/>
              </w:rPr>
            </w:pPr>
            <w:r w:rsidRPr="00D1051D">
              <w:rPr>
                <w:sz w:val="18"/>
                <w:szCs w:val="18"/>
              </w:rPr>
              <w:t>2</w:t>
            </w:r>
          </w:p>
          <w:p w:rsidR="00702677" w:rsidRPr="00D1051D" w:rsidRDefault="00702677" w:rsidP="00CD1D18">
            <w:pPr>
              <w:widowControl w:val="0"/>
              <w:jc w:val="center"/>
              <w:rPr>
                <w:sz w:val="18"/>
                <w:szCs w:val="18"/>
              </w:rPr>
            </w:pPr>
          </w:p>
        </w:tc>
        <w:tc>
          <w:tcPr>
            <w:tcW w:w="141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lang w:val="en-US"/>
              </w:rPr>
            </w:pPr>
            <w:r w:rsidRPr="00D1051D">
              <w:rPr>
                <w:sz w:val="18"/>
                <w:szCs w:val="18"/>
                <w:lang w:val="en-US"/>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widowControl w:val="0"/>
              <w:jc w:val="center"/>
              <w:rPr>
                <w:sz w:val="18"/>
                <w:szCs w:val="18"/>
                <w:lang w:val="en-US"/>
              </w:rPr>
            </w:pPr>
            <w:r w:rsidRPr="00D1051D">
              <w:rPr>
                <w:sz w:val="18"/>
                <w:szCs w:val="18"/>
                <w:lang w:val="en-US"/>
              </w:rPr>
              <w:t>4</w:t>
            </w:r>
          </w:p>
        </w:tc>
      </w:tr>
      <w:tr w:rsidR="00702677" w:rsidRPr="00D1051D" w:rsidTr="00CD1D18">
        <w:trPr>
          <w:trHeight w:val="751"/>
        </w:trPr>
        <w:tc>
          <w:tcPr>
            <w:tcW w:w="56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3.2</w:t>
            </w:r>
          </w:p>
        </w:tc>
        <w:tc>
          <w:tcPr>
            <w:tcW w:w="552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Количество субъектов малого и среднего предпринимательства, получивших государственную поддержку (ежегодно)</w:t>
            </w:r>
          </w:p>
        </w:tc>
        <w:tc>
          <w:tcPr>
            <w:tcW w:w="198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jc w:val="center"/>
              <w:rPr>
                <w:sz w:val="18"/>
                <w:szCs w:val="18"/>
              </w:rPr>
            </w:pPr>
          </w:p>
          <w:p w:rsidR="00702677" w:rsidRPr="00D1051D" w:rsidRDefault="00702677" w:rsidP="00CD1D18">
            <w:pPr>
              <w:widowControl w:val="0"/>
              <w:jc w:val="center"/>
              <w:rPr>
                <w:sz w:val="18"/>
                <w:szCs w:val="18"/>
              </w:rPr>
            </w:pPr>
            <w:r w:rsidRPr="00D1051D">
              <w:rPr>
                <w:sz w:val="18"/>
                <w:szCs w:val="18"/>
              </w:rPr>
              <w:t>единиц</w:t>
            </w:r>
          </w:p>
        </w:tc>
        <w:tc>
          <w:tcPr>
            <w:tcW w:w="1418"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spacing w:before="240"/>
              <w:jc w:val="center"/>
              <w:rPr>
                <w:sz w:val="18"/>
                <w:szCs w:val="18"/>
              </w:rPr>
            </w:pPr>
            <w:r w:rsidRPr="00D1051D">
              <w:rPr>
                <w:sz w:val="18"/>
                <w:szCs w:val="18"/>
              </w:rPr>
              <w:t>2</w:t>
            </w:r>
          </w:p>
          <w:p w:rsidR="00702677" w:rsidRPr="00D1051D" w:rsidRDefault="00702677" w:rsidP="00CD1D18">
            <w:pPr>
              <w:widowControl w:val="0"/>
              <w:jc w:val="center"/>
              <w:rPr>
                <w:sz w:val="18"/>
                <w:szCs w:val="18"/>
              </w:rPr>
            </w:pPr>
          </w:p>
        </w:tc>
        <w:tc>
          <w:tcPr>
            <w:tcW w:w="141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lang w:val="en-US"/>
              </w:rPr>
            </w:pPr>
            <w:r w:rsidRPr="00D1051D">
              <w:rPr>
                <w:sz w:val="18"/>
                <w:szCs w:val="18"/>
                <w:lang w:val="en-US"/>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widowControl w:val="0"/>
              <w:jc w:val="center"/>
              <w:rPr>
                <w:sz w:val="18"/>
                <w:szCs w:val="18"/>
                <w:lang w:val="en-US"/>
              </w:rPr>
            </w:pPr>
            <w:r w:rsidRPr="00D1051D">
              <w:rPr>
                <w:sz w:val="18"/>
                <w:szCs w:val="18"/>
                <w:lang w:val="en-US"/>
              </w:rPr>
              <w:t>4</w:t>
            </w:r>
          </w:p>
        </w:tc>
      </w:tr>
      <w:tr w:rsidR="00702677" w:rsidRPr="00D1051D" w:rsidTr="00CD1D18">
        <w:trPr>
          <w:trHeight w:val="549"/>
        </w:trPr>
        <w:tc>
          <w:tcPr>
            <w:tcW w:w="56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3.3</w:t>
            </w:r>
          </w:p>
        </w:tc>
        <w:tc>
          <w:tcPr>
            <w:tcW w:w="552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Количество созданных рабочих мест получателями поддержки</w:t>
            </w:r>
          </w:p>
        </w:tc>
        <w:tc>
          <w:tcPr>
            <w:tcW w:w="198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единиц</w:t>
            </w:r>
          </w:p>
        </w:tc>
        <w:tc>
          <w:tcPr>
            <w:tcW w:w="1418"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2</w:t>
            </w:r>
          </w:p>
        </w:tc>
        <w:tc>
          <w:tcPr>
            <w:tcW w:w="141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lang w:val="en-US"/>
              </w:rPr>
            </w:pPr>
            <w:r w:rsidRPr="00D1051D">
              <w:rPr>
                <w:sz w:val="18"/>
                <w:szCs w:val="18"/>
                <w:lang w:val="en-US"/>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widowControl w:val="0"/>
              <w:jc w:val="center"/>
              <w:rPr>
                <w:sz w:val="18"/>
                <w:szCs w:val="18"/>
                <w:lang w:val="en-US"/>
              </w:rPr>
            </w:pPr>
            <w:r w:rsidRPr="00D1051D">
              <w:rPr>
                <w:sz w:val="18"/>
                <w:szCs w:val="18"/>
                <w:lang w:val="en-US"/>
              </w:rPr>
              <w:t>4</w:t>
            </w:r>
          </w:p>
        </w:tc>
      </w:tr>
      <w:tr w:rsidR="00702677" w:rsidRPr="00D1051D" w:rsidTr="00CD1D18">
        <w:tc>
          <w:tcPr>
            <w:tcW w:w="567"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center"/>
              <w:rPr>
                <w:sz w:val="18"/>
                <w:szCs w:val="18"/>
              </w:rPr>
            </w:pPr>
            <w:r w:rsidRPr="00D1051D">
              <w:rPr>
                <w:sz w:val="18"/>
                <w:szCs w:val="18"/>
              </w:rPr>
              <w:t>3.4.</w:t>
            </w:r>
          </w:p>
        </w:tc>
        <w:tc>
          <w:tcPr>
            <w:tcW w:w="552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rPr>
                <w:sz w:val="18"/>
                <w:szCs w:val="18"/>
              </w:rPr>
            </w:pPr>
            <w:r w:rsidRPr="00D1051D">
              <w:rPr>
                <w:sz w:val="18"/>
                <w:szCs w:val="18"/>
              </w:rPr>
              <w:t>Количество субъектов малого и среднего предпринимательства (включая индивидуальных предпринимателей) в расчете на 1 тыс. человек населения</w:t>
            </w:r>
          </w:p>
        </w:tc>
        <w:tc>
          <w:tcPr>
            <w:tcW w:w="198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snapToGrid w:val="0"/>
              <w:jc w:val="center"/>
              <w:rPr>
                <w:sz w:val="18"/>
                <w:szCs w:val="18"/>
              </w:rPr>
            </w:pPr>
          </w:p>
          <w:p w:rsidR="00702677" w:rsidRPr="00D1051D" w:rsidRDefault="00702677" w:rsidP="00CD1D18">
            <w:pPr>
              <w:widowControl w:val="0"/>
              <w:jc w:val="center"/>
              <w:rPr>
                <w:sz w:val="18"/>
                <w:szCs w:val="18"/>
              </w:rPr>
            </w:pPr>
            <w:r w:rsidRPr="00D1051D">
              <w:rPr>
                <w:sz w:val="18"/>
                <w:szCs w:val="18"/>
              </w:rPr>
              <w:t>единиц</w:t>
            </w:r>
          </w:p>
        </w:tc>
        <w:tc>
          <w:tcPr>
            <w:tcW w:w="1418"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spacing w:before="240"/>
              <w:jc w:val="center"/>
              <w:rPr>
                <w:sz w:val="18"/>
                <w:szCs w:val="18"/>
              </w:rPr>
            </w:pPr>
            <w:r w:rsidRPr="00D1051D">
              <w:rPr>
                <w:sz w:val="18"/>
                <w:szCs w:val="18"/>
              </w:rPr>
              <w:t>20,0</w:t>
            </w:r>
          </w:p>
          <w:p w:rsidR="00702677" w:rsidRPr="00D1051D" w:rsidRDefault="00702677" w:rsidP="00CD1D18">
            <w:pPr>
              <w:widowControl w:val="0"/>
              <w:jc w:val="center"/>
              <w:rPr>
                <w:sz w:val="18"/>
                <w:szCs w:val="18"/>
              </w:rPr>
            </w:pPr>
          </w:p>
        </w:tc>
        <w:tc>
          <w:tcPr>
            <w:tcW w:w="141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20,5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21,0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lang w:val="en-US"/>
              </w:rPr>
            </w:pPr>
            <w:r w:rsidRPr="00D1051D">
              <w:rPr>
                <w:sz w:val="18"/>
                <w:szCs w:val="18"/>
                <w:lang w:val="en-US"/>
              </w:rPr>
              <w:t>21,5</w:t>
            </w:r>
          </w:p>
        </w:tc>
        <w:tc>
          <w:tcPr>
            <w:tcW w:w="1559" w:type="dxa"/>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center"/>
              <w:rPr>
                <w:sz w:val="18"/>
                <w:szCs w:val="18"/>
              </w:rPr>
            </w:pPr>
          </w:p>
          <w:p w:rsidR="00702677" w:rsidRPr="00D1051D" w:rsidRDefault="00702677" w:rsidP="00CD1D18">
            <w:pPr>
              <w:widowControl w:val="0"/>
              <w:jc w:val="center"/>
              <w:rPr>
                <w:sz w:val="18"/>
                <w:szCs w:val="18"/>
                <w:lang w:val="en-US"/>
              </w:rPr>
            </w:pPr>
            <w:r w:rsidRPr="00D1051D">
              <w:rPr>
                <w:sz w:val="18"/>
                <w:szCs w:val="18"/>
              </w:rPr>
              <w:t>22</w:t>
            </w:r>
            <w:r w:rsidRPr="00D1051D">
              <w:rPr>
                <w:sz w:val="18"/>
                <w:szCs w:val="18"/>
                <w:lang w:val="en-US"/>
              </w:rPr>
              <w:t>,0</w:t>
            </w:r>
          </w:p>
        </w:tc>
      </w:tr>
      <w:tr w:rsidR="00702677" w:rsidRPr="00D1051D" w:rsidTr="00CD1D18">
        <w:tc>
          <w:tcPr>
            <w:tcW w:w="13891" w:type="dxa"/>
            <w:gridSpan w:val="7"/>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widowControl w:val="0"/>
              <w:jc w:val="center"/>
              <w:rPr>
                <w:sz w:val="18"/>
                <w:szCs w:val="18"/>
              </w:rPr>
            </w:pPr>
            <w:r w:rsidRPr="00D1051D">
              <w:rPr>
                <w:b/>
                <w:i/>
                <w:sz w:val="18"/>
                <w:szCs w:val="18"/>
              </w:rPr>
              <w:t>Подпрограмма 4. «Развитие сельского хозяйства в Печорском муниципальном округе»</w:t>
            </w:r>
          </w:p>
        </w:tc>
        <w:tc>
          <w:tcPr>
            <w:tcW w:w="1559" w:type="dxa"/>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center"/>
              <w:rPr>
                <w:b/>
                <w:i/>
                <w:sz w:val="18"/>
                <w:szCs w:val="18"/>
              </w:rPr>
            </w:pPr>
          </w:p>
        </w:tc>
      </w:tr>
      <w:tr w:rsidR="00702677" w:rsidRPr="00D1051D" w:rsidTr="00CD1D18">
        <w:tc>
          <w:tcPr>
            <w:tcW w:w="56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4.1</w:t>
            </w:r>
          </w:p>
        </w:tc>
        <w:tc>
          <w:tcPr>
            <w:tcW w:w="5528"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rPr>
                <w:sz w:val="18"/>
                <w:szCs w:val="18"/>
              </w:rPr>
            </w:pPr>
            <w:r w:rsidRPr="00D1051D">
              <w:rPr>
                <w:sz w:val="18"/>
                <w:szCs w:val="18"/>
              </w:rPr>
              <w:t>Посевная площадь сельскохозяйственных культур</w:t>
            </w:r>
          </w:p>
        </w:tc>
        <w:tc>
          <w:tcPr>
            <w:tcW w:w="1984"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spacing w:before="240"/>
              <w:jc w:val="center"/>
              <w:rPr>
                <w:sz w:val="18"/>
                <w:szCs w:val="18"/>
              </w:rPr>
            </w:pPr>
            <w:r w:rsidRPr="00D1051D">
              <w:rPr>
                <w:sz w:val="18"/>
                <w:szCs w:val="18"/>
              </w:rPr>
              <w:t>га</w:t>
            </w:r>
          </w:p>
        </w:tc>
        <w:tc>
          <w:tcPr>
            <w:tcW w:w="1418"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spacing w:before="240"/>
              <w:jc w:val="center"/>
              <w:rPr>
                <w:sz w:val="18"/>
                <w:szCs w:val="18"/>
                <w:lang w:val="en-US"/>
              </w:rPr>
            </w:pPr>
            <w:r w:rsidRPr="00D1051D">
              <w:rPr>
                <w:sz w:val="18"/>
                <w:szCs w:val="18"/>
              </w:rPr>
              <w:t>2562</w:t>
            </w:r>
            <w:r w:rsidRPr="00D1051D">
              <w:rPr>
                <w:sz w:val="18"/>
                <w:szCs w:val="18"/>
                <w:lang w:val="en-US"/>
              </w:rPr>
              <w:t>,2</w:t>
            </w:r>
          </w:p>
          <w:p w:rsidR="00702677" w:rsidRPr="00D1051D" w:rsidRDefault="00702677" w:rsidP="00CD1D18">
            <w:pPr>
              <w:widowControl w:val="0"/>
              <w:jc w:val="center"/>
              <w:rPr>
                <w:sz w:val="18"/>
                <w:szCs w:val="18"/>
              </w:rPr>
            </w:pPr>
          </w:p>
        </w:tc>
        <w:tc>
          <w:tcPr>
            <w:tcW w:w="141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2600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2650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lang w:val="en-US"/>
              </w:rPr>
            </w:pPr>
            <w:r w:rsidRPr="00D1051D">
              <w:rPr>
                <w:sz w:val="18"/>
                <w:szCs w:val="18"/>
                <w:lang w:val="en-US"/>
              </w:rPr>
              <w:t>2700</w:t>
            </w:r>
          </w:p>
        </w:tc>
        <w:tc>
          <w:tcPr>
            <w:tcW w:w="1559"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2750</w:t>
            </w:r>
          </w:p>
        </w:tc>
      </w:tr>
      <w:tr w:rsidR="00702677" w:rsidRPr="00D1051D" w:rsidTr="00CD1D18">
        <w:trPr>
          <w:trHeight w:val="518"/>
        </w:trPr>
        <w:tc>
          <w:tcPr>
            <w:tcW w:w="56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4.2.</w:t>
            </w:r>
          </w:p>
        </w:tc>
        <w:tc>
          <w:tcPr>
            <w:tcW w:w="5528"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rPr>
                <w:sz w:val="18"/>
                <w:szCs w:val="18"/>
              </w:rPr>
            </w:pPr>
            <w:r w:rsidRPr="00D1051D">
              <w:rPr>
                <w:bCs/>
                <w:sz w:val="18"/>
                <w:szCs w:val="18"/>
              </w:rPr>
              <w:t>Объем производства молока</w:t>
            </w:r>
          </w:p>
        </w:tc>
        <w:tc>
          <w:tcPr>
            <w:tcW w:w="1984"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тонн</w:t>
            </w:r>
          </w:p>
        </w:tc>
        <w:tc>
          <w:tcPr>
            <w:tcW w:w="1418"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10 444</w:t>
            </w:r>
          </w:p>
        </w:tc>
        <w:tc>
          <w:tcPr>
            <w:tcW w:w="141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10 800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11 00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lang w:val="en-US"/>
              </w:rPr>
            </w:pPr>
            <w:r w:rsidRPr="00D1051D">
              <w:rPr>
                <w:sz w:val="18"/>
                <w:szCs w:val="18"/>
                <w:lang w:val="en-US"/>
              </w:rPr>
              <w:t>11 200</w:t>
            </w:r>
          </w:p>
        </w:tc>
        <w:tc>
          <w:tcPr>
            <w:tcW w:w="1559"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widowControl w:val="0"/>
              <w:jc w:val="center"/>
              <w:rPr>
                <w:sz w:val="18"/>
                <w:szCs w:val="18"/>
                <w:lang w:val="en-US"/>
              </w:rPr>
            </w:pPr>
            <w:r w:rsidRPr="00D1051D">
              <w:rPr>
                <w:sz w:val="18"/>
                <w:szCs w:val="18"/>
                <w:lang w:val="en-US"/>
              </w:rPr>
              <w:t>11 500</w:t>
            </w:r>
          </w:p>
        </w:tc>
      </w:tr>
      <w:tr w:rsidR="00702677" w:rsidRPr="00D1051D" w:rsidTr="00CD1D18">
        <w:tc>
          <w:tcPr>
            <w:tcW w:w="56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4.3.</w:t>
            </w:r>
          </w:p>
        </w:tc>
        <w:tc>
          <w:tcPr>
            <w:tcW w:w="5528"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rPr>
                <w:sz w:val="18"/>
                <w:szCs w:val="18"/>
              </w:rPr>
            </w:pPr>
            <w:r w:rsidRPr="00D1051D">
              <w:rPr>
                <w:sz w:val="18"/>
                <w:szCs w:val="18"/>
              </w:rPr>
              <w:t>Объем производства картофеля</w:t>
            </w:r>
          </w:p>
          <w:p w:rsidR="00702677" w:rsidRPr="00D1051D" w:rsidRDefault="00702677" w:rsidP="00CD1D18">
            <w:pPr>
              <w:widowControl w:val="0"/>
              <w:jc w:val="center"/>
              <w:rPr>
                <w:sz w:val="18"/>
                <w:szCs w:val="18"/>
              </w:rPr>
            </w:pPr>
          </w:p>
        </w:tc>
        <w:tc>
          <w:tcPr>
            <w:tcW w:w="1984"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тонн</w:t>
            </w:r>
          </w:p>
        </w:tc>
        <w:tc>
          <w:tcPr>
            <w:tcW w:w="1418"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17 500</w:t>
            </w:r>
          </w:p>
        </w:tc>
        <w:tc>
          <w:tcPr>
            <w:tcW w:w="141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18 200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1</w:t>
            </w:r>
            <w:r w:rsidRPr="00D1051D">
              <w:rPr>
                <w:sz w:val="18"/>
                <w:szCs w:val="18"/>
                <w:lang w:val="en-US"/>
              </w:rPr>
              <w:t>8</w:t>
            </w:r>
            <w:r w:rsidRPr="00D1051D">
              <w:rPr>
                <w:sz w:val="18"/>
                <w:szCs w:val="18"/>
              </w:rPr>
              <w:t xml:space="preserve"> 600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19 000</w:t>
            </w:r>
          </w:p>
        </w:tc>
        <w:tc>
          <w:tcPr>
            <w:tcW w:w="1559"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19 500</w:t>
            </w:r>
          </w:p>
        </w:tc>
      </w:tr>
      <w:tr w:rsidR="00702677" w:rsidRPr="00D1051D" w:rsidTr="00CD1D18">
        <w:tc>
          <w:tcPr>
            <w:tcW w:w="56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4.4.</w:t>
            </w:r>
          </w:p>
        </w:tc>
        <w:tc>
          <w:tcPr>
            <w:tcW w:w="5528"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rPr>
                <w:sz w:val="18"/>
                <w:szCs w:val="18"/>
              </w:rPr>
            </w:pPr>
            <w:r w:rsidRPr="00D1051D">
              <w:rPr>
                <w:sz w:val="18"/>
                <w:szCs w:val="18"/>
              </w:rPr>
              <w:t>Количество проведенных конкурсов, семинаров, ярмарок и других мероприятий, направленных на развитие сельскохозяйственной отрасли</w:t>
            </w:r>
          </w:p>
        </w:tc>
        <w:tc>
          <w:tcPr>
            <w:tcW w:w="1984"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spacing w:before="240"/>
              <w:jc w:val="center"/>
              <w:rPr>
                <w:sz w:val="18"/>
                <w:szCs w:val="18"/>
              </w:rPr>
            </w:pPr>
            <w:r w:rsidRPr="00D1051D">
              <w:rPr>
                <w:sz w:val="18"/>
                <w:szCs w:val="18"/>
              </w:rPr>
              <w:t>единиц</w:t>
            </w:r>
          </w:p>
        </w:tc>
        <w:tc>
          <w:tcPr>
            <w:tcW w:w="1418"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spacing w:before="240"/>
              <w:jc w:val="center"/>
              <w:rPr>
                <w:sz w:val="18"/>
                <w:szCs w:val="18"/>
              </w:rPr>
            </w:pPr>
            <w:r w:rsidRPr="00D1051D">
              <w:rPr>
                <w:sz w:val="18"/>
                <w:szCs w:val="18"/>
              </w:rPr>
              <w:t>15</w:t>
            </w:r>
          </w:p>
          <w:p w:rsidR="00702677" w:rsidRPr="00D1051D" w:rsidRDefault="00702677" w:rsidP="00CD1D18">
            <w:pPr>
              <w:widowControl w:val="0"/>
              <w:jc w:val="center"/>
              <w:rPr>
                <w:sz w:val="18"/>
                <w:szCs w:val="18"/>
              </w:rPr>
            </w:pPr>
          </w:p>
        </w:tc>
        <w:tc>
          <w:tcPr>
            <w:tcW w:w="141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15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15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lang w:val="en-US"/>
              </w:rPr>
            </w:pPr>
          </w:p>
          <w:p w:rsidR="00702677" w:rsidRPr="00D1051D" w:rsidRDefault="00702677" w:rsidP="00CD1D18">
            <w:pPr>
              <w:widowControl w:val="0"/>
              <w:jc w:val="center"/>
              <w:rPr>
                <w:sz w:val="18"/>
                <w:szCs w:val="18"/>
                <w:lang w:val="en-US"/>
              </w:rPr>
            </w:pPr>
            <w:r w:rsidRPr="00D1051D">
              <w:rPr>
                <w:sz w:val="18"/>
                <w:szCs w:val="18"/>
                <w:lang w:val="en-US"/>
              </w:rPr>
              <w:t>15</w:t>
            </w:r>
          </w:p>
          <w:p w:rsidR="00702677" w:rsidRPr="00D1051D" w:rsidRDefault="00702677" w:rsidP="00CD1D18">
            <w:pPr>
              <w:widowControl w:val="0"/>
              <w:jc w:val="center"/>
              <w:rPr>
                <w:sz w:val="18"/>
                <w:szCs w:val="18"/>
                <w:lang w:val="en-US"/>
              </w:rPr>
            </w:pPr>
          </w:p>
        </w:tc>
        <w:tc>
          <w:tcPr>
            <w:tcW w:w="1559" w:type="dxa"/>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center"/>
              <w:rPr>
                <w:sz w:val="18"/>
                <w:szCs w:val="18"/>
                <w:lang w:val="en-US"/>
              </w:rPr>
            </w:pPr>
          </w:p>
          <w:p w:rsidR="00702677" w:rsidRPr="00D1051D" w:rsidRDefault="00702677" w:rsidP="00CD1D18">
            <w:pPr>
              <w:widowControl w:val="0"/>
              <w:jc w:val="center"/>
              <w:rPr>
                <w:sz w:val="18"/>
                <w:szCs w:val="18"/>
                <w:lang w:val="en-US"/>
              </w:rPr>
            </w:pPr>
            <w:r w:rsidRPr="00D1051D">
              <w:rPr>
                <w:sz w:val="18"/>
                <w:szCs w:val="18"/>
                <w:lang w:val="en-US"/>
              </w:rPr>
              <w:t>15</w:t>
            </w:r>
          </w:p>
          <w:p w:rsidR="00702677" w:rsidRPr="00D1051D" w:rsidRDefault="00702677" w:rsidP="00CD1D18">
            <w:pPr>
              <w:widowControl w:val="0"/>
              <w:jc w:val="center"/>
              <w:rPr>
                <w:sz w:val="18"/>
                <w:szCs w:val="18"/>
                <w:lang w:val="en-US"/>
              </w:rPr>
            </w:pPr>
          </w:p>
        </w:tc>
      </w:tr>
      <w:tr w:rsidR="00702677" w:rsidRPr="00D1051D" w:rsidTr="00CD1D18">
        <w:tc>
          <w:tcPr>
            <w:tcW w:w="13891" w:type="dxa"/>
            <w:gridSpan w:val="7"/>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widowControl w:val="0"/>
              <w:jc w:val="center"/>
              <w:rPr>
                <w:sz w:val="18"/>
                <w:szCs w:val="18"/>
              </w:rPr>
            </w:pPr>
            <w:r w:rsidRPr="00D1051D">
              <w:rPr>
                <w:b/>
                <w:i/>
                <w:sz w:val="18"/>
                <w:szCs w:val="18"/>
              </w:rPr>
              <w:t>Подпрограмма 5 «Развитие торговли на территории Печорского муниципального округа»</w:t>
            </w:r>
          </w:p>
        </w:tc>
        <w:tc>
          <w:tcPr>
            <w:tcW w:w="1559" w:type="dxa"/>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widowControl w:val="0"/>
              <w:jc w:val="center"/>
              <w:rPr>
                <w:b/>
                <w:i/>
                <w:sz w:val="18"/>
                <w:szCs w:val="18"/>
              </w:rPr>
            </w:pPr>
          </w:p>
        </w:tc>
      </w:tr>
      <w:tr w:rsidR="00702677" w:rsidRPr="00D1051D" w:rsidTr="00CD1D18">
        <w:tc>
          <w:tcPr>
            <w:tcW w:w="56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5.1</w:t>
            </w:r>
          </w:p>
        </w:tc>
        <w:tc>
          <w:tcPr>
            <w:tcW w:w="5528"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rPr>
                <w:sz w:val="18"/>
                <w:szCs w:val="18"/>
              </w:rPr>
            </w:pPr>
            <w:r w:rsidRPr="00D1051D">
              <w:rPr>
                <w:sz w:val="18"/>
                <w:szCs w:val="18"/>
              </w:rPr>
              <w:t>Количество предприятий розничной торговли</w:t>
            </w:r>
          </w:p>
        </w:tc>
        <w:tc>
          <w:tcPr>
            <w:tcW w:w="1984"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spacing w:before="240"/>
              <w:jc w:val="center"/>
              <w:rPr>
                <w:sz w:val="18"/>
                <w:szCs w:val="18"/>
              </w:rPr>
            </w:pPr>
            <w:r w:rsidRPr="00D1051D">
              <w:rPr>
                <w:sz w:val="18"/>
                <w:szCs w:val="18"/>
              </w:rPr>
              <w:t>единиц</w:t>
            </w:r>
          </w:p>
        </w:tc>
        <w:tc>
          <w:tcPr>
            <w:tcW w:w="1418"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spacing w:before="240"/>
              <w:jc w:val="center"/>
              <w:rPr>
                <w:sz w:val="18"/>
                <w:szCs w:val="18"/>
              </w:rPr>
            </w:pPr>
            <w:r w:rsidRPr="00D1051D">
              <w:rPr>
                <w:sz w:val="18"/>
                <w:szCs w:val="18"/>
              </w:rPr>
              <w:t>172</w:t>
            </w:r>
          </w:p>
          <w:p w:rsidR="00702677" w:rsidRPr="00D1051D" w:rsidRDefault="00702677" w:rsidP="00CD1D18">
            <w:pPr>
              <w:widowControl w:val="0"/>
              <w:rPr>
                <w:sz w:val="18"/>
                <w:szCs w:val="18"/>
              </w:rPr>
            </w:pPr>
          </w:p>
        </w:tc>
        <w:tc>
          <w:tcPr>
            <w:tcW w:w="141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173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175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lang w:val="en-US"/>
              </w:rPr>
            </w:pPr>
            <w:r w:rsidRPr="00D1051D">
              <w:rPr>
                <w:sz w:val="18"/>
                <w:szCs w:val="18"/>
                <w:lang w:val="en-US"/>
              </w:rPr>
              <w:t>178</w:t>
            </w:r>
          </w:p>
        </w:tc>
        <w:tc>
          <w:tcPr>
            <w:tcW w:w="1559"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181</w:t>
            </w:r>
          </w:p>
        </w:tc>
      </w:tr>
      <w:tr w:rsidR="00702677" w:rsidRPr="00D1051D" w:rsidTr="00CD1D18">
        <w:trPr>
          <w:trHeight w:val="774"/>
        </w:trPr>
        <w:tc>
          <w:tcPr>
            <w:tcW w:w="56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lang w:val="en-US"/>
              </w:rPr>
            </w:pPr>
            <w:r w:rsidRPr="00D1051D">
              <w:rPr>
                <w:sz w:val="18"/>
                <w:szCs w:val="18"/>
                <w:lang w:val="en-US"/>
              </w:rPr>
              <w:t>5.2</w:t>
            </w:r>
          </w:p>
        </w:tc>
        <w:tc>
          <w:tcPr>
            <w:tcW w:w="5528"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rPr>
                <w:sz w:val="18"/>
                <w:szCs w:val="18"/>
              </w:rPr>
            </w:pPr>
            <w:r w:rsidRPr="00D1051D">
              <w:rPr>
                <w:sz w:val="18"/>
                <w:szCs w:val="18"/>
              </w:rPr>
              <w:t xml:space="preserve">Количество хозяйствующих субъектов, внесенных в торговый реестр </w:t>
            </w:r>
          </w:p>
          <w:p w:rsidR="00702677" w:rsidRPr="00D1051D" w:rsidRDefault="00702677" w:rsidP="00CD1D18">
            <w:pPr>
              <w:widowControl w:val="0"/>
              <w:rPr>
                <w:sz w:val="18"/>
                <w:szCs w:val="18"/>
              </w:rPr>
            </w:pPr>
          </w:p>
        </w:tc>
        <w:tc>
          <w:tcPr>
            <w:tcW w:w="1984" w:type="dxa"/>
            <w:tcBorders>
              <w:top w:val="single" w:sz="4" w:space="0" w:color="000000"/>
              <w:left w:val="single" w:sz="4" w:space="0" w:color="000000"/>
              <w:bottom w:val="single" w:sz="4" w:space="0" w:color="000000"/>
            </w:tcBorders>
            <w:shd w:val="clear" w:color="auto" w:fill="auto"/>
            <w:vAlign w:val="bottom"/>
          </w:tcPr>
          <w:p w:rsidR="00702677" w:rsidRPr="00D1051D" w:rsidRDefault="00702677" w:rsidP="00CD1D18">
            <w:pPr>
              <w:jc w:val="center"/>
              <w:rPr>
                <w:sz w:val="18"/>
                <w:szCs w:val="18"/>
              </w:rPr>
            </w:pPr>
            <w:r w:rsidRPr="00D1051D">
              <w:rPr>
                <w:sz w:val="18"/>
                <w:szCs w:val="18"/>
              </w:rPr>
              <w:t>единиц</w:t>
            </w:r>
          </w:p>
          <w:p w:rsidR="00702677" w:rsidRPr="00D1051D" w:rsidRDefault="00702677" w:rsidP="00CD1D18">
            <w:pPr>
              <w:jc w:val="center"/>
              <w:rPr>
                <w:sz w:val="18"/>
                <w:szCs w:val="18"/>
              </w:rPr>
            </w:pPr>
          </w:p>
        </w:tc>
        <w:tc>
          <w:tcPr>
            <w:tcW w:w="1418"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1</w:t>
            </w:r>
          </w:p>
        </w:tc>
        <w:tc>
          <w:tcPr>
            <w:tcW w:w="1417"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widowControl w:val="0"/>
              <w:jc w:val="center"/>
              <w:rPr>
                <w:sz w:val="18"/>
                <w:szCs w:val="18"/>
              </w:rPr>
            </w:pPr>
            <w:r w:rsidRPr="00D1051D">
              <w:rPr>
                <w:sz w:val="18"/>
                <w:szCs w:val="18"/>
              </w:rPr>
              <w:t>3</w:t>
            </w:r>
          </w:p>
        </w:tc>
        <w:tc>
          <w:tcPr>
            <w:tcW w:w="1559"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widowControl w:val="0"/>
              <w:jc w:val="center"/>
              <w:rPr>
                <w:sz w:val="18"/>
                <w:szCs w:val="18"/>
              </w:rPr>
            </w:pPr>
            <w:r w:rsidRPr="00D1051D">
              <w:rPr>
                <w:sz w:val="18"/>
                <w:szCs w:val="18"/>
              </w:rPr>
              <w:t>3</w:t>
            </w:r>
          </w:p>
        </w:tc>
      </w:tr>
    </w:tbl>
    <w:p w:rsidR="00702677" w:rsidRPr="00D1051D" w:rsidRDefault="00702677" w:rsidP="00702677">
      <w:pPr>
        <w:rPr>
          <w:sz w:val="18"/>
          <w:szCs w:val="18"/>
        </w:rPr>
      </w:pPr>
    </w:p>
    <w:p w:rsidR="00702677" w:rsidRPr="00D1051D" w:rsidRDefault="00702677" w:rsidP="00702677">
      <w:pPr>
        <w:tabs>
          <w:tab w:val="left" w:pos="16018"/>
        </w:tabs>
        <w:suppressAutoHyphens w:val="0"/>
        <w:autoSpaceDN w:val="0"/>
        <w:adjustRightInd w:val="0"/>
        <w:ind w:left="142" w:hanging="142"/>
        <w:rPr>
          <w:sz w:val="18"/>
          <w:szCs w:val="18"/>
        </w:rPr>
      </w:pPr>
    </w:p>
    <w:p w:rsidR="00702677" w:rsidRPr="00D1051D" w:rsidRDefault="00702677" w:rsidP="00702677">
      <w:pPr>
        <w:suppressAutoHyphens w:val="0"/>
        <w:autoSpaceDN w:val="0"/>
        <w:adjustRightInd w:val="0"/>
        <w:rPr>
          <w:sz w:val="18"/>
          <w:szCs w:val="18"/>
        </w:rPr>
      </w:pPr>
    </w:p>
    <w:p w:rsidR="00702677" w:rsidRPr="00D1051D" w:rsidRDefault="00702677" w:rsidP="00702677">
      <w:pPr>
        <w:suppressAutoHyphens w:val="0"/>
        <w:autoSpaceDN w:val="0"/>
        <w:adjustRightInd w:val="0"/>
        <w:rPr>
          <w:sz w:val="18"/>
          <w:szCs w:val="18"/>
        </w:rPr>
      </w:pPr>
    </w:p>
    <w:p w:rsidR="00702677" w:rsidRPr="00D1051D" w:rsidRDefault="00702677" w:rsidP="00702677">
      <w:pPr>
        <w:suppressAutoHyphens w:val="0"/>
        <w:autoSpaceDN w:val="0"/>
        <w:adjustRightInd w:val="0"/>
        <w:rPr>
          <w:sz w:val="18"/>
          <w:szCs w:val="18"/>
        </w:rPr>
      </w:pPr>
    </w:p>
    <w:p w:rsidR="00702677" w:rsidRPr="00D1051D" w:rsidRDefault="00702677" w:rsidP="00702677">
      <w:pPr>
        <w:suppressAutoHyphens w:val="0"/>
        <w:autoSpaceDN w:val="0"/>
        <w:adjustRightInd w:val="0"/>
        <w:rPr>
          <w:sz w:val="18"/>
          <w:szCs w:val="18"/>
        </w:rPr>
      </w:pPr>
    </w:p>
    <w:p w:rsidR="00702677" w:rsidRPr="00D1051D" w:rsidRDefault="00702677" w:rsidP="00702677">
      <w:pPr>
        <w:suppressAutoHyphens w:val="0"/>
        <w:autoSpaceDN w:val="0"/>
        <w:adjustRightInd w:val="0"/>
        <w:rPr>
          <w:sz w:val="18"/>
          <w:szCs w:val="18"/>
        </w:rPr>
      </w:pPr>
    </w:p>
    <w:p w:rsidR="00702677" w:rsidRPr="00D1051D" w:rsidRDefault="00702677" w:rsidP="00702677">
      <w:pPr>
        <w:suppressAutoHyphens w:val="0"/>
        <w:autoSpaceDN w:val="0"/>
        <w:adjustRightInd w:val="0"/>
        <w:rPr>
          <w:sz w:val="18"/>
          <w:szCs w:val="18"/>
        </w:rPr>
      </w:pPr>
    </w:p>
    <w:p w:rsidR="00702677" w:rsidRPr="00D1051D" w:rsidRDefault="00702677" w:rsidP="00702677">
      <w:pPr>
        <w:suppressAutoHyphens w:val="0"/>
        <w:autoSpaceDN w:val="0"/>
        <w:adjustRightInd w:val="0"/>
        <w:rPr>
          <w:sz w:val="18"/>
          <w:szCs w:val="18"/>
        </w:rPr>
      </w:pPr>
    </w:p>
    <w:p w:rsidR="00702677" w:rsidRPr="00D1051D" w:rsidRDefault="00702677" w:rsidP="00702677">
      <w:pPr>
        <w:suppressAutoHyphens w:val="0"/>
        <w:autoSpaceDN w:val="0"/>
        <w:adjustRightInd w:val="0"/>
        <w:rPr>
          <w:sz w:val="18"/>
          <w:szCs w:val="18"/>
        </w:rPr>
      </w:pPr>
    </w:p>
    <w:p w:rsidR="00702677" w:rsidRPr="00D1051D" w:rsidRDefault="00702677" w:rsidP="00702677">
      <w:pPr>
        <w:suppressAutoHyphens w:val="0"/>
        <w:autoSpaceDN w:val="0"/>
        <w:adjustRightInd w:val="0"/>
        <w:rPr>
          <w:sz w:val="18"/>
          <w:szCs w:val="18"/>
        </w:rPr>
      </w:pPr>
    </w:p>
    <w:p w:rsidR="00702677" w:rsidRPr="00D1051D" w:rsidRDefault="00702677" w:rsidP="00702677">
      <w:pPr>
        <w:suppressAutoHyphens w:val="0"/>
        <w:autoSpaceDN w:val="0"/>
        <w:adjustRightInd w:val="0"/>
        <w:rPr>
          <w:sz w:val="18"/>
          <w:szCs w:val="18"/>
        </w:rPr>
      </w:pPr>
    </w:p>
    <w:p w:rsidR="00702677" w:rsidRPr="00D1051D" w:rsidRDefault="00702677" w:rsidP="00702677">
      <w:pPr>
        <w:suppressAutoHyphens w:val="0"/>
        <w:autoSpaceDN w:val="0"/>
        <w:adjustRightInd w:val="0"/>
        <w:rPr>
          <w:sz w:val="18"/>
          <w:szCs w:val="18"/>
        </w:rPr>
      </w:pPr>
    </w:p>
    <w:p w:rsidR="00702677" w:rsidRPr="00D1051D" w:rsidRDefault="00702677" w:rsidP="00702677">
      <w:pPr>
        <w:suppressAutoHyphens w:val="0"/>
        <w:autoSpaceDN w:val="0"/>
        <w:adjustRightInd w:val="0"/>
        <w:rPr>
          <w:sz w:val="18"/>
          <w:szCs w:val="18"/>
        </w:rPr>
      </w:pPr>
    </w:p>
    <w:p w:rsidR="00702677" w:rsidRPr="00D1051D" w:rsidRDefault="00702677" w:rsidP="00702677">
      <w:pPr>
        <w:ind w:right="57"/>
        <w:rPr>
          <w:bCs/>
          <w:color w:val="000000"/>
          <w:sz w:val="18"/>
          <w:szCs w:val="18"/>
        </w:rPr>
      </w:pPr>
    </w:p>
    <w:p w:rsidR="00702677" w:rsidRPr="00D1051D" w:rsidRDefault="00702677" w:rsidP="00702677">
      <w:pPr>
        <w:ind w:right="57"/>
        <w:rPr>
          <w:bCs/>
          <w:color w:val="000000"/>
          <w:sz w:val="18"/>
          <w:szCs w:val="18"/>
        </w:rPr>
      </w:pPr>
    </w:p>
    <w:p w:rsidR="00702677" w:rsidRPr="00D1051D" w:rsidRDefault="00702677" w:rsidP="00702677">
      <w:pPr>
        <w:ind w:right="57"/>
        <w:jc w:val="right"/>
        <w:rPr>
          <w:bCs/>
          <w:color w:val="000000"/>
          <w:sz w:val="18"/>
          <w:szCs w:val="18"/>
        </w:rPr>
      </w:pPr>
    </w:p>
    <w:p w:rsidR="00702677" w:rsidRPr="00D1051D" w:rsidRDefault="00702677" w:rsidP="00702677">
      <w:pPr>
        <w:ind w:right="57"/>
        <w:jc w:val="right"/>
        <w:rPr>
          <w:bCs/>
          <w:color w:val="000000"/>
          <w:sz w:val="18"/>
          <w:szCs w:val="18"/>
        </w:rPr>
      </w:pPr>
    </w:p>
    <w:p w:rsidR="00702677" w:rsidRPr="00D1051D" w:rsidRDefault="00702677" w:rsidP="00702677">
      <w:pPr>
        <w:ind w:right="57"/>
        <w:jc w:val="right"/>
        <w:rPr>
          <w:sz w:val="18"/>
          <w:szCs w:val="18"/>
        </w:rPr>
      </w:pPr>
      <w:r w:rsidRPr="00D1051D">
        <w:rPr>
          <w:bCs/>
          <w:color w:val="000000"/>
          <w:sz w:val="18"/>
          <w:szCs w:val="18"/>
        </w:rPr>
        <w:t>Приложение №2</w:t>
      </w:r>
    </w:p>
    <w:p w:rsidR="00702677" w:rsidRPr="00D1051D" w:rsidRDefault="00702677" w:rsidP="00702677">
      <w:pPr>
        <w:ind w:right="57"/>
        <w:jc w:val="right"/>
        <w:rPr>
          <w:bCs/>
          <w:color w:val="000000"/>
          <w:sz w:val="18"/>
          <w:szCs w:val="18"/>
        </w:rPr>
      </w:pPr>
      <w:r w:rsidRPr="00D1051D">
        <w:rPr>
          <w:bCs/>
          <w:color w:val="000000"/>
          <w:sz w:val="18"/>
          <w:szCs w:val="18"/>
        </w:rPr>
        <w:t>к муниципальной программе «Содействие экономическому развитию</w:t>
      </w:r>
    </w:p>
    <w:p w:rsidR="00702677" w:rsidRPr="00D1051D" w:rsidRDefault="00702677" w:rsidP="00702677">
      <w:pPr>
        <w:ind w:right="57"/>
        <w:jc w:val="right"/>
        <w:rPr>
          <w:bCs/>
          <w:color w:val="000000"/>
          <w:sz w:val="18"/>
          <w:szCs w:val="18"/>
        </w:rPr>
      </w:pPr>
      <w:r w:rsidRPr="00D1051D">
        <w:rPr>
          <w:bCs/>
          <w:color w:val="000000"/>
          <w:sz w:val="18"/>
          <w:szCs w:val="18"/>
        </w:rPr>
        <w:t xml:space="preserve"> и инвестиционной привлекательности МО Печорский муниципальный округ на 2024-2028 гг.»</w:t>
      </w:r>
    </w:p>
    <w:p w:rsidR="00702677" w:rsidRPr="00D1051D" w:rsidRDefault="00702677" w:rsidP="00702677">
      <w:pPr>
        <w:ind w:right="57"/>
        <w:jc w:val="right"/>
        <w:rPr>
          <w:bCs/>
          <w:color w:val="000000"/>
          <w:sz w:val="18"/>
          <w:szCs w:val="18"/>
        </w:rPr>
      </w:pPr>
    </w:p>
    <w:p w:rsidR="00702677" w:rsidRPr="00D1051D" w:rsidRDefault="00702677" w:rsidP="00702677">
      <w:pPr>
        <w:tabs>
          <w:tab w:val="left" w:pos="15876"/>
        </w:tabs>
        <w:ind w:right="57"/>
        <w:jc w:val="right"/>
        <w:rPr>
          <w:sz w:val="18"/>
          <w:szCs w:val="18"/>
        </w:rPr>
      </w:pPr>
    </w:p>
    <w:p w:rsidR="00702677" w:rsidRPr="00D1051D" w:rsidRDefault="00702677" w:rsidP="00702677">
      <w:pPr>
        <w:jc w:val="center"/>
        <w:rPr>
          <w:sz w:val="18"/>
          <w:szCs w:val="18"/>
        </w:rPr>
      </w:pPr>
      <w:r w:rsidRPr="00D1051D">
        <w:rPr>
          <w:bCs/>
          <w:color w:val="000000"/>
          <w:sz w:val="18"/>
          <w:szCs w:val="18"/>
        </w:rPr>
        <w:t>ПЕРЕЧЕНЬ ОСНОВНЫХ МЕРОПРИЯТИЙ МУНИЦИПАЛЬНОЙ ПРОГРАММЫ</w:t>
      </w:r>
    </w:p>
    <w:p w:rsidR="00702677" w:rsidRPr="00D1051D" w:rsidRDefault="00702677" w:rsidP="00702677">
      <w:pPr>
        <w:ind w:left="851" w:firstLine="142"/>
        <w:jc w:val="center"/>
        <w:rPr>
          <w:bCs/>
          <w:color w:val="000000"/>
          <w:sz w:val="18"/>
          <w:szCs w:val="18"/>
        </w:rPr>
      </w:pPr>
      <w:r w:rsidRPr="00D1051D">
        <w:rPr>
          <w:sz w:val="18"/>
          <w:szCs w:val="18"/>
        </w:rPr>
        <w:t xml:space="preserve">Содействие экономическому развитию и инвестиционной привлекательности МО Печорский муниципальный округ </w:t>
      </w:r>
      <w:r w:rsidRPr="00D1051D">
        <w:rPr>
          <w:bCs/>
          <w:color w:val="000000"/>
          <w:sz w:val="18"/>
          <w:szCs w:val="18"/>
        </w:rPr>
        <w:t>на 2024-2028 гг.</w:t>
      </w:r>
    </w:p>
    <w:p w:rsidR="00702677" w:rsidRPr="00D1051D" w:rsidRDefault="00702677" w:rsidP="00702677">
      <w:pPr>
        <w:ind w:left="851" w:hanging="142"/>
        <w:jc w:val="center"/>
        <w:rPr>
          <w:sz w:val="18"/>
          <w:szCs w:val="18"/>
        </w:rPr>
      </w:pPr>
    </w:p>
    <w:tbl>
      <w:tblPr>
        <w:tblW w:w="13749" w:type="dxa"/>
        <w:tblInd w:w="1101" w:type="dxa"/>
        <w:tblLayout w:type="fixed"/>
        <w:tblLook w:val="0000"/>
      </w:tblPr>
      <w:tblGrid>
        <w:gridCol w:w="708"/>
        <w:gridCol w:w="3119"/>
        <w:gridCol w:w="3118"/>
        <w:gridCol w:w="5103"/>
        <w:gridCol w:w="1701"/>
      </w:tblGrid>
      <w:tr w:rsidR="00702677" w:rsidRPr="00D1051D" w:rsidTr="00E95A17">
        <w:trPr>
          <w:trHeight w:val="799"/>
        </w:trPr>
        <w:tc>
          <w:tcPr>
            <w:tcW w:w="70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sz w:val="18"/>
                <w:szCs w:val="18"/>
              </w:rPr>
            </w:pPr>
            <w:r w:rsidRPr="00D1051D">
              <w:rPr>
                <w:sz w:val="18"/>
                <w:szCs w:val="18"/>
              </w:rPr>
              <w:t>№</w:t>
            </w:r>
            <w:r w:rsidRPr="00D1051D">
              <w:rPr>
                <w:sz w:val="18"/>
                <w:szCs w:val="18"/>
              </w:rPr>
              <w:br/>
              <w:t>п/п</w:t>
            </w:r>
          </w:p>
        </w:tc>
        <w:tc>
          <w:tcPr>
            <w:tcW w:w="3119"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sz w:val="18"/>
                <w:szCs w:val="18"/>
              </w:rPr>
            </w:pPr>
            <w:r w:rsidRPr="00D1051D">
              <w:rPr>
                <w:sz w:val="18"/>
                <w:szCs w:val="18"/>
              </w:rPr>
              <w:t>Наименование подпрограммы муниципальной программы, основного мероприятия</w:t>
            </w:r>
          </w:p>
        </w:tc>
        <w:tc>
          <w:tcPr>
            <w:tcW w:w="311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sz w:val="18"/>
                <w:szCs w:val="18"/>
              </w:rPr>
            </w:pPr>
            <w:r w:rsidRPr="00D1051D">
              <w:rPr>
                <w:sz w:val="18"/>
                <w:szCs w:val="18"/>
              </w:rPr>
              <w:t>Участник муниципальной программы, ответственный за реализацию основного мероприятия</w:t>
            </w:r>
          </w:p>
        </w:tc>
        <w:tc>
          <w:tcPr>
            <w:tcW w:w="5103" w:type="dxa"/>
            <w:tcBorders>
              <w:top w:val="single" w:sz="4" w:space="0" w:color="000000"/>
              <w:left w:val="single" w:sz="4" w:space="0" w:color="000000"/>
              <w:bottom w:val="single" w:sz="4" w:space="0" w:color="000000"/>
            </w:tcBorders>
          </w:tcPr>
          <w:p w:rsidR="00702677" w:rsidRPr="00D1051D" w:rsidRDefault="00702677" w:rsidP="00CD1D18">
            <w:pPr>
              <w:jc w:val="center"/>
              <w:rPr>
                <w:sz w:val="18"/>
                <w:szCs w:val="18"/>
              </w:rPr>
            </w:pPr>
            <w:r w:rsidRPr="00D1051D">
              <w:rPr>
                <w:sz w:val="18"/>
                <w:szCs w:val="18"/>
              </w:rPr>
              <w:t>Целевые показатели основного мероприятия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tabs>
                <w:tab w:val="center" w:pos="5726"/>
                <w:tab w:val="left" w:pos="8625"/>
              </w:tabs>
              <w:jc w:val="center"/>
              <w:rPr>
                <w:sz w:val="18"/>
                <w:szCs w:val="18"/>
              </w:rPr>
            </w:pPr>
            <w:r w:rsidRPr="00D1051D">
              <w:rPr>
                <w:sz w:val="18"/>
                <w:szCs w:val="18"/>
              </w:rPr>
              <w:t>Значения целевых показателей основного мероприятия</w:t>
            </w:r>
          </w:p>
          <w:p w:rsidR="00702677" w:rsidRPr="00D1051D" w:rsidRDefault="00702677" w:rsidP="00CD1D18">
            <w:pPr>
              <w:rPr>
                <w:sz w:val="18"/>
                <w:szCs w:val="18"/>
              </w:rPr>
            </w:pPr>
          </w:p>
        </w:tc>
      </w:tr>
      <w:tr w:rsidR="00702677" w:rsidRPr="00D1051D" w:rsidTr="00E95A17">
        <w:trPr>
          <w:trHeight w:val="292"/>
        </w:trPr>
        <w:tc>
          <w:tcPr>
            <w:tcW w:w="70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sz w:val="18"/>
                <w:szCs w:val="18"/>
              </w:rPr>
            </w:pPr>
            <w:r w:rsidRPr="00D1051D">
              <w:rPr>
                <w:sz w:val="18"/>
                <w:szCs w:val="18"/>
              </w:rPr>
              <w:t>1</w:t>
            </w:r>
          </w:p>
        </w:tc>
        <w:tc>
          <w:tcPr>
            <w:tcW w:w="3119"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sz w:val="18"/>
                <w:szCs w:val="18"/>
              </w:rPr>
            </w:pPr>
            <w:r w:rsidRPr="00D1051D">
              <w:rPr>
                <w:sz w:val="18"/>
                <w:szCs w:val="18"/>
              </w:rPr>
              <w:t>2</w:t>
            </w:r>
          </w:p>
        </w:tc>
        <w:tc>
          <w:tcPr>
            <w:tcW w:w="311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sz w:val="18"/>
                <w:szCs w:val="18"/>
              </w:rPr>
            </w:pPr>
            <w:r w:rsidRPr="00D1051D">
              <w:rPr>
                <w:sz w:val="18"/>
                <w:szCs w:val="18"/>
              </w:rPr>
              <w:t>3</w:t>
            </w:r>
          </w:p>
        </w:tc>
        <w:tc>
          <w:tcPr>
            <w:tcW w:w="5103" w:type="dxa"/>
            <w:tcBorders>
              <w:top w:val="single" w:sz="4" w:space="0" w:color="000000"/>
              <w:left w:val="single" w:sz="4" w:space="0" w:color="000000"/>
              <w:bottom w:val="single" w:sz="4" w:space="0" w:color="000000"/>
            </w:tcBorders>
          </w:tcPr>
          <w:p w:rsidR="00702677" w:rsidRPr="00D1051D" w:rsidRDefault="00702677" w:rsidP="00CD1D18">
            <w:pPr>
              <w:jc w:val="center"/>
              <w:rPr>
                <w:sz w:val="18"/>
                <w:szCs w:val="18"/>
              </w:rPr>
            </w:pPr>
            <w:r w:rsidRPr="00D1051D">
              <w:rPr>
                <w:sz w:val="18"/>
                <w:szCs w:val="18"/>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jc w:val="center"/>
              <w:rPr>
                <w:sz w:val="18"/>
                <w:szCs w:val="18"/>
              </w:rPr>
            </w:pPr>
            <w:r w:rsidRPr="00D1051D">
              <w:rPr>
                <w:sz w:val="18"/>
                <w:szCs w:val="18"/>
              </w:rPr>
              <w:t>5</w:t>
            </w:r>
          </w:p>
        </w:tc>
      </w:tr>
      <w:tr w:rsidR="00702677" w:rsidRPr="00D1051D" w:rsidTr="00E95A17">
        <w:trPr>
          <w:trHeight w:val="292"/>
        </w:trPr>
        <w:tc>
          <w:tcPr>
            <w:tcW w:w="13749" w:type="dxa"/>
            <w:gridSpan w:val="5"/>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jc w:val="center"/>
              <w:rPr>
                <w:sz w:val="18"/>
                <w:szCs w:val="18"/>
              </w:rPr>
            </w:pPr>
            <w:r w:rsidRPr="00D1051D">
              <w:rPr>
                <w:sz w:val="18"/>
                <w:szCs w:val="18"/>
              </w:rPr>
              <w:t>Подпрограмма 1. Повышение инвестиционной привлекательности Печорского муниципального округа</w:t>
            </w:r>
          </w:p>
        </w:tc>
      </w:tr>
      <w:tr w:rsidR="00702677" w:rsidRPr="00D1051D" w:rsidTr="00E95A17">
        <w:trPr>
          <w:trHeight w:val="316"/>
        </w:trPr>
        <w:tc>
          <w:tcPr>
            <w:tcW w:w="70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sz w:val="18"/>
                <w:szCs w:val="18"/>
              </w:rPr>
            </w:pPr>
            <w:r w:rsidRPr="00D1051D">
              <w:rPr>
                <w:sz w:val="18"/>
                <w:szCs w:val="18"/>
              </w:rPr>
              <w:t>1.1</w:t>
            </w:r>
          </w:p>
        </w:tc>
        <w:tc>
          <w:tcPr>
            <w:tcW w:w="3119"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 xml:space="preserve">Основное мероприятие 1.1. </w:t>
            </w:r>
          </w:p>
          <w:p w:rsidR="00702677" w:rsidRPr="00D1051D" w:rsidRDefault="00702677" w:rsidP="00CD1D18">
            <w:pPr>
              <w:rPr>
                <w:sz w:val="18"/>
                <w:szCs w:val="18"/>
              </w:rPr>
            </w:pPr>
            <w:r w:rsidRPr="00D1051D">
              <w:rPr>
                <w:sz w:val="18"/>
                <w:szCs w:val="18"/>
              </w:rPr>
              <w:t>Повышение инвестиционной привлекательности</w:t>
            </w:r>
          </w:p>
        </w:tc>
        <w:tc>
          <w:tcPr>
            <w:tcW w:w="3118"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 xml:space="preserve">Управление по экономическому, инвестиционному развитию и туризму </w:t>
            </w:r>
          </w:p>
        </w:tc>
        <w:tc>
          <w:tcPr>
            <w:tcW w:w="5103" w:type="dxa"/>
            <w:tcBorders>
              <w:top w:val="single" w:sz="4" w:space="0" w:color="000000"/>
              <w:left w:val="single" w:sz="4" w:space="0" w:color="000000"/>
              <w:bottom w:val="single" w:sz="4" w:space="0" w:color="000000"/>
            </w:tcBorders>
          </w:tcPr>
          <w:p w:rsidR="00702677" w:rsidRPr="00D1051D" w:rsidRDefault="00702677" w:rsidP="00CD1D18">
            <w:pPr>
              <w:widowControl w:val="0"/>
              <w:jc w:val="both"/>
              <w:rPr>
                <w:sz w:val="18"/>
                <w:szCs w:val="18"/>
              </w:rPr>
            </w:pPr>
            <w:r w:rsidRPr="00D1051D">
              <w:rPr>
                <w:sz w:val="18"/>
                <w:szCs w:val="18"/>
              </w:rPr>
              <w:t xml:space="preserve"> Объем инвестиций в основной капитал, млн. руб.</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sz w:val="18"/>
                <w:szCs w:val="18"/>
              </w:rPr>
            </w:pPr>
            <w:r w:rsidRPr="00D1051D">
              <w:rPr>
                <w:sz w:val="18"/>
                <w:szCs w:val="18"/>
              </w:rPr>
              <w:t>2024 – 80</w:t>
            </w:r>
          </w:p>
          <w:p w:rsidR="00702677" w:rsidRPr="00D1051D" w:rsidRDefault="00702677" w:rsidP="00CD1D18">
            <w:pPr>
              <w:rPr>
                <w:sz w:val="18"/>
                <w:szCs w:val="18"/>
              </w:rPr>
            </w:pPr>
            <w:r w:rsidRPr="00D1051D">
              <w:rPr>
                <w:sz w:val="18"/>
                <w:szCs w:val="18"/>
              </w:rPr>
              <w:t>2025 – 90</w:t>
            </w:r>
          </w:p>
          <w:p w:rsidR="00702677" w:rsidRPr="00D1051D" w:rsidRDefault="00702677" w:rsidP="00CD1D18">
            <w:pPr>
              <w:rPr>
                <w:sz w:val="18"/>
                <w:szCs w:val="18"/>
              </w:rPr>
            </w:pPr>
            <w:r w:rsidRPr="00D1051D">
              <w:rPr>
                <w:sz w:val="18"/>
                <w:szCs w:val="18"/>
              </w:rPr>
              <w:t>2026 – 100</w:t>
            </w:r>
          </w:p>
          <w:p w:rsidR="00702677" w:rsidRPr="00D1051D" w:rsidRDefault="00702677" w:rsidP="00CD1D18">
            <w:pPr>
              <w:rPr>
                <w:sz w:val="18"/>
                <w:szCs w:val="18"/>
                <w:lang w:val="en-US"/>
              </w:rPr>
            </w:pPr>
            <w:r w:rsidRPr="00D1051D">
              <w:rPr>
                <w:sz w:val="18"/>
                <w:szCs w:val="18"/>
                <w:lang w:val="en-US"/>
              </w:rPr>
              <w:t>2027 – 110</w:t>
            </w:r>
          </w:p>
          <w:p w:rsidR="00702677" w:rsidRPr="00D1051D" w:rsidRDefault="00702677" w:rsidP="00CD1D18">
            <w:pPr>
              <w:rPr>
                <w:sz w:val="18"/>
                <w:szCs w:val="18"/>
              </w:rPr>
            </w:pPr>
            <w:r w:rsidRPr="00D1051D">
              <w:rPr>
                <w:sz w:val="18"/>
                <w:szCs w:val="18"/>
              </w:rPr>
              <w:t>2028 - 115</w:t>
            </w:r>
          </w:p>
        </w:tc>
      </w:tr>
      <w:tr w:rsidR="00702677" w:rsidRPr="00D1051D" w:rsidTr="00E95A17">
        <w:trPr>
          <w:trHeight w:val="253"/>
        </w:trPr>
        <w:tc>
          <w:tcPr>
            <w:tcW w:w="13749" w:type="dxa"/>
            <w:gridSpan w:val="5"/>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jc w:val="center"/>
              <w:rPr>
                <w:sz w:val="18"/>
                <w:szCs w:val="18"/>
              </w:rPr>
            </w:pPr>
            <w:r w:rsidRPr="00D1051D">
              <w:rPr>
                <w:sz w:val="18"/>
                <w:szCs w:val="18"/>
              </w:rPr>
              <w:t>Подпрограмма 2. Развитие туристического комплекса в Печорском муниципальном округе</w:t>
            </w:r>
          </w:p>
        </w:tc>
      </w:tr>
      <w:tr w:rsidR="00702677" w:rsidRPr="00D1051D" w:rsidTr="00E95A17">
        <w:trPr>
          <w:cantSplit/>
          <w:trHeight w:val="523"/>
        </w:trPr>
        <w:tc>
          <w:tcPr>
            <w:tcW w:w="708" w:type="dxa"/>
            <w:vMerge w:val="restart"/>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sz w:val="18"/>
                <w:szCs w:val="18"/>
              </w:rPr>
            </w:pPr>
            <w:r w:rsidRPr="00D1051D">
              <w:rPr>
                <w:sz w:val="18"/>
                <w:szCs w:val="18"/>
              </w:rPr>
              <w:t>2.1</w:t>
            </w:r>
          </w:p>
        </w:tc>
        <w:tc>
          <w:tcPr>
            <w:tcW w:w="3119" w:type="dxa"/>
            <w:vMerge w:val="restart"/>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 xml:space="preserve">Основное мероприятие 2.1. </w:t>
            </w:r>
          </w:p>
          <w:p w:rsidR="00702677" w:rsidRPr="00D1051D" w:rsidRDefault="00702677" w:rsidP="00CD1D18">
            <w:pPr>
              <w:rPr>
                <w:sz w:val="18"/>
                <w:szCs w:val="18"/>
              </w:rPr>
            </w:pPr>
            <w:r w:rsidRPr="00D1051D">
              <w:rPr>
                <w:sz w:val="18"/>
                <w:szCs w:val="18"/>
              </w:rPr>
              <w:t>Развитие туристического комплекса муниципального образования</w:t>
            </w:r>
          </w:p>
        </w:tc>
        <w:tc>
          <w:tcPr>
            <w:tcW w:w="3118" w:type="dxa"/>
            <w:vMerge w:val="restart"/>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5103" w:type="dxa"/>
            <w:tcBorders>
              <w:top w:val="single" w:sz="4" w:space="0" w:color="000000"/>
              <w:left w:val="single" w:sz="4" w:space="0" w:color="000000"/>
              <w:bottom w:val="single" w:sz="4" w:space="0" w:color="000000"/>
            </w:tcBorders>
          </w:tcPr>
          <w:p w:rsidR="00702677" w:rsidRPr="00D1051D" w:rsidRDefault="00702677" w:rsidP="00CD1D18">
            <w:pPr>
              <w:widowControl w:val="0"/>
              <w:jc w:val="both"/>
              <w:rPr>
                <w:sz w:val="18"/>
                <w:szCs w:val="18"/>
              </w:rPr>
            </w:pPr>
            <w:r w:rsidRPr="00D1051D">
              <w:rPr>
                <w:sz w:val="18"/>
                <w:szCs w:val="18"/>
              </w:rPr>
              <w:t>Количество коллективных средств размещения (гостиницы, туристические базы), единиц</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sz w:val="18"/>
                <w:szCs w:val="18"/>
              </w:rPr>
            </w:pPr>
            <w:r w:rsidRPr="00D1051D">
              <w:rPr>
                <w:sz w:val="18"/>
                <w:szCs w:val="18"/>
              </w:rPr>
              <w:t>2024 - 24</w:t>
            </w:r>
          </w:p>
          <w:p w:rsidR="00702677" w:rsidRPr="00D1051D" w:rsidRDefault="00702677" w:rsidP="00CD1D18">
            <w:pPr>
              <w:rPr>
                <w:sz w:val="18"/>
                <w:szCs w:val="18"/>
              </w:rPr>
            </w:pPr>
            <w:r w:rsidRPr="00D1051D">
              <w:rPr>
                <w:sz w:val="18"/>
                <w:szCs w:val="18"/>
              </w:rPr>
              <w:t>2025 – 25</w:t>
            </w:r>
          </w:p>
          <w:p w:rsidR="00702677" w:rsidRPr="00D1051D" w:rsidRDefault="00702677" w:rsidP="00CD1D18">
            <w:pPr>
              <w:rPr>
                <w:sz w:val="18"/>
                <w:szCs w:val="18"/>
              </w:rPr>
            </w:pPr>
            <w:r w:rsidRPr="00D1051D">
              <w:rPr>
                <w:sz w:val="18"/>
                <w:szCs w:val="18"/>
              </w:rPr>
              <w:t>2026 – 26</w:t>
            </w:r>
          </w:p>
          <w:p w:rsidR="00702677" w:rsidRPr="00D1051D" w:rsidRDefault="00702677" w:rsidP="00CD1D18">
            <w:pPr>
              <w:rPr>
                <w:sz w:val="18"/>
                <w:szCs w:val="18"/>
              </w:rPr>
            </w:pPr>
            <w:r w:rsidRPr="00D1051D">
              <w:rPr>
                <w:sz w:val="18"/>
                <w:szCs w:val="18"/>
                <w:lang w:val="en-US"/>
              </w:rPr>
              <w:t xml:space="preserve">2027 – </w:t>
            </w:r>
            <w:r w:rsidRPr="00D1051D">
              <w:rPr>
                <w:sz w:val="18"/>
                <w:szCs w:val="18"/>
              </w:rPr>
              <w:t>27</w:t>
            </w:r>
          </w:p>
          <w:p w:rsidR="00702677" w:rsidRPr="00D1051D" w:rsidRDefault="00702677" w:rsidP="00CD1D18">
            <w:pPr>
              <w:rPr>
                <w:sz w:val="18"/>
                <w:szCs w:val="18"/>
              </w:rPr>
            </w:pPr>
            <w:r w:rsidRPr="00D1051D">
              <w:rPr>
                <w:sz w:val="18"/>
                <w:szCs w:val="18"/>
              </w:rPr>
              <w:t>2028 - 27</w:t>
            </w:r>
          </w:p>
        </w:tc>
      </w:tr>
      <w:tr w:rsidR="00702677" w:rsidRPr="00D1051D" w:rsidTr="00E95A17">
        <w:trPr>
          <w:cantSplit/>
          <w:trHeight w:val="546"/>
        </w:trPr>
        <w:tc>
          <w:tcPr>
            <w:tcW w:w="708"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jc w:val="center"/>
              <w:rPr>
                <w:sz w:val="18"/>
                <w:szCs w:val="18"/>
              </w:rPr>
            </w:pPr>
          </w:p>
        </w:tc>
        <w:tc>
          <w:tcPr>
            <w:tcW w:w="3119"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rPr>
                <w:sz w:val="18"/>
                <w:szCs w:val="18"/>
              </w:rPr>
            </w:pPr>
          </w:p>
        </w:tc>
        <w:tc>
          <w:tcPr>
            <w:tcW w:w="3118"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rPr>
                <w:sz w:val="18"/>
                <w:szCs w:val="18"/>
              </w:rPr>
            </w:pPr>
          </w:p>
        </w:tc>
        <w:tc>
          <w:tcPr>
            <w:tcW w:w="5103" w:type="dxa"/>
            <w:tcBorders>
              <w:top w:val="single" w:sz="4" w:space="0" w:color="000000"/>
              <w:left w:val="single" w:sz="4" w:space="0" w:color="000000"/>
              <w:bottom w:val="single" w:sz="4" w:space="0" w:color="000000"/>
            </w:tcBorders>
          </w:tcPr>
          <w:p w:rsidR="00702677" w:rsidRPr="00D1051D" w:rsidRDefault="00702677" w:rsidP="00CD1D18">
            <w:pPr>
              <w:widowControl w:val="0"/>
              <w:rPr>
                <w:sz w:val="18"/>
                <w:szCs w:val="18"/>
              </w:rPr>
            </w:pPr>
            <w:r w:rsidRPr="00D1051D">
              <w:rPr>
                <w:sz w:val="18"/>
                <w:szCs w:val="18"/>
              </w:rPr>
              <w:t>Количество проведенных обучающих семинаров, вебинаров, конференций, круглых столов по вопросам развития туризма, единиц</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sz w:val="18"/>
                <w:szCs w:val="18"/>
              </w:rPr>
            </w:pPr>
            <w:r w:rsidRPr="00D1051D">
              <w:rPr>
                <w:sz w:val="18"/>
                <w:szCs w:val="18"/>
              </w:rPr>
              <w:t>2024 – 2</w:t>
            </w:r>
          </w:p>
          <w:p w:rsidR="00702677" w:rsidRPr="00D1051D" w:rsidRDefault="00702677" w:rsidP="00CD1D18">
            <w:pPr>
              <w:rPr>
                <w:sz w:val="18"/>
                <w:szCs w:val="18"/>
              </w:rPr>
            </w:pPr>
            <w:r w:rsidRPr="00D1051D">
              <w:rPr>
                <w:sz w:val="18"/>
                <w:szCs w:val="18"/>
              </w:rPr>
              <w:t>2025 – 3</w:t>
            </w:r>
          </w:p>
          <w:p w:rsidR="00702677" w:rsidRPr="00D1051D" w:rsidRDefault="00702677" w:rsidP="00CD1D18">
            <w:pPr>
              <w:rPr>
                <w:sz w:val="18"/>
                <w:szCs w:val="18"/>
              </w:rPr>
            </w:pPr>
            <w:r w:rsidRPr="00D1051D">
              <w:rPr>
                <w:sz w:val="18"/>
                <w:szCs w:val="18"/>
              </w:rPr>
              <w:t>2026 – 4</w:t>
            </w:r>
          </w:p>
          <w:p w:rsidR="00702677" w:rsidRPr="00D1051D" w:rsidRDefault="00702677" w:rsidP="00CD1D18">
            <w:pPr>
              <w:rPr>
                <w:sz w:val="18"/>
                <w:szCs w:val="18"/>
              </w:rPr>
            </w:pPr>
            <w:r w:rsidRPr="00D1051D">
              <w:rPr>
                <w:sz w:val="18"/>
                <w:szCs w:val="18"/>
                <w:lang w:val="en-US"/>
              </w:rPr>
              <w:t xml:space="preserve">2027 – </w:t>
            </w:r>
            <w:r w:rsidRPr="00D1051D">
              <w:rPr>
                <w:sz w:val="18"/>
                <w:szCs w:val="18"/>
              </w:rPr>
              <w:t>5</w:t>
            </w:r>
          </w:p>
          <w:p w:rsidR="00702677" w:rsidRPr="00D1051D" w:rsidRDefault="00702677" w:rsidP="00CD1D18">
            <w:pPr>
              <w:rPr>
                <w:sz w:val="18"/>
                <w:szCs w:val="18"/>
              </w:rPr>
            </w:pPr>
            <w:r w:rsidRPr="00D1051D">
              <w:rPr>
                <w:sz w:val="18"/>
                <w:szCs w:val="18"/>
              </w:rPr>
              <w:t>2028 - 5</w:t>
            </w:r>
          </w:p>
        </w:tc>
      </w:tr>
      <w:tr w:rsidR="00702677" w:rsidRPr="00D1051D" w:rsidTr="00E95A17">
        <w:trPr>
          <w:cantSplit/>
          <w:trHeight w:val="292"/>
        </w:trPr>
        <w:tc>
          <w:tcPr>
            <w:tcW w:w="708"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jc w:val="center"/>
              <w:rPr>
                <w:sz w:val="18"/>
                <w:szCs w:val="18"/>
              </w:rPr>
            </w:pPr>
          </w:p>
        </w:tc>
        <w:tc>
          <w:tcPr>
            <w:tcW w:w="3119"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rPr>
                <w:sz w:val="18"/>
                <w:szCs w:val="18"/>
              </w:rPr>
            </w:pPr>
          </w:p>
        </w:tc>
        <w:tc>
          <w:tcPr>
            <w:tcW w:w="3118"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rPr>
                <w:sz w:val="18"/>
                <w:szCs w:val="18"/>
              </w:rPr>
            </w:pPr>
          </w:p>
        </w:tc>
        <w:tc>
          <w:tcPr>
            <w:tcW w:w="5103" w:type="dxa"/>
            <w:tcBorders>
              <w:top w:val="single" w:sz="4" w:space="0" w:color="000000"/>
              <w:left w:val="single" w:sz="4" w:space="0" w:color="000000"/>
              <w:bottom w:val="single" w:sz="4" w:space="0" w:color="000000"/>
            </w:tcBorders>
          </w:tcPr>
          <w:p w:rsidR="00702677" w:rsidRPr="00D1051D" w:rsidRDefault="00702677" w:rsidP="00CD1D18">
            <w:pPr>
              <w:widowControl w:val="0"/>
              <w:rPr>
                <w:sz w:val="18"/>
                <w:szCs w:val="18"/>
              </w:rPr>
            </w:pPr>
            <w:r w:rsidRPr="00D1051D">
              <w:rPr>
                <w:sz w:val="18"/>
                <w:szCs w:val="18"/>
              </w:rPr>
              <w:t>Количество разработанных туристических маршрутов, единиц</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sz w:val="18"/>
                <w:szCs w:val="18"/>
              </w:rPr>
            </w:pPr>
            <w:r w:rsidRPr="00D1051D">
              <w:rPr>
                <w:sz w:val="18"/>
                <w:szCs w:val="18"/>
              </w:rPr>
              <w:t>2024 – 2</w:t>
            </w:r>
          </w:p>
          <w:p w:rsidR="00702677" w:rsidRPr="00D1051D" w:rsidRDefault="00702677" w:rsidP="00CD1D18">
            <w:pPr>
              <w:rPr>
                <w:sz w:val="18"/>
                <w:szCs w:val="18"/>
              </w:rPr>
            </w:pPr>
            <w:r w:rsidRPr="00D1051D">
              <w:rPr>
                <w:sz w:val="18"/>
                <w:szCs w:val="18"/>
              </w:rPr>
              <w:t>2025 – 3</w:t>
            </w:r>
          </w:p>
          <w:p w:rsidR="00702677" w:rsidRPr="00D1051D" w:rsidRDefault="00702677" w:rsidP="00CD1D18">
            <w:pPr>
              <w:rPr>
                <w:sz w:val="18"/>
                <w:szCs w:val="18"/>
              </w:rPr>
            </w:pPr>
            <w:r w:rsidRPr="00D1051D">
              <w:rPr>
                <w:sz w:val="18"/>
                <w:szCs w:val="18"/>
              </w:rPr>
              <w:t>2026 – 4</w:t>
            </w:r>
          </w:p>
          <w:p w:rsidR="00702677" w:rsidRPr="00D1051D" w:rsidRDefault="00702677" w:rsidP="00CD1D18">
            <w:pPr>
              <w:rPr>
                <w:sz w:val="18"/>
                <w:szCs w:val="18"/>
              </w:rPr>
            </w:pPr>
            <w:r w:rsidRPr="00D1051D">
              <w:rPr>
                <w:sz w:val="18"/>
                <w:szCs w:val="18"/>
                <w:lang w:val="en-US"/>
              </w:rPr>
              <w:t xml:space="preserve">2027 – </w:t>
            </w:r>
            <w:r w:rsidRPr="00D1051D">
              <w:rPr>
                <w:sz w:val="18"/>
                <w:szCs w:val="18"/>
              </w:rPr>
              <w:t>5</w:t>
            </w:r>
          </w:p>
          <w:p w:rsidR="00702677" w:rsidRPr="00D1051D" w:rsidRDefault="00702677" w:rsidP="00CD1D18">
            <w:pPr>
              <w:rPr>
                <w:sz w:val="18"/>
                <w:szCs w:val="18"/>
              </w:rPr>
            </w:pPr>
            <w:r w:rsidRPr="00D1051D">
              <w:rPr>
                <w:sz w:val="18"/>
                <w:szCs w:val="18"/>
              </w:rPr>
              <w:t>2028 - 5</w:t>
            </w:r>
          </w:p>
        </w:tc>
      </w:tr>
      <w:tr w:rsidR="00702677" w:rsidRPr="00D1051D" w:rsidTr="00E95A17">
        <w:trPr>
          <w:cantSplit/>
          <w:trHeight w:val="615"/>
        </w:trPr>
        <w:tc>
          <w:tcPr>
            <w:tcW w:w="708"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jc w:val="center"/>
              <w:rPr>
                <w:sz w:val="18"/>
                <w:szCs w:val="18"/>
              </w:rPr>
            </w:pPr>
          </w:p>
        </w:tc>
        <w:tc>
          <w:tcPr>
            <w:tcW w:w="3119"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rPr>
                <w:sz w:val="18"/>
                <w:szCs w:val="18"/>
              </w:rPr>
            </w:pPr>
          </w:p>
        </w:tc>
        <w:tc>
          <w:tcPr>
            <w:tcW w:w="3118"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rPr>
                <w:sz w:val="18"/>
                <w:szCs w:val="18"/>
              </w:rPr>
            </w:pPr>
          </w:p>
        </w:tc>
        <w:tc>
          <w:tcPr>
            <w:tcW w:w="5103" w:type="dxa"/>
            <w:tcBorders>
              <w:top w:val="single" w:sz="4" w:space="0" w:color="000000"/>
              <w:left w:val="single" w:sz="4" w:space="0" w:color="000000"/>
              <w:bottom w:val="single" w:sz="4" w:space="0" w:color="000000"/>
            </w:tcBorders>
          </w:tcPr>
          <w:p w:rsidR="00702677" w:rsidRPr="00D1051D" w:rsidRDefault="00702677" w:rsidP="00CD1D18">
            <w:pPr>
              <w:widowControl w:val="0"/>
              <w:ind w:firstLine="34"/>
              <w:jc w:val="both"/>
              <w:rPr>
                <w:sz w:val="18"/>
                <w:szCs w:val="18"/>
              </w:rPr>
            </w:pPr>
            <w:r w:rsidRPr="00D1051D">
              <w:rPr>
                <w:sz w:val="18"/>
                <w:szCs w:val="18"/>
              </w:rPr>
              <w:t xml:space="preserve">Количество рекламной информации о туристских ресурсах округа (опубликованной в СМИ; информационные буклеты, брошюры и пр.), единиц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sz w:val="18"/>
                <w:szCs w:val="18"/>
              </w:rPr>
            </w:pPr>
            <w:r w:rsidRPr="00D1051D">
              <w:rPr>
                <w:sz w:val="18"/>
                <w:szCs w:val="18"/>
              </w:rPr>
              <w:t>2024 – 3</w:t>
            </w:r>
          </w:p>
          <w:p w:rsidR="00702677" w:rsidRPr="00D1051D" w:rsidRDefault="00702677" w:rsidP="00CD1D18">
            <w:pPr>
              <w:rPr>
                <w:sz w:val="18"/>
                <w:szCs w:val="18"/>
              </w:rPr>
            </w:pPr>
            <w:r w:rsidRPr="00D1051D">
              <w:rPr>
                <w:sz w:val="18"/>
                <w:szCs w:val="18"/>
              </w:rPr>
              <w:t>2025 – 4</w:t>
            </w:r>
          </w:p>
          <w:p w:rsidR="00702677" w:rsidRPr="00D1051D" w:rsidRDefault="00702677" w:rsidP="00CD1D18">
            <w:pPr>
              <w:rPr>
                <w:sz w:val="18"/>
                <w:szCs w:val="18"/>
              </w:rPr>
            </w:pPr>
            <w:r w:rsidRPr="00D1051D">
              <w:rPr>
                <w:sz w:val="18"/>
                <w:szCs w:val="18"/>
              </w:rPr>
              <w:t>2026 – 5</w:t>
            </w:r>
          </w:p>
          <w:p w:rsidR="00702677" w:rsidRPr="00D1051D" w:rsidRDefault="00702677" w:rsidP="00CD1D18">
            <w:pPr>
              <w:rPr>
                <w:sz w:val="18"/>
                <w:szCs w:val="18"/>
              </w:rPr>
            </w:pPr>
            <w:r w:rsidRPr="00D1051D">
              <w:rPr>
                <w:sz w:val="18"/>
                <w:szCs w:val="18"/>
                <w:lang w:val="en-US"/>
              </w:rPr>
              <w:t xml:space="preserve">2027- </w:t>
            </w:r>
            <w:r w:rsidRPr="00D1051D">
              <w:rPr>
                <w:sz w:val="18"/>
                <w:szCs w:val="18"/>
              </w:rPr>
              <w:t>6</w:t>
            </w:r>
          </w:p>
          <w:p w:rsidR="00702677" w:rsidRPr="00D1051D" w:rsidRDefault="00702677" w:rsidP="00CD1D18">
            <w:pPr>
              <w:rPr>
                <w:sz w:val="18"/>
                <w:szCs w:val="18"/>
              </w:rPr>
            </w:pPr>
            <w:r w:rsidRPr="00D1051D">
              <w:rPr>
                <w:sz w:val="18"/>
                <w:szCs w:val="18"/>
              </w:rPr>
              <w:t>2028 - 6</w:t>
            </w:r>
          </w:p>
        </w:tc>
      </w:tr>
      <w:tr w:rsidR="00702677" w:rsidRPr="00D1051D" w:rsidTr="00E95A17">
        <w:trPr>
          <w:trHeight w:val="215"/>
        </w:trPr>
        <w:tc>
          <w:tcPr>
            <w:tcW w:w="13749" w:type="dxa"/>
            <w:gridSpan w:val="5"/>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jc w:val="center"/>
              <w:rPr>
                <w:sz w:val="18"/>
                <w:szCs w:val="18"/>
              </w:rPr>
            </w:pPr>
            <w:r w:rsidRPr="00D1051D">
              <w:rPr>
                <w:sz w:val="18"/>
                <w:szCs w:val="18"/>
              </w:rPr>
              <w:t>Подпрограмма 3. Развитие и поддержка субъектов малого и среднего предпринимательства Печорского муниципального округа</w:t>
            </w:r>
          </w:p>
        </w:tc>
      </w:tr>
      <w:tr w:rsidR="00702677" w:rsidRPr="00D1051D" w:rsidTr="00E95A17">
        <w:trPr>
          <w:cantSplit/>
          <w:trHeight w:val="713"/>
        </w:trPr>
        <w:tc>
          <w:tcPr>
            <w:tcW w:w="708" w:type="dxa"/>
            <w:vMerge w:val="restart"/>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sz w:val="18"/>
                <w:szCs w:val="18"/>
              </w:rPr>
            </w:pPr>
            <w:r w:rsidRPr="00D1051D">
              <w:rPr>
                <w:sz w:val="18"/>
                <w:szCs w:val="18"/>
              </w:rPr>
              <w:lastRenderedPageBreak/>
              <w:t>3.1</w:t>
            </w:r>
          </w:p>
        </w:tc>
        <w:tc>
          <w:tcPr>
            <w:tcW w:w="3119" w:type="dxa"/>
            <w:vMerge w:val="restart"/>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sz w:val="18"/>
                <w:szCs w:val="18"/>
              </w:rPr>
              <w:t>Основное мероприятие 3.1. Развитие и поддержка малого и среднего предпринимательства в муниципальном образовании</w:t>
            </w:r>
          </w:p>
        </w:tc>
        <w:tc>
          <w:tcPr>
            <w:tcW w:w="3118" w:type="dxa"/>
            <w:vMerge w:val="restart"/>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5103" w:type="dxa"/>
            <w:tcBorders>
              <w:top w:val="single" w:sz="4" w:space="0" w:color="000000"/>
              <w:left w:val="single" w:sz="4" w:space="0" w:color="000000"/>
              <w:bottom w:val="single" w:sz="4" w:space="0" w:color="000000"/>
            </w:tcBorders>
          </w:tcPr>
          <w:p w:rsidR="00702677" w:rsidRPr="00D1051D" w:rsidRDefault="00702677" w:rsidP="00CD1D18">
            <w:pPr>
              <w:widowControl w:val="0"/>
              <w:jc w:val="both"/>
              <w:rPr>
                <w:sz w:val="18"/>
                <w:szCs w:val="18"/>
              </w:rPr>
            </w:pPr>
            <w:r w:rsidRPr="00D1051D">
              <w:rPr>
                <w:sz w:val="18"/>
                <w:szCs w:val="18"/>
              </w:rPr>
              <w:t>Количество организованных и проведенных совещаний, «круглых столов», обучающих семинаров, тренингов для предпринимателей по актуальным темам, единиц</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sz w:val="18"/>
                <w:szCs w:val="18"/>
              </w:rPr>
            </w:pPr>
            <w:r w:rsidRPr="00D1051D">
              <w:rPr>
                <w:sz w:val="18"/>
                <w:szCs w:val="18"/>
              </w:rPr>
              <w:t>2024 – 2</w:t>
            </w:r>
          </w:p>
          <w:p w:rsidR="00702677" w:rsidRPr="00D1051D" w:rsidRDefault="00702677" w:rsidP="00CD1D18">
            <w:pPr>
              <w:rPr>
                <w:sz w:val="18"/>
                <w:szCs w:val="18"/>
              </w:rPr>
            </w:pPr>
            <w:r w:rsidRPr="00D1051D">
              <w:rPr>
                <w:sz w:val="18"/>
                <w:szCs w:val="18"/>
              </w:rPr>
              <w:t>2025 – 3</w:t>
            </w:r>
          </w:p>
          <w:p w:rsidR="00702677" w:rsidRPr="00D1051D" w:rsidRDefault="00702677" w:rsidP="00CD1D18">
            <w:pPr>
              <w:rPr>
                <w:sz w:val="18"/>
                <w:szCs w:val="18"/>
              </w:rPr>
            </w:pPr>
            <w:r w:rsidRPr="00D1051D">
              <w:rPr>
                <w:sz w:val="18"/>
                <w:szCs w:val="18"/>
              </w:rPr>
              <w:t>2026 – 4</w:t>
            </w:r>
          </w:p>
          <w:p w:rsidR="00702677" w:rsidRPr="00D1051D" w:rsidRDefault="00702677" w:rsidP="00CD1D18">
            <w:pPr>
              <w:rPr>
                <w:sz w:val="18"/>
                <w:szCs w:val="18"/>
              </w:rPr>
            </w:pPr>
            <w:r w:rsidRPr="00D1051D">
              <w:rPr>
                <w:sz w:val="18"/>
                <w:szCs w:val="18"/>
                <w:lang w:val="en-US"/>
              </w:rPr>
              <w:t xml:space="preserve">2027 – </w:t>
            </w:r>
            <w:r w:rsidRPr="00D1051D">
              <w:rPr>
                <w:sz w:val="18"/>
                <w:szCs w:val="18"/>
              </w:rPr>
              <w:t>4</w:t>
            </w:r>
          </w:p>
          <w:p w:rsidR="00702677" w:rsidRPr="00D1051D" w:rsidRDefault="00702677" w:rsidP="00CD1D18">
            <w:pPr>
              <w:rPr>
                <w:sz w:val="18"/>
                <w:szCs w:val="18"/>
              </w:rPr>
            </w:pPr>
            <w:r w:rsidRPr="00D1051D">
              <w:rPr>
                <w:sz w:val="18"/>
                <w:szCs w:val="18"/>
              </w:rPr>
              <w:t xml:space="preserve">2028 - 4 </w:t>
            </w:r>
          </w:p>
        </w:tc>
      </w:tr>
      <w:tr w:rsidR="00702677" w:rsidRPr="00D1051D" w:rsidTr="00E95A17">
        <w:trPr>
          <w:cantSplit/>
          <w:trHeight w:val="292"/>
        </w:trPr>
        <w:tc>
          <w:tcPr>
            <w:tcW w:w="708"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jc w:val="center"/>
              <w:rPr>
                <w:sz w:val="18"/>
                <w:szCs w:val="18"/>
              </w:rPr>
            </w:pPr>
          </w:p>
        </w:tc>
        <w:tc>
          <w:tcPr>
            <w:tcW w:w="3119"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jc w:val="both"/>
              <w:rPr>
                <w:sz w:val="18"/>
                <w:szCs w:val="18"/>
              </w:rPr>
            </w:pPr>
          </w:p>
        </w:tc>
        <w:tc>
          <w:tcPr>
            <w:tcW w:w="3118"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rPr>
                <w:sz w:val="18"/>
                <w:szCs w:val="18"/>
              </w:rPr>
            </w:pPr>
          </w:p>
        </w:tc>
        <w:tc>
          <w:tcPr>
            <w:tcW w:w="5103" w:type="dxa"/>
            <w:tcBorders>
              <w:top w:val="single" w:sz="4" w:space="0" w:color="000000"/>
              <w:left w:val="single" w:sz="4" w:space="0" w:color="000000"/>
              <w:bottom w:val="single" w:sz="4" w:space="0" w:color="000000"/>
            </w:tcBorders>
          </w:tcPr>
          <w:p w:rsidR="00702677" w:rsidRPr="00D1051D" w:rsidRDefault="00702677" w:rsidP="00CD1D18">
            <w:pPr>
              <w:widowControl w:val="0"/>
              <w:jc w:val="both"/>
              <w:rPr>
                <w:sz w:val="18"/>
                <w:szCs w:val="18"/>
              </w:rPr>
            </w:pPr>
            <w:r w:rsidRPr="00D1051D">
              <w:rPr>
                <w:sz w:val="18"/>
                <w:szCs w:val="18"/>
              </w:rPr>
              <w:t>Количество субъектов малого и среднего предпринимательства, получивших государственную поддержку (ежегодно), единиц</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sz w:val="18"/>
                <w:szCs w:val="18"/>
              </w:rPr>
            </w:pPr>
            <w:r w:rsidRPr="00D1051D">
              <w:rPr>
                <w:sz w:val="18"/>
                <w:szCs w:val="18"/>
              </w:rPr>
              <w:t>2024 – 2</w:t>
            </w:r>
          </w:p>
          <w:p w:rsidR="00702677" w:rsidRPr="00D1051D" w:rsidRDefault="00702677" w:rsidP="00CD1D18">
            <w:pPr>
              <w:rPr>
                <w:sz w:val="18"/>
                <w:szCs w:val="18"/>
              </w:rPr>
            </w:pPr>
            <w:r w:rsidRPr="00D1051D">
              <w:rPr>
                <w:sz w:val="18"/>
                <w:szCs w:val="18"/>
              </w:rPr>
              <w:t>2025 – 3</w:t>
            </w:r>
          </w:p>
          <w:p w:rsidR="00702677" w:rsidRPr="00D1051D" w:rsidRDefault="00702677" w:rsidP="00CD1D18">
            <w:pPr>
              <w:rPr>
                <w:sz w:val="18"/>
                <w:szCs w:val="18"/>
              </w:rPr>
            </w:pPr>
            <w:r w:rsidRPr="00D1051D">
              <w:rPr>
                <w:sz w:val="18"/>
                <w:szCs w:val="18"/>
              </w:rPr>
              <w:t>2026 – 3</w:t>
            </w:r>
          </w:p>
          <w:p w:rsidR="00702677" w:rsidRPr="00D1051D" w:rsidRDefault="00702677" w:rsidP="00CD1D18">
            <w:pPr>
              <w:rPr>
                <w:sz w:val="18"/>
                <w:szCs w:val="18"/>
              </w:rPr>
            </w:pPr>
            <w:r w:rsidRPr="00D1051D">
              <w:rPr>
                <w:sz w:val="18"/>
                <w:szCs w:val="18"/>
                <w:lang w:val="en-US"/>
              </w:rPr>
              <w:t xml:space="preserve">2027 – </w:t>
            </w:r>
            <w:r w:rsidRPr="00D1051D">
              <w:rPr>
                <w:sz w:val="18"/>
                <w:szCs w:val="18"/>
              </w:rPr>
              <w:t>4</w:t>
            </w:r>
          </w:p>
          <w:p w:rsidR="00702677" w:rsidRPr="00D1051D" w:rsidRDefault="00702677" w:rsidP="00CD1D18">
            <w:pPr>
              <w:rPr>
                <w:sz w:val="18"/>
                <w:szCs w:val="18"/>
              </w:rPr>
            </w:pPr>
            <w:r w:rsidRPr="00D1051D">
              <w:rPr>
                <w:sz w:val="18"/>
                <w:szCs w:val="18"/>
              </w:rPr>
              <w:t>2028 - 4</w:t>
            </w:r>
          </w:p>
        </w:tc>
      </w:tr>
      <w:tr w:rsidR="00702677" w:rsidRPr="00D1051D" w:rsidTr="00E95A17">
        <w:trPr>
          <w:cantSplit/>
          <w:trHeight w:val="424"/>
        </w:trPr>
        <w:tc>
          <w:tcPr>
            <w:tcW w:w="708"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jc w:val="center"/>
              <w:rPr>
                <w:sz w:val="18"/>
                <w:szCs w:val="18"/>
              </w:rPr>
            </w:pPr>
          </w:p>
        </w:tc>
        <w:tc>
          <w:tcPr>
            <w:tcW w:w="3119"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jc w:val="both"/>
              <w:rPr>
                <w:sz w:val="18"/>
                <w:szCs w:val="18"/>
              </w:rPr>
            </w:pPr>
          </w:p>
        </w:tc>
        <w:tc>
          <w:tcPr>
            <w:tcW w:w="3118"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rPr>
                <w:sz w:val="18"/>
                <w:szCs w:val="18"/>
              </w:rPr>
            </w:pPr>
          </w:p>
        </w:tc>
        <w:tc>
          <w:tcPr>
            <w:tcW w:w="5103" w:type="dxa"/>
            <w:tcBorders>
              <w:top w:val="single" w:sz="4" w:space="0" w:color="000000"/>
              <w:left w:val="single" w:sz="4" w:space="0" w:color="000000"/>
              <w:bottom w:val="single" w:sz="4" w:space="0" w:color="000000"/>
            </w:tcBorders>
          </w:tcPr>
          <w:p w:rsidR="00702677" w:rsidRPr="00D1051D" w:rsidRDefault="00702677" w:rsidP="00CD1D18">
            <w:pPr>
              <w:widowControl w:val="0"/>
              <w:jc w:val="both"/>
              <w:rPr>
                <w:sz w:val="18"/>
                <w:szCs w:val="18"/>
              </w:rPr>
            </w:pPr>
            <w:r w:rsidRPr="00D1051D">
              <w:rPr>
                <w:sz w:val="18"/>
                <w:szCs w:val="18"/>
              </w:rPr>
              <w:t>Количество созданных рабочих мест получателями государственной поддержки, единиц</w:t>
            </w:r>
          </w:p>
          <w:p w:rsidR="00702677" w:rsidRPr="00D1051D" w:rsidRDefault="00702677" w:rsidP="00CD1D18">
            <w:pPr>
              <w:widowControl w:val="0"/>
              <w:jc w:val="both"/>
              <w:rPr>
                <w:sz w:val="18"/>
                <w:szCs w:val="18"/>
              </w:rPr>
            </w:pPr>
            <w:r w:rsidRPr="00D1051D">
              <w:rPr>
                <w:sz w:val="18"/>
                <w:szCs w:val="18"/>
              </w:rPr>
              <w:t>Количество субъектов малого и среднего предпринимательства в округе, единиц</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sz w:val="18"/>
                <w:szCs w:val="18"/>
              </w:rPr>
            </w:pPr>
            <w:r w:rsidRPr="00D1051D">
              <w:rPr>
                <w:sz w:val="18"/>
                <w:szCs w:val="18"/>
              </w:rPr>
              <w:t>2024 – 2</w:t>
            </w:r>
          </w:p>
          <w:p w:rsidR="00702677" w:rsidRPr="00D1051D" w:rsidRDefault="00702677" w:rsidP="00CD1D18">
            <w:pPr>
              <w:rPr>
                <w:sz w:val="18"/>
                <w:szCs w:val="18"/>
              </w:rPr>
            </w:pPr>
            <w:r w:rsidRPr="00D1051D">
              <w:rPr>
                <w:sz w:val="18"/>
                <w:szCs w:val="18"/>
              </w:rPr>
              <w:t>2025 – 3</w:t>
            </w:r>
          </w:p>
          <w:p w:rsidR="00702677" w:rsidRPr="00D1051D" w:rsidRDefault="00702677" w:rsidP="00CD1D18">
            <w:pPr>
              <w:rPr>
                <w:sz w:val="18"/>
                <w:szCs w:val="18"/>
              </w:rPr>
            </w:pPr>
            <w:r w:rsidRPr="00D1051D">
              <w:rPr>
                <w:sz w:val="18"/>
                <w:szCs w:val="18"/>
              </w:rPr>
              <w:t>2026 – 3</w:t>
            </w:r>
          </w:p>
          <w:p w:rsidR="00702677" w:rsidRPr="00D1051D" w:rsidRDefault="00702677" w:rsidP="00CD1D18">
            <w:pPr>
              <w:rPr>
                <w:sz w:val="18"/>
                <w:szCs w:val="18"/>
              </w:rPr>
            </w:pPr>
            <w:r w:rsidRPr="00D1051D">
              <w:rPr>
                <w:sz w:val="18"/>
                <w:szCs w:val="18"/>
                <w:lang w:val="en-US"/>
              </w:rPr>
              <w:t xml:space="preserve">2027 – </w:t>
            </w:r>
            <w:r w:rsidRPr="00D1051D">
              <w:rPr>
                <w:sz w:val="18"/>
                <w:szCs w:val="18"/>
              </w:rPr>
              <w:t>4</w:t>
            </w:r>
          </w:p>
          <w:p w:rsidR="00702677" w:rsidRPr="00D1051D" w:rsidRDefault="00702677" w:rsidP="00CD1D18">
            <w:pPr>
              <w:rPr>
                <w:sz w:val="18"/>
                <w:szCs w:val="18"/>
              </w:rPr>
            </w:pPr>
            <w:r w:rsidRPr="00D1051D">
              <w:rPr>
                <w:sz w:val="18"/>
                <w:szCs w:val="18"/>
              </w:rPr>
              <w:t>2028 - 4</w:t>
            </w:r>
          </w:p>
        </w:tc>
      </w:tr>
      <w:tr w:rsidR="00702677" w:rsidRPr="00D1051D" w:rsidTr="00E95A17">
        <w:trPr>
          <w:cantSplit/>
          <w:trHeight w:val="631"/>
        </w:trPr>
        <w:tc>
          <w:tcPr>
            <w:tcW w:w="708"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jc w:val="center"/>
              <w:rPr>
                <w:sz w:val="18"/>
                <w:szCs w:val="18"/>
              </w:rPr>
            </w:pPr>
          </w:p>
        </w:tc>
        <w:tc>
          <w:tcPr>
            <w:tcW w:w="3119"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jc w:val="both"/>
              <w:rPr>
                <w:sz w:val="18"/>
                <w:szCs w:val="18"/>
              </w:rPr>
            </w:pPr>
          </w:p>
        </w:tc>
        <w:tc>
          <w:tcPr>
            <w:tcW w:w="3118"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rPr>
                <w:sz w:val="18"/>
                <w:szCs w:val="18"/>
              </w:rPr>
            </w:pPr>
          </w:p>
        </w:tc>
        <w:tc>
          <w:tcPr>
            <w:tcW w:w="5103" w:type="dxa"/>
            <w:tcBorders>
              <w:top w:val="single" w:sz="4" w:space="0" w:color="000000"/>
              <w:left w:val="single" w:sz="4" w:space="0" w:color="000000"/>
              <w:bottom w:val="single" w:sz="4" w:space="0" w:color="000000"/>
            </w:tcBorders>
          </w:tcPr>
          <w:p w:rsidR="00702677" w:rsidRPr="00D1051D" w:rsidRDefault="00702677" w:rsidP="00CD1D18">
            <w:pPr>
              <w:widowControl w:val="0"/>
              <w:jc w:val="both"/>
              <w:rPr>
                <w:sz w:val="18"/>
                <w:szCs w:val="18"/>
              </w:rPr>
            </w:pPr>
            <w:r w:rsidRPr="00D1051D">
              <w:rPr>
                <w:sz w:val="18"/>
                <w:szCs w:val="18"/>
              </w:rPr>
              <w:t>Количество субъектов малого и среднего предпринимательства (включая индивидуальных предпринимателей) в расчете на 1 тыс. человек населения, единиц</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sz w:val="18"/>
                <w:szCs w:val="18"/>
              </w:rPr>
            </w:pPr>
            <w:r w:rsidRPr="00D1051D">
              <w:rPr>
                <w:sz w:val="18"/>
                <w:szCs w:val="18"/>
              </w:rPr>
              <w:t>2024 – 20,0</w:t>
            </w:r>
          </w:p>
          <w:p w:rsidR="00702677" w:rsidRPr="00D1051D" w:rsidRDefault="00702677" w:rsidP="00CD1D18">
            <w:pPr>
              <w:rPr>
                <w:sz w:val="18"/>
                <w:szCs w:val="18"/>
              </w:rPr>
            </w:pPr>
            <w:r w:rsidRPr="00D1051D">
              <w:rPr>
                <w:sz w:val="18"/>
                <w:szCs w:val="18"/>
              </w:rPr>
              <w:t>2025 – 20,5</w:t>
            </w:r>
          </w:p>
          <w:p w:rsidR="00702677" w:rsidRPr="00D1051D" w:rsidRDefault="00702677" w:rsidP="00CD1D18">
            <w:pPr>
              <w:rPr>
                <w:sz w:val="18"/>
                <w:szCs w:val="18"/>
              </w:rPr>
            </w:pPr>
            <w:r w:rsidRPr="00D1051D">
              <w:rPr>
                <w:sz w:val="18"/>
                <w:szCs w:val="18"/>
              </w:rPr>
              <w:t>2026 – 21,0</w:t>
            </w:r>
          </w:p>
          <w:p w:rsidR="00702677" w:rsidRPr="00D1051D" w:rsidRDefault="00702677" w:rsidP="00CD1D18">
            <w:pPr>
              <w:rPr>
                <w:sz w:val="18"/>
                <w:szCs w:val="18"/>
                <w:lang w:val="en-US"/>
              </w:rPr>
            </w:pPr>
            <w:r w:rsidRPr="00D1051D">
              <w:rPr>
                <w:sz w:val="18"/>
                <w:szCs w:val="18"/>
                <w:lang w:val="en-US"/>
              </w:rPr>
              <w:t xml:space="preserve">2027 – </w:t>
            </w:r>
            <w:r w:rsidRPr="00D1051D">
              <w:rPr>
                <w:sz w:val="18"/>
                <w:szCs w:val="18"/>
              </w:rPr>
              <w:t>21</w:t>
            </w:r>
            <w:r w:rsidRPr="00D1051D">
              <w:rPr>
                <w:sz w:val="18"/>
                <w:szCs w:val="18"/>
                <w:lang w:val="en-US"/>
              </w:rPr>
              <w:t>,5</w:t>
            </w:r>
          </w:p>
          <w:p w:rsidR="00702677" w:rsidRPr="00D1051D" w:rsidRDefault="00702677" w:rsidP="00CD1D18">
            <w:pPr>
              <w:rPr>
                <w:sz w:val="18"/>
                <w:szCs w:val="18"/>
              </w:rPr>
            </w:pPr>
            <w:r w:rsidRPr="00D1051D">
              <w:rPr>
                <w:sz w:val="18"/>
                <w:szCs w:val="18"/>
              </w:rPr>
              <w:t>2028 – 22</w:t>
            </w:r>
            <w:r w:rsidRPr="00D1051D">
              <w:rPr>
                <w:sz w:val="18"/>
                <w:szCs w:val="18"/>
                <w:lang w:val="en-US"/>
              </w:rPr>
              <w:t>,</w:t>
            </w:r>
            <w:r w:rsidRPr="00D1051D">
              <w:rPr>
                <w:sz w:val="18"/>
                <w:szCs w:val="18"/>
              </w:rPr>
              <w:t>0</w:t>
            </w:r>
          </w:p>
        </w:tc>
      </w:tr>
      <w:tr w:rsidR="00702677" w:rsidRPr="00D1051D" w:rsidTr="00E95A17">
        <w:trPr>
          <w:trHeight w:val="330"/>
        </w:trPr>
        <w:tc>
          <w:tcPr>
            <w:tcW w:w="13749" w:type="dxa"/>
            <w:gridSpan w:val="5"/>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jc w:val="center"/>
              <w:rPr>
                <w:sz w:val="18"/>
                <w:szCs w:val="18"/>
              </w:rPr>
            </w:pPr>
            <w:r w:rsidRPr="00D1051D">
              <w:rPr>
                <w:sz w:val="18"/>
                <w:szCs w:val="18"/>
              </w:rPr>
              <w:t>Подпрограмма 4. Развитие сельского хозяйства в Печорском муниципальном округе</w:t>
            </w:r>
          </w:p>
        </w:tc>
      </w:tr>
      <w:tr w:rsidR="00702677" w:rsidRPr="00D1051D" w:rsidTr="00E95A17">
        <w:trPr>
          <w:cantSplit/>
          <w:trHeight w:val="695"/>
        </w:trPr>
        <w:tc>
          <w:tcPr>
            <w:tcW w:w="708" w:type="dxa"/>
            <w:vMerge w:val="restart"/>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center"/>
              <w:rPr>
                <w:sz w:val="18"/>
                <w:szCs w:val="18"/>
              </w:rPr>
            </w:pPr>
            <w:r w:rsidRPr="00D1051D">
              <w:rPr>
                <w:sz w:val="18"/>
                <w:szCs w:val="18"/>
              </w:rPr>
              <w:t>4.1.</w:t>
            </w:r>
          </w:p>
        </w:tc>
        <w:tc>
          <w:tcPr>
            <w:tcW w:w="3119" w:type="dxa"/>
            <w:vMerge w:val="restart"/>
            <w:tcBorders>
              <w:top w:val="single" w:sz="4" w:space="0" w:color="000000"/>
              <w:left w:val="single" w:sz="4" w:space="0" w:color="000000"/>
              <w:bottom w:val="single" w:sz="4" w:space="0" w:color="000000"/>
            </w:tcBorders>
            <w:shd w:val="clear" w:color="auto" w:fill="auto"/>
          </w:tcPr>
          <w:p w:rsidR="00702677" w:rsidRPr="00D1051D" w:rsidRDefault="00702677" w:rsidP="00CD1D18">
            <w:pPr>
              <w:jc w:val="both"/>
              <w:rPr>
                <w:sz w:val="18"/>
                <w:szCs w:val="18"/>
              </w:rPr>
            </w:pPr>
            <w:r w:rsidRPr="00D1051D">
              <w:rPr>
                <w:sz w:val="18"/>
                <w:szCs w:val="18"/>
              </w:rPr>
              <w:t>Основное мероприятие 4.1. Развитие и поддержка отрасли сельское хозяйство</w:t>
            </w:r>
          </w:p>
        </w:tc>
        <w:tc>
          <w:tcPr>
            <w:tcW w:w="3118" w:type="dxa"/>
            <w:vMerge w:val="restart"/>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Отдел по сельскому хозяйству и природным ресурсам</w:t>
            </w:r>
          </w:p>
        </w:tc>
        <w:tc>
          <w:tcPr>
            <w:tcW w:w="5103" w:type="dxa"/>
            <w:tcBorders>
              <w:top w:val="single" w:sz="4" w:space="0" w:color="000000"/>
              <w:left w:val="single" w:sz="4" w:space="0" w:color="000000"/>
              <w:bottom w:val="single" w:sz="4" w:space="0" w:color="000000"/>
            </w:tcBorders>
          </w:tcPr>
          <w:p w:rsidR="00702677" w:rsidRPr="00D1051D" w:rsidRDefault="00702677" w:rsidP="00CD1D18">
            <w:pPr>
              <w:widowControl w:val="0"/>
              <w:rPr>
                <w:sz w:val="18"/>
                <w:szCs w:val="18"/>
              </w:rPr>
            </w:pPr>
            <w:r w:rsidRPr="00D1051D">
              <w:rPr>
                <w:sz w:val="18"/>
                <w:szCs w:val="18"/>
              </w:rPr>
              <w:t>Посевная площадь сельскохозяйственных культур,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sz w:val="18"/>
                <w:szCs w:val="18"/>
              </w:rPr>
            </w:pPr>
            <w:r w:rsidRPr="00D1051D">
              <w:rPr>
                <w:sz w:val="18"/>
                <w:szCs w:val="18"/>
              </w:rPr>
              <w:t>2024 – 2</w:t>
            </w:r>
            <w:r w:rsidRPr="00D1051D">
              <w:rPr>
                <w:sz w:val="18"/>
                <w:szCs w:val="18"/>
                <w:lang w:val="en-US"/>
              </w:rPr>
              <w:t xml:space="preserve"> </w:t>
            </w:r>
            <w:r w:rsidRPr="00D1051D">
              <w:rPr>
                <w:sz w:val="18"/>
                <w:szCs w:val="18"/>
              </w:rPr>
              <w:t>562</w:t>
            </w:r>
          </w:p>
          <w:p w:rsidR="00702677" w:rsidRPr="00D1051D" w:rsidRDefault="00702677" w:rsidP="00CD1D18">
            <w:pPr>
              <w:rPr>
                <w:sz w:val="18"/>
                <w:szCs w:val="18"/>
              </w:rPr>
            </w:pPr>
            <w:r w:rsidRPr="00D1051D">
              <w:rPr>
                <w:sz w:val="18"/>
                <w:szCs w:val="18"/>
              </w:rPr>
              <w:t>2025 – 2</w:t>
            </w:r>
            <w:r w:rsidRPr="00D1051D">
              <w:rPr>
                <w:sz w:val="18"/>
                <w:szCs w:val="18"/>
                <w:lang w:val="en-US"/>
              </w:rPr>
              <w:t xml:space="preserve"> </w:t>
            </w:r>
            <w:r w:rsidRPr="00D1051D">
              <w:rPr>
                <w:sz w:val="18"/>
                <w:szCs w:val="18"/>
              </w:rPr>
              <w:t>600</w:t>
            </w:r>
          </w:p>
          <w:p w:rsidR="00702677" w:rsidRPr="00D1051D" w:rsidRDefault="00702677" w:rsidP="00CD1D18">
            <w:pPr>
              <w:rPr>
                <w:sz w:val="18"/>
                <w:szCs w:val="18"/>
              </w:rPr>
            </w:pPr>
            <w:r w:rsidRPr="00D1051D">
              <w:rPr>
                <w:sz w:val="18"/>
                <w:szCs w:val="18"/>
              </w:rPr>
              <w:t>2026 – 2</w:t>
            </w:r>
            <w:r w:rsidRPr="00D1051D">
              <w:rPr>
                <w:sz w:val="18"/>
                <w:szCs w:val="18"/>
                <w:lang w:val="en-US"/>
              </w:rPr>
              <w:t> </w:t>
            </w:r>
            <w:r w:rsidRPr="00D1051D">
              <w:rPr>
                <w:sz w:val="18"/>
                <w:szCs w:val="18"/>
              </w:rPr>
              <w:t>650</w:t>
            </w:r>
          </w:p>
          <w:p w:rsidR="00702677" w:rsidRPr="00D1051D" w:rsidRDefault="00702677" w:rsidP="00CD1D18">
            <w:pPr>
              <w:rPr>
                <w:sz w:val="18"/>
                <w:szCs w:val="18"/>
                <w:lang w:val="en-US"/>
              </w:rPr>
            </w:pPr>
            <w:r w:rsidRPr="00D1051D">
              <w:rPr>
                <w:sz w:val="18"/>
                <w:szCs w:val="18"/>
                <w:lang w:val="en-US"/>
              </w:rPr>
              <w:t>2027 – 2 700</w:t>
            </w:r>
          </w:p>
          <w:p w:rsidR="00702677" w:rsidRPr="00D1051D" w:rsidRDefault="00702677" w:rsidP="00CD1D18">
            <w:pPr>
              <w:rPr>
                <w:sz w:val="18"/>
                <w:szCs w:val="18"/>
              </w:rPr>
            </w:pPr>
            <w:r w:rsidRPr="00D1051D">
              <w:rPr>
                <w:sz w:val="18"/>
                <w:szCs w:val="18"/>
              </w:rPr>
              <w:t>2028 - 2 750</w:t>
            </w:r>
          </w:p>
        </w:tc>
      </w:tr>
      <w:tr w:rsidR="00702677" w:rsidRPr="00D1051D" w:rsidTr="00E95A17">
        <w:trPr>
          <w:cantSplit/>
          <w:trHeight w:val="695"/>
        </w:trPr>
        <w:tc>
          <w:tcPr>
            <w:tcW w:w="708"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jc w:val="center"/>
              <w:rPr>
                <w:sz w:val="18"/>
                <w:szCs w:val="18"/>
                <w:highlight w:val="yellow"/>
              </w:rPr>
            </w:pPr>
          </w:p>
        </w:tc>
        <w:tc>
          <w:tcPr>
            <w:tcW w:w="3119"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jc w:val="both"/>
              <w:rPr>
                <w:sz w:val="18"/>
                <w:szCs w:val="18"/>
                <w:highlight w:val="yellow"/>
              </w:rPr>
            </w:pPr>
          </w:p>
        </w:tc>
        <w:tc>
          <w:tcPr>
            <w:tcW w:w="3118"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rPr>
                <w:sz w:val="18"/>
                <w:szCs w:val="18"/>
              </w:rPr>
            </w:pPr>
          </w:p>
        </w:tc>
        <w:tc>
          <w:tcPr>
            <w:tcW w:w="5103" w:type="dxa"/>
            <w:tcBorders>
              <w:top w:val="single" w:sz="4" w:space="0" w:color="000000"/>
              <w:left w:val="single" w:sz="4" w:space="0" w:color="000000"/>
              <w:bottom w:val="single" w:sz="4" w:space="0" w:color="000000"/>
            </w:tcBorders>
          </w:tcPr>
          <w:p w:rsidR="00702677" w:rsidRPr="00D1051D" w:rsidRDefault="00702677" w:rsidP="00CD1D18">
            <w:pPr>
              <w:widowControl w:val="0"/>
              <w:rPr>
                <w:sz w:val="18"/>
                <w:szCs w:val="18"/>
              </w:rPr>
            </w:pPr>
            <w:r w:rsidRPr="00D1051D">
              <w:rPr>
                <w:sz w:val="18"/>
                <w:szCs w:val="18"/>
              </w:rPr>
              <w:t>Объем производства молока, тонн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sz w:val="18"/>
                <w:szCs w:val="18"/>
              </w:rPr>
            </w:pPr>
            <w:r w:rsidRPr="00D1051D">
              <w:rPr>
                <w:sz w:val="18"/>
                <w:szCs w:val="18"/>
              </w:rPr>
              <w:t>2024 – 10</w:t>
            </w:r>
            <w:r w:rsidRPr="00D1051D">
              <w:rPr>
                <w:sz w:val="18"/>
                <w:szCs w:val="18"/>
                <w:lang w:val="en-US"/>
              </w:rPr>
              <w:t xml:space="preserve"> </w:t>
            </w:r>
            <w:r w:rsidRPr="00D1051D">
              <w:rPr>
                <w:sz w:val="18"/>
                <w:szCs w:val="18"/>
              </w:rPr>
              <w:t>444</w:t>
            </w:r>
          </w:p>
          <w:p w:rsidR="00702677" w:rsidRPr="00D1051D" w:rsidRDefault="00702677" w:rsidP="00CD1D18">
            <w:pPr>
              <w:rPr>
                <w:sz w:val="18"/>
                <w:szCs w:val="18"/>
              </w:rPr>
            </w:pPr>
            <w:r w:rsidRPr="00D1051D">
              <w:rPr>
                <w:sz w:val="18"/>
                <w:szCs w:val="18"/>
              </w:rPr>
              <w:t>2025 – 10</w:t>
            </w:r>
            <w:r w:rsidRPr="00D1051D">
              <w:rPr>
                <w:sz w:val="18"/>
                <w:szCs w:val="18"/>
                <w:lang w:val="en-US"/>
              </w:rPr>
              <w:t xml:space="preserve"> </w:t>
            </w:r>
            <w:r w:rsidRPr="00D1051D">
              <w:rPr>
                <w:sz w:val="18"/>
                <w:szCs w:val="18"/>
              </w:rPr>
              <w:t>800</w:t>
            </w:r>
          </w:p>
          <w:p w:rsidR="00702677" w:rsidRPr="00D1051D" w:rsidRDefault="00702677" w:rsidP="00CD1D18">
            <w:pPr>
              <w:rPr>
                <w:sz w:val="18"/>
                <w:szCs w:val="18"/>
                <w:lang w:val="en-US"/>
              </w:rPr>
            </w:pPr>
            <w:r w:rsidRPr="00D1051D">
              <w:rPr>
                <w:sz w:val="18"/>
                <w:szCs w:val="18"/>
              </w:rPr>
              <w:t>2026 – 11</w:t>
            </w:r>
            <w:r w:rsidRPr="00D1051D">
              <w:rPr>
                <w:sz w:val="18"/>
                <w:szCs w:val="18"/>
                <w:lang w:val="en-US"/>
              </w:rPr>
              <w:t xml:space="preserve"> </w:t>
            </w:r>
            <w:r w:rsidRPr="00D1051D">
              <w:rPr>
                <w:sz w:val="18"/>
                <w:szCs w:val="18"/>
              </w:rPr>
              <w:t>00</w:t>
            </w:r>
            <w:r w:rsidRPr="00D1051D">
              <w:rPr>
                <w:sz w:val="18"/>
                <w:szCs w:val="18"/>
                <w:lang w:val="en-US"/>
              </w:rPr>
              <w:t>0</w:t>
            </w:r>
          </w:p>
          <w:p w:rsidR="00702677" w:rsidRPr="00D1051D" w:rsidRDefault="00702677" w:rsidP="00CD1D18">
            <w:pPr>
              <w:rPr>
                <w:sz w:val="18"/>
                <w:szCs w:val="18"/>
                <w:lang w:val="en-US"/>
              </w:rPr>
            </w:pPr>
            <w:r w:rsidRPr="00D1051D">
              <w:rPr>
                <w:sz w:val="18"/>
                <w:szCs w:val="18"/>
                <w:lang w:val="en-US"/>
              </w:rPr>
              <w:t>2027 – 11 200</w:t>
            </w:r>
          </w:p>
          <w:p w:rsidR="00702677" w:rsidRPr="00D1051D" w:rsidRDefault="00702677" w:rsidP="00CD1D18">
            <w:pPr>
              <w:rPr>
                <w:sz w:val="18"/>
                <w:szCs w:val="18"/>
              </w:rPr>
            </w:pPr>
            <w:r w:rsidRPr="00D1051D">
              <w:rPr>
                <w:sz w:val="18"/>
                <w:szCs w:val="18"/>
              </w:rPr>
              <w:t>2028 – 11 500</w:t>
            </w:r>
          </w:p>
        </w:tc>
      </w:tr>
      <w:tr w:rsidR="00702677" w:rsidRPr="00D1051D" w:rsidTr="00E95A17">
        <w:trPr>
          <w:cantSplit/>
          <w:trHeight w:val="695"/>
        </w:trPr>
        <w:tc>
          <w:tcPr>
            <w:tcW w:w="708"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jc w:val="center"/>
              <w:rPr>
                <w:sz w:val="18"/>
                <w:szCs w:val="18"/>
              </w:rPr>
            </w:pPr>
          </w:p>
        </w:tc>
        <w:tc>
          <w:tcPr>
            <w:tcW w:w="3119"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jc w:val="both"/>
              <w:rPr>
                <w:sz w:val="18"/>
                <w:szCs w:val="18"/>
              </w:rPr>
            </w:pPr>
          </w:p>
        </w:tc>
        <w:tc>
          <w:tcPr>
            <w:tcW w:w="3118"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rPr>
                <w:sz w:val="18"/>
                <w:szCs w:val="18"/>
              </w:rPr>
            </w:pPr>
          </w:p>
        </w:tc>
        <w:tc>
          <w:tcPr>
            <w:tcW w:w="5103" w:type="dxa"/>
            <w:tcBorders>
              <w:top w:val="single" w:sz="4" w:space="0" w:color="000000"/>
              <w:left w:val="single" w:sz="4" w:space="0" w:color="000000"/>
              <w:bottom w:val="single" w:sz="4" w:space="0" w:color="000000"/>
            </w:tcBorders>
          </w:tcPr>
          <w:p w:rsidR="00702677" w:rsidRPr="00D1051D" w:rsidRDefault="00702677" w:rsidP="00CD1D18">
            <w:pPr>
              <w:widowControl w:val="0"/>
              <w:rPr>
                <w:sz w:val="18"/>
                <w:szCs w:val="18"/>
              </w:rPr>
            </w:pPr>
            <w:r w:rsidRPr="00D1051D">
              <w:rPr>
                <w:sz w:val="18"/>
                <w:szCs w:val="18"/>
              </w:rPr>
              <w:t>Объем производства картофеля, тонн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sz w:val="18"/>
                <w:szCs w:val="18"/>
              </w:rPr>
            </w:pPr>
            <w:r w:rsidRPr="00D1051D">
              <w:rPr>
                <w:sz w:val="18"/>
                <w:szCs w:val="18"/>
              </w:rPr>
              <w:t>2024 – 17 500</w:t>
            </w:r>
          </w:p>
          <w:p w:rsidR="00702677" w:rsidRPr="00D1051D" w:rsidRDefault="00702677" w:rsidP="00CD1D18">
            <w:pPr>
              <w:rPr>
                <w:sz w:val="18"/>
                <w:szCs w:val="18"/>
              </w:rPr>
            </w:pPr>
            <w:r w:rsidRPr="00D1051D">
              <w:rPr>
                <w:sz w:val="18"/>
                <w:szCs w:val="18"/>
              </w:rPr>
              <w:t>2025 – 18 200</w:t>
            </w:r>
          </w:p>
          <w:p w:rsidR="00702677" w:rsidRPr="00D1051D" w:rsidRDefault="00702677" w:rsidP="00CD1D18">
            <w:pPr>
              <w:rPr>
                <w:sz w:val="18"/>
                <w:szCs w:val="18"/>
              </w:rPr>
            </w:pPr>
            <w:r w:rsidRPr="00D1051D">
              <w:rPr>
                <w:sz w:val="18"/>
                <w:szCs w:val="18"/>
              </w:rPr>
              <w:t>2024 – 18 600</w:t>
            </w:r>
          </w:p>
          <w:p w:rsidR="00702677" w:rsidRPr="00D1051D" w:rsidRDefault="00702677" w:rsidP="00CD1D18">
            <w:pPr>
              <w:rPr>
                <w:sz w:val="18"/>
                <w:szCs w:val="18"/>
                <w:lang w:val="en-US"/>
              </w:rPr>
            </w:pPr>
            <w:r w:rsidRPr="00D1051D">
              <w:rPr>
                <w:sz w:val="18"/>
                <w:szCs w:val="18"/>
                <w:lang w:val="en-US"/>
              </w:rPr>
              <w:t>2027 – 19 000</w:t>
            </w:r>
          </w:p>
          <w:p w:rsidR="00702677" w:rsidRPr="00D1051D" w:rsidRDefault="00702677" w:rsidP="00CD1D18">
            <w:pPr>
              <w:rPr>
                <w:sz w:val="18"/>
                <w:szCs w:val="18"/>
              </w:rPr>
            </w:pPr>
            <w:r w:rsidRPr="00D1051D">
              <w:rPr>
                <w:sz w:val="18"/>
                <w:szCs w:val="18"/>
              </w:rPr>
              <w:t>2028 – 19 500</w:t>
            </w:r>
          </w:p>
        </w:tc>
      </w:tr>
      <w:tr w:rsidR="00702677" w:rsidRPr="00D1051D" w:rsidTr="00E95A17">
        <w:trPr>
          <w:cantSplit/>
          <w:trHeight w:val="695"/>
        </w:trPr>
        <w:tc>
          <w:tcPr>
            <w:tcW w:w="708"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jc w:val="center"/>
              <w:rPr>
                <w:sz w:val="18"/>
                <w:szCs w:val="18"/>
              </w:rPr>
            </w:pPr>
          </w:p>
        </w:tc>
        <w:tc>
          <w:tcPr>
            <w:tcW w:w="3119"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jc w:val="both"/>
              <w:rPr>
                <w:sz w:val="18"/>
                <w:szCs w:val="18"/>
              </w:rPr>
            </w:pPr>
          </w:p>
        </w:tc>
        <w:tc>
          <w:tcPr>
            <w:tcW w:w="3118"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rPr>
                <w:sz w:val="18"/>
                <w:szCs w:val="18"/>
              </w:rPr>
            </w:pPr>
          </w:p>
        </w:tc>
        <w:tc>
          <w:tcPr>
            <w:tcW w:w="5103" w:type="dxa"/>
            <w:tcBorders>
              <w:top w:val="single" w:sz="4" w:space="0" w:color="000000"/>
              <w:left w:val="single" w:sz="4" w:space="0" w:color="000000"/>
              <w:bottom w:val="single" w:sz="4" w:space="0" w:color="000000"/>
            </w:tcBorders>
          </w:tcPr>
          <w:p w:rsidR="00702677" w:rsidRPr="00D1051D" w:rsidRDefault="00702677" w:rsidP="00CD1D18">
            <w:pPr>
              <w:widowControl w:val="0"/>
              <w:rPr>
                <w:sz w:val="18"/>
                <w:szCs w:val="18"/>
              </w:rPr>
            </w:pPr>
            <w:r w:rsidRPr="00D1051D">
              <w:rPr>
                <w:sz w:val="18"/>
                <w:szCs w:val="18"/>
              </w:rPr>
              <w:t>Количество проведенных конкурсов, семинаров, ярмарок и других мероприятий, направленных на развитие сельскохозяйственной отрасли, ед.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sz w:val="18"/>
                <w:szCs w:val="18"/>
              </w:rPr>
            </w:pPr>
            <w:r w:rsidRPr="00D1051D">
              <w:rPr>
                <w:sz w:val="18"/>
                <w:szCs w:val="18"/>
              </w:rPr>
              <w:t>2024 – 15</w:t>
            </w:r>
          </w:p>
          <w:p w:rsidR="00702677" w:rsidRPr="00D1051D" w:rsidRDefault="00702677" w:rsidP="00CD1D18">
            <w:pPr>
              <w:rPr>
                <w:sz w:val="18"/>
                <w:szCs w:val="18"/>
              </w:rPr>
            </w:pPr>
            <w:r w:rsidRPr="00D1051D">
              <w:rPr>
                <w:sz w:val="18"/>
                <w:szCs w:val="18"/>
              </w:rPr>
              <w:t>2025 - 15</w:t>
            </w:r>
          </w:p>
          <w:p w:rsidR="00702677" w:rsidRPr="00D1051D" w:rsidRDefault="00702677" w:rsidP="00CD1D18">
            <w:pPr>
              <w:rPr>
                <w:sz w:val="18"/>
                <w:szCs w:val="18"/>
              </w:rPr>
            </w:pPr>
            <w:r w:rsidRPr="00D1051D">
              <w:rPr>
                <w:sz w:val="18"/>
                <w:szCs w:val="18"/>
              </w:rPr>
              <w:t>2026 – 15</w:t>
            </w:r>
          </w:p>
          <w:p w:rsidR="00702677" w:rsidRPr="00D1051D" w:rsidRDefault="00702677" w:rsidP="00CD1D18">
            <w:pPr>
              <w:rPr>
                <w:sz w:val="18"/>
                <w:szCs w:val="18"/>
                <w:lang w:val="en-US"/>
              </w:rPr>
            </w:pPr>
            <w:r w:rsidRPr="00D1051D">
              <w:rPr>
                <w:sz w:val="18"/>
                <w:szCs w:val="18"/>
                <w:lang w:val="en-US"/>
              </w:rPr>
              <w:t>2027 – 15</w:t>
            </w:r>
          </w:p>
          <w:p w:rsidR="00702677" w:rsidRPr="00D1051D" w:rsidRDefault="00702677" w:rsidP="00CD1D18">
            <w:pPr>
              <w:rPr>
                <w:sz w:val="18"/>
                <w:szCs w:val="18"/>
              </w:rPr>
            </w:pPr>
            <w:r w:rsidRPr="00D1051D">
              <w:rPr>
                <w:sz w:val="18"/>
                <w:szCs w:val="18"/>
              </w:rPr>
              <w:t>2028 - 15</w:t>
            </w:r>
          </w:p>
        </w:tc>
      </w:tr>
      <w:tr w:rsidR="00702677" w:rsidRPr="00D1051D" w:rsidTr="00E95A17">
        <w:trPr>
          <w:trHeight w:val="274"/>
        </w:trPr>
        <w:tc>
          <w:tcPr>
            <w:tcW w:w="13749" w:type="dxa"/>
            <w:gridSpan w:val="5"/>
            <w:tcBorders>
              <w:top w:val="single" w:sz="4" w:space="0" w:color="000000"/>
              <w:left w:val="single" w:sz="4" w:space="0" w:color="000000"/>
              <w:bottom w:val="single" w:sz="4" w:space="0" w:color="000000"/>
              <w:right w:val="single" w:sz="4" w:space="0" w:color="000000"/>
            </w:tcBorders>
          </w:tcPr>
          <w:p w:rsidR="00702677" w:rsidRPr="00D1051D" w:rsidRDefault="00702677" w:rsidP="00CD1D18">
            <w:pPr>
              <w:jc w:val="center"/>
              <w:rPr>
                <w:sz w:val="18"/>
                <w:szCs w:val="18"/>
              </w:rPr>
            </w:pPr>
            <w:r w:rsidRPr="00D1051D">
              <w:rPr>
                <w:sz w:val="18"/>
                <w:szCs w:val="18"/>
              </w:rPr>
              <w:t>Подпрограмма 5. Развитие торговли на территории Печорского муниципального округа</w:t>
            </w:r>
          </w:p>
        </w:tc>
      </w:tr>
      <w:tr w:rsidR="00702677" w:rsidRPr="00D1051D" w:rsidTr="00E95A17">
        <w:trPr>
          <w:trHeight w:val="714"/>
        </w:trPr>
        <w:tc>
          <w:tcPr>
            <w:tcW w:w="708" w:type="dxa"/>
            <w:vMerge w:val="restart"/>
            <w:tcBorders>
              <w:top w:val="single" w:sz="4" w:space="0" w:color="000000"/>
              <w:left w:val="single" w:sz="4" w:space="0" w:color="000000"/>
            </w:tcBorders>
            <w:shd w:val="clear" w:color="auto" w:fill="auto"/>
          </w:tcPr>
          <w:p w:rsidR="00702677" w:rsidRPr="00D1051D" w:rsidRDefault="00702677" w:rsidP="00CD1D18">
            <w:pPr>
              <w:jc w:val="center"/>
              <w:rPr>
                <w:sz w:val="18"/>
                <w:szCs w:val="18"/>
              </w:rPr>
            </w:pPr>
            <w:r w:rsidRPr="00D1051D">
              <w:rPr>
                <w:sz w:val="18"/>
                <w:szCs w:val="18"/>
              </w:rPr>
              <w:t>5.1</w:t>
            </w:r>
          </w:p>
        </w:tc>
        <w:tc>
          <w:tcPr>
            <w:tcW w:w="3119" w:type="dxa"/>
            <w:vMerge w:val="restart"/>
            <w:tcBorders>
              <w:top w:val="single" w:sz="4" w:space="0" w:color="000000"/>
              <w:left w:val="single" w:sz="4" w:space="0" w:color="000000"/>
            </w:tcBorders>
            <w:shd w:val="clear" w:color="auto" w:fill="auto"/>
          </w:tcPr>
          <w:p w:rsidR="00702677" w:rsidRPr="00D1051D" w:rsidRDefault="00702677" w:rsidP="00CD1D18">
            <w:pPr>
              <w:jc w:val="both"/>
              <w:rPr>
                <w:sz w:val="18"/>
                <w:szCs w:val="18"/>
              </w:rPr>
            </w:pPr>
            <w:r w:rsidRPr="00D1051D">
              <w:rPr>
                <w:sz w:val="18"/>
                <w:szCs w:val="18"/>
              </w:rPr>
              <w:t>Основное мероприятие 5.1.  Развитие торговли на территории муниципального округа</w:t>
            </w:r>
          </w:p>
        </w:tc>
        <w:tc>
          <w:tcPr>
            <w:tcW w:w="3118" w:type="dxa"/>
            <w:vMerge w:val="restart"/>
            <w:tcBorders>
              <w:top w:val="single" w:sz="4" w:space="0" w:color="000000"/>
              <w:left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5103" w:type="dxa"/>
            <w:tcBorders>
              <w:top w:val="single" w:sz="4" w:space="0" w:color="000000"/>
              <w:left w:val="single" w:sz="4" w:space="0" w:color="000000"/>
              <w:bottom w:val="single" w:sz="4" w:space="0" w:color="000000"/>
            </w:tcBorders>
          </w:tcPr>
          <w:p w:rsidR="00702677" w:rsidRPr="00D1051D" w:rsidRDefault="00702677" w:rsidP="00CD1D18">
            <w:pPr>
              <w:widowControl w:val="0"/>
              <w:rPr>
                <w:sz w:val="18"/>
                <w:szCs w:val="18"/>
              </w:rPr>
            </w:pPr>
            <w:r w:rsidRPr="00D1051D">
              <w:rPr>
                <w:sz w:val="18"/>
                <w:szCs w:val="18"/>
              </w:rPr>
              <w:t>Количество предприятий розничной торговли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sz w:val="18"/>
                <w:szCs w:val="18"/>
              </w:rPr>
            </w:pPr>
            <w:r w:rsidRPr="00D1051D">
              <w:rPr>
                <w:sz w:val="18"/>
                <w:szCs w:val="18"/>
              </w:rPr>
              <w:t>2024 – 172</w:t>
            </w:r>
          </w:p>
          <w:p w:rsidR="00702677" w:rsidRPr="00D1051D" w:rsidRDefault="00702677" w:rsidP="00CD1D18">
            <w:pPr>
              <w:rPr>
                <w:sz w:val="18"/>
                <w:szCs w:val="18"/>
              </w:rPr>
            </w:pPr>
            <w:r w:rsidRPr="00D1051D">
              <w:rPr>
                <w:sz w:val="18"/>
                <w:szCs w:val="18"/>
              </w:rPr>
              <w:t>2025 –173</w:t>
            </w:r>
          </w:p>
          <w:p w:rsidR="00702677" w:rsidRPr="00D1051D" w:rsidRDefault="00702677" w:rsidP="00CD1D18">
            <w:pPr>
              <w:rPr>
                <w:sz w:val="18"/>
                <w:szCs w:val="18"/>
              </w:rPr>
            </w:pPr>
            <w:r w:rsidRPr="00D1051D">
              <w:rPr>
                <w:sz w:val="18"/>
                <w:szCs w:val="18"/>
              </w:rPr>
              <w:t>2026 –175</w:t>
            </w:r>
          </w:p>
          <w:p w:rsidR="00702677" w:rsidRPr="00D1051D" w:rsidRDefault="00702677" w:rsidP="00CD1D18">
            <w:pPr>
              <w:rPr>
                <w:sz w:val="18"/>
                <w:szCs w:val="18"/>
                <w:lang w:val="en-US"/>
              </w:rPr>
            </w:pPr>
            <w:r w:rsidRPr="00D1051D">
              <w:rPr>
                <w:sz w:val="18"/>
                <w:szCs w:val="18"/>
                <w:lang w:val="en-US"/>
              </w:rPr>
              <w:t>2027 – 178</w:t>
            </w:r>
          </w:p>
          <w:p w:rsidR="00702677" w:rsidRPr="00D1051D" w:rsidRDefault="00702677" w:rsidP="00CD1D18">
            <w:pPr>
              <w:rPr>
                <w:sz w:val="18"/>
                <w:szCs w:val="18"/>
              </w:rPr>
            </w:pPr>
            <w:r w:rsidRPr="00D1051D">
              <w:rPr>
                <w:sz w:val="18"/>
                <w:szCs w:val="18"/>
              </w:rPr>
              <w:t>2028 - 181</w:t>
            </w:r>
          </w:p>
        </w:tc>
      </w:tr>
      <w:tr w:rsidR="00702677" w:rsidRPr="00D1051D" w:rsidTr="00E95A17">
        <w:trPr>
          <w:trHeight w:val="714"/>
        </w:trPr>
        <w:tc>
          <w:tcPr>
            <w:tcW w:w="708" w:type="dxa"/>
            <w:vMerge/>
            <w:tcBorders>
              <w:left w:val="single" w:sz="4" w:space="0" w:color="000000"/>
              <w:bottom w:val="single" w:sz="4" w:space="0" w:color="000000"/>
            </w:tcBorders>
            <w:shd w:val="clear" w:color="auto" w:fill="auto"/>
          </w:tcPr>
          <w:p w:rsidR="00702677" w:rsidRPr="00D1051D" w:rsidRDefault="00702677" w:rsidP="00CD1D18">
            <w:pPr>
              <w:jc w:val="center"/>
              <w:rPr>
                <w:sz w:val="18"/>
                <w:szCs w:val="18"/>
              </w:rPr>
            </w:pPr>
          </w:p>
        </w:tc>
        <w:tc>
          <w:tcPr>
            <w:tcW w:w="3119" w:type="dxa"/>
            <w:vMerge/>
            <w:tcBorders>
              <w:left w:val="single" w:sz="4" w:space="0" w:color="000000"/>
              <w:bottom w:val="single" w:sz="4" w:space="0" w:color="000000"/>
            </w:tcBorders>
            <w:shd w:val="clear" w:color="auto" w:fill="auto"/>
          </w:tcPr>
          <w:p w:rsidR="00702677" w:rsidRPr="00D1051D" w:rsidRDefault="00702677" w:rsidP="00CD1D18">
            <w:pPr>
              <w:jc w:val="both"/>
              <w:rPr>
                <w:sz w:val="18"/>
                <w:szCs w:val="18"/>
              </w:rPr>
            </w:pPr>
          </w:p>
        </w:tc>
        <w:tc>
          <w:tcPr>
            <w:tcW w:w="3118" w:type="dxa"/>
            <w:vMerge/>
            <w:tcBorders>
              <w:left w:val="single" w:sz="4" w:space="0" w:color="000000"/>
              <w:bottom w:val="single" w:sz="4" w:space="0" w:color="000000"/>
            </w:tcBorders>
            <w:shd w:val="clear" w:color="auto" w:fill="auto"/>
          </w:tcPr>
          <w:p w:rsidR="00702677" w:rsidRPr="00D1051D" w:rsidRDefault="00702677" w:rsidP="00CD1D18">
            <w:pPr>
              <w:rPr>
                <w:sz w:val="18"/>
                <w:szCs w:val="18"/>
              </w:rPr>
            </w:pPr>
          </w:p>
        </w:tc>
        <w:tc>
          <w:tcPr>
            <w:tcW w:w="5103" w:type="dxa"/>
            <w:tcBorders>
              <w:top w:val="single" w:sz="4" w:space="0" w:color="000000"/>
              <w:left w:val="single" w:sz="4" w:space="0" w:color="000000"/>
              <w:bottom w:val="single" w:sz="4" w:space="0" w:color="000000"/>
            </w:tcBorders>
          </w:tcPr>
          <w:p w:rsidR="00702677" w:rsidRPr="00D1051D" w:rsidRDefault="00702677" w:rsidP="00CD1D18">
            <w:pPr>
              <w:widowControl w:val="0"/>
              <w:rPr>
                <w:sz w:val="18"/>
                <w:szCs w:val="18"/>
              </w:rPr>
            </w:pPr>
            <w:r w:rsidRPr="00D1051D">
              <w:rPr>
                <w:sz w:val="18"/>
                <w:szCs w:val="18"/>
              </w:rPr>
              <w:t xml:space="preserve">Количество хозяйствующих субъектов, внесенных в торговый реестр </w:t>
            </w:r>
          </w:p>
          <w:p w:rsidR="00702677" w:rsidRPr="00D1051D" w:rsidRDefault="00702677" w:rsidP="00CD1D18">
            <w:pPr>
              <w:widowControl w:val="0"/>
              <w:rPr>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rPr>
                <w:sz w:val="18"/>
                <w:szCs w:val="18"/>
              </w:rPr>
            </w:pPr>
            <w:r w:rsidRPr="00D1051D">
              <w:rPr>
                <w:sz w:val="18"/>
                <w:szCs w:val="18"/>
              </w:rPr>
              <w:t>2024 – 1</w:t>
            </w:r>
          </w:p>
          <w:p w:rsidR="00702677" w:rsidRPr="00D1051D" w:rsidRDefault="00702677" w:rsidP="00CD1D18">
            <w:pPr>
              <w:rPr>
                <w:sz w:val="18"/>
                <w:szCs w:val="18"/>
              </w:rPr>
            </w:pPr>
            <w:r w:rsidRPr="00D1051D">
              <w:rPr>
                <w:sz w:val="18"/>
                <w:szCs w:val="18"/>
              </w:rPr>
              <w:t>2025 –</w:t>
            </w:r>
            <w:r w:rsidRPr="00D1051D">
              <w:rPr>
                <w:sz w:val="18"/>
                <w:szCs w:val="18"/>
                <w:lang w:val="en-US"/>
              </w:rPr>
              <w:t xml:space="preserve"> </w:t>
            </w:r>
            <w:r w:rsidRPr="00D1051D">
              <w:rPr>
                <w:sz w:val="18"/>
                <w:szCs w:val="18"/>
              </w:rPr>
              <w:t>1</w:t>
            </w:r>
          </w:p>
          <w:p w:rsidR="00702677" w:rsidRPr="00D1051D" w:rsidRDefault="00702677" w:rsidP="00CD1D18">
            <w:pPr>
              <w:rPr>
                <w:sz w:val="18"/>
                <w:szCs w:val="18"/>
              </w:rPr>
            </w:pPr>
            <w:r w:rsidRPr="00D1051D">
              <w:rPr>
                <w:sz w:val="18"/>
                <w:szCs w:val="18"/>
              </w:rPr>
              <w:t>2026 –</w:t>
            </w:r>
            <w:r w:rsidRPr="00D1051D">
              <w:rPr>
                <w:sz w:val="18"/>
                <w:szCs w:val="18"/>
                <w:lang w:val="en-US"/>
              </w:rPr>
              <w:t xml:space="preserve"> </w:t>
            </w:r>
            <w:r w:rsidRPr="00D1051D">
              <w:rPr>
                <w:sz w:val="18"/>
                <w:szCs w:val="18"/>
              </w:rPr>
              <w:t>2</w:t>
            </w:r>
          </w:p>
          <w:p w:rsidR="00702677" w:rsidRPr="00D1051D" w:rsidRDefault="00702677" w:rsidP="00CD1D18">
            <w:pPr>
              <w:rPr>
                <w:sz w:val="18"/>
                <w:szCs w:val="18"/>
                <w:lang w:val="en-US"/>
              </w:rPr>
            </w:pPr>
            <w:r w:rsidRPr="00D1051D">
              <w:rPr>
                <w:sz w:val="18"/>
                <w:szCs w:val="18"/>
                <w:lang w:val="en-US"/>
              </w:rPr>
              <w:t>2027 – 3</w:t>
            </w:r>
          </w:p>
          <w:p w:rsidR="00702677" w:rsidRPr="00D1051D" w:rsidRDefault="00702677" w:rsidP="00CD1D18">
            <w:pPr>
              <w:rPr>
                <w:sz w:val="18"/>
                <w:szCs w:val="18"/>
              </w:rPr>
            </w:pPr>
            <w:r w:rsidRPr="00D1051D">
              <w:rPr>
                <w:sz w:val="18"/>
                <w:szCs w:val="18"/>
              </w:rPr>
              <w:t>2028 - 3</w:t>
            </w:r>
          </w:p>
        </w:tc>
      </w:tr>
    </w:tbl>
    <w:p w:rsidR="00702677" w:rsidRPr="00D1051D" w:rsidRDefault="00702677" w:rsidP="00702677">
      <w:pPr>
        <w:suppressAutoHyphens w:val="0"/>
        <w:autoSpaceDN w:val="0"/>
        <w:adjustRightInd w:val="0"/>
        <w:rPr>
          <w:sz w:val="18"/>
          <w:szCs w:val="18"/>
        </w:rPr>
      </w:pPr>
    </w:p>
    <w:p w:rsidR="00702677" w:rsidRPr="00D1051D" w:rsidRDefault="00702677" w:rsidP="00702677">
      <w:pPr>
        <w:suppressAutoHyphens w:val="0"/>
        <w:autoSpaceDN w:val="0"/>
        <w:adjustRightInd w:val="0"/>
        <w:jc w:val="right"/>
        <w:rPr>
          <w:sz w:val="18"/>
          <w:szCs w:val="18"/>
        </w:rPr>
      </w:pPr>
    </w:p>
    <w:p w:rsidR="00702677" w:rsidRPr="00D1051D" w:rsidRDefault="00702677" w:rsidP="00702677">
      <w:pPr>
        <w:suppressAutoHyphens w:val="0"/>
        <w:autoSpaceDN w:val="0"/>
        <w:adjustRightInd w:val="0"/>
        <w:jc w:val="right"/>
        <w:rPr>
          <w:sz w:val="18"/>
          <w:szCs w:val="18"/>
        </w:rPr>
      </w:pPr>
    </w:p>
    <w:p w:rsidR="00702677" w:rsidRPr="00D1051D" w:rsidRDefault="00702677" w:rsidP="00702677">
      <w:pPr>
        <w:suppressAutoHyphens w:val="0"/>
        <w:autoSpaceDN w:val="0"/>
        <w:adjustRightInd w:val="0"/>
        <w:jc w:val="right"/>
        <w:rPr>
          <w:sz w:val="18"/>
          <w:szCs w:val="18"/>
        </w:rPr>
      </w:pPr>
    </w:p>
    <w:p w:rsidR="00702677" w:rsidRPr="00D1051D" w:rsidRDefault="00702677" w:rsidP="00702677">
      <w:pPr>
        <w:suppressAutoHyphens w:val="0"/>
        <w:autoSpaceDN w:val="0"/>
        <w:adjustRightInd w:val="0"/>
        <w:rPr>
          <w:sz w:val="18"/>
          <w:szCs w:val="18"/>
        </w:rPr>
      </w:pPr>
    </w:p>
    <w:p w:rsidR="00702677" w:rsidRPr="00D1051D" w:rsidRDefault="00702677" w:rsidP="00702677">
      <w:pPr>
        <w:suppressAutoHyphens w:val="0"/>
        <w:autoSpaceDN w:val="0"/>
        <w:adjustRightInd w:val="0"/>
        <w:rPr>
          <w:sz w:val="18"/>
          <w:szCs w:val="18"/>
        </w:rPr>
      </w:pPr>
    </w:p>
    <w:p w:rsidR="00702677" w:rsidRPr="00D1051D" w:rsidRDefault="00702677" w:rsidP="00702677">
      <w:pPr>
        <w:widowControl w:val="0"/>
        <w:suppressAutoHyphens w:val="0"/>
        <w:autoSpaceDN w:val="0"/>
        <w:adjustRightInd w:val="0"/>
        <w:ind w:firstLine="720"/>
        <w:jc w:val="right"/>
        <w:rPr>
          <w:sz w:val="18"/>
          <w:szCs w:val="18"/>
          <w:lang w:eastAsia="ru-RU"/>
        </w:rPr>
      </w:pPr>
      <w:r w:rsidRPr="00D1051D">
        <w:rPr>
          <w:sz w:val="18"/>
          <w:szCs w:val="18"/>
          <w:lang w:eastAsia="ru-RU"/>
        </w:rPr>
        <w:t>Приложение № 3</w:t>
      </w:r>
    </w:p>
    <w:p w:rsidR="00702677" w:rsidRPr="00D1051D" w:rsidRDefault="00702677" w:rsidP="00702677">
      <w:pPr>
        <w:suppressAutoHyphens w:val="0"/>
        <w:autoSpaceDN w:val="0"/>
        <w:adjustRightInd w:val="0"/>
        <w:jc w:val="right"/>
        <w:rPr>
          <w:sz w:val="18"/>
          <w:szCs w:val="18"/>
          <w:lang w:eastAsia="ru-RU"/>
        </w:rPr>
      </w:pPr>
      <w:r w:rsidRPr="00D1051D">
        <w:rPr>
          <w:sz w:val="18"/>
          <w:szCs w:val="18"/>
          <w:lang w:eastAsia="ru-RU"/>
        </w:rPr>
        <w:t>к муниципальной программе «Содействие экономическому развитию</w:t>
      </w:r>
    </w:p>
    <w:p w:rsidR="00702677" w:rsidRPr="00D1051D" w:rsidRDefault="00702677" w:rsidP="00702677">
      <w:pPr>
        <w:suppressAutoHyphens w:val="0"/>
        <w:autoSpaceDN w:val="0"/>
        <w:adjustRightInd w:val="0"/>
        <w:jc w:val="right"/>
        <w:rPr>
          <w:sz w:val="18"/>
          <w:szCs w:val="18"/>
          <w:lang w:eastAsia="ru-RU"/>
        </w:rPr>
      </w:pPr>
      <w:r w:rsidRPr="00D1051D">
        <w:rPr>
          <w:sz w:val="18"/>
          <w:szCs w:val="18"/>
          <w:lang w:eastAsia="ru-RU"/>
        </w:rPr>
        <w:t xml:space="preserve"> и инвестиционной привлекательности МО Печорский муниципальный округ на 2024-2028 гг.»</w:t>
      </w:r>
    </w:p>
    <w:p w:rsidR="00702677" w:rsidRPr="00D1051D" w:rsidRDefault="00702677" w:rsidP="00702677">
      <w:pPr>
        <w:suppressAutoHyphens w:val="0"/>
        <w:autoSpaceDN w:val="0"/>
        <w:adjustRightInd w:val="0"/>
        <w:rPr>
          <w:sz w:val="18"/>
          <w:szCs w:val="18"/>
          <w:lang w:eastAsia="ru-RU"/>
        </w:rPr>
      </w:pPr>
    </w:p>
    <w:p w:rsidR="00702677" w:rsidRPr="00D1051D" w:rsidRDefault="00702677" w:rsidP="00702677">
      <w:pPr>
        <w:jc w:val="center"/>
        <w:rPr>
          <w:sz w:val="18"/>
          <w:szCs w:val="18"/>
        </w:rPr>
      </w:pPr>
      <w:r w:rsidRPr="00D1051D">
        <w:rPr>
          <w:bCs/>
          <w:color w:val="000000"/>
          <w:sz w:val="18"/>
          <w:szCs w:val="18"/>
        </w:rPr>
        <w:t xml:space="preserve">РЕСУРСНОЕ ОБЕСПЕЧЕНИЕ РЕАЛИЗАЦИИ МУНИЦИПАЛЬНОЙ ПРОГРАММЫ </w:t>
      </w:r>
    </w:p>
    <w:p w:rsidR="00702677" w:rsidRPr="00D1051D" w:rsidRDefault="00702677" w:rsidP="00702677">
      <w:pPr>
        <w:widowControl w:val="0"/>
        <w:ind w:firstLine="720"/>
        <w:jc w:val="center"/>
        <w:rPr>
          <w:sz w:val="18"/>
          <w:szCs w:val="18"/>
        </w:rPr>
      </w:pPr>
      <w:r w:rsidRPr="00D1051D">
        <w:rPr>
          <w:sz w:val="18"/>
          <w:szCs w:val="18"/>
        </w:rPr>
        <w:t xml:space="preserve">«Содействие экономическому развитию и инвестиционной привлекательности в МО Печорский муниципальный округ на 2024-2028 гг.» </w:t>
      </w:r>
    </w:p>
    <w:p w:rsidR="00702677" w:rsidRPr="00D1051D" w:rsidRDefault="00702677" w:rsidP="00702677">
      <w:pPr>
        <w:widowControl w:val="0"/>
        <w:ind w:firstLine="720"/>
        <w:jc w:val="center"/>
        <w:rPr>
          <w:sz w:val="18"/>
          <w:szCs w:val="18"/>
        </w:rPr>
      </w:pPr>
      <w:r w:rsidRPr="00D1051D">
        <w:rPr>
          <w:sz w:val="18"/>
          <w:szCs w:val="18"/>
        </w:rPr>
        <w:t>ЗА СЧЕТ СРЕДСТВ БЮДЖЕТА МО ПЕЧОРСКИЙ МУНИЦИПАЛЬНЫЙ ОКРУГ</w:t>
      </w:r>
    </w:p>
    <w:p w:rsidR="00702677" w:rsidRPr="00D1051D" w:rsidRDefault="00702677" w:rsidP="00702677">
      <w:pPr>
        <w:widowControl w:val="0"/>
        <w:rPr>
          <w:sz w:val="18"/>
          <w:szCs w:val="18"/>
        </w:rPr>
      </w:pPr>
    </w:p>
    <w:tbl>
      <w:tblPr>
        <w:tblW w:w="14458" w:type="dxa"/>
        <w:tblInd w:w="959" w:type="dxa"/>
        <w:tblLayout w:type="fixed"/>
        <w:tblLook w:val="0000"/>
      </w:tblPr>
      <w:tblGrid>
        <w:gridCol w:w="4252"/>
        <w:gridCol w:w="3260"/>
        <w:gridCol w:w="1134"/>
        <w:gridCol w:w="1134"/>
        <w:gridCol w:w="1134"/>
        <w:gridCol w:w="1134"/>
        <w:gridCol w:w="1134"/>
        <w:gridCol w:w="1276"/>
      </w:tblGrid>
      <w:tr w:rsidR="00702677" w:rsidRPr="00D1051D" w:rsidTr="00E95A17">
        <w:trPr>
          <w:trHeight w:val="345"/>
        </w:trPr>
        <w:tc>
          <w:tcPr>
            <w:tcW w:w="4252" w:type="dxa"/>
            <w:vMerge w:val="restart"/>
            <w:tcBorders>
              <w:top w:val="single" w:sz="4" w:space="0" w:color="000000"/>
              <w:lef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Наименование программы, подпрограммы, ведомственной целевой программы, основного мероприятия, мероприятия</w:t>
            </w:r>
          </w:p>
        </w:tc>
        <w:tc>
          <w:tcPr>
            <w:tcW w:w="3260" w:type="dxa"/>
            <w:vMerge w:val="restart"/>
            <w:tcBorders>
              <w:top w:val="single" w:sz="4" w:space="0" w:color="000000"/>
              <w:lef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Ответственный исполнитель, соисполнители, участники</w:t>
            </w:r>
          </w:p>
        </w:tc>
        <w:tc>
          <w:tcPr>
            <w:tcW w:w="6946" w:type="dxa"/>
            <w:gridSpan w:val="6"/>
            <w:tcBorders>
              <w:top w:val="single" w:sz="4" w:space="0" w:color="000000"/>
              <w:left w:val="single" w:sz="4" w:space="0" w:color="000000"/>
              <w:right w:val="single" w:sz="4" w:space="0" w:color="auto"/>
            </w:tcBorders>
          </w:tcPr>
          <w:p w:rsidR="00702677" w:rsidRPr="00D1051D" w:rsidRDefault="00702677" w:rsidP="00CD1D18">
            <w:pPr>
              <w:snapToGrid w:val="0"/>
              <w:jc w:val="center"/>
              <w:rPr>
                <w:sz w:val="18"/>
                <w:szCs w:val="18"/>
              </w:rPr>
            </w:pPr>
            <w:r w:rsidRPr="00D1051D">
              <w:rPr>
                <w:sz w:val="18"/>
                <w:szCs w:val="18"/>
              </w:rPr>
              <w:t>Расходы</w:t>
            </w:r>
          </w:p>
        </w:tc>
      </w:tr>
      <w:tr w:rsidR="00702677" w:rsidRPr="00D1051D" w:rsidTr="00E95A17">
        <w:trPr>
          <w:trHeight w:val="367"/>
        </w:trPr>
        <w:tc>
          <w:tcPr>
            <w:tcW w:w="4252" w:type="dxa"/>
            <w:vMerge/>
            <w:tcBorders>
              <w:left w:val="single" w:sz="4" w:space="0" w:color="000000"/>
            </w:tcBorders>
            <w:shd w:val="clear" w:color="auto" w:fill="auto"/>
            <w:vAlign w:val="center"/>
          </w:tcPr>
          <w:p w:rsidR="00702677" w:rsidRPr="00D1051D" w:rsidRDefault="00702677" w:rsidP="00CD1D18">
            <w:pPr>
              <w:jc w:val="center"/>
              <w:rPr>
                <w:sz w:val="18"/>
                <w:szCs w:val="18"/>
              </w:rPr>
            </w:pPr>
          </w:p>
        </w:tc>
        <w:tc>
          <w:tcPr>
            <w:tcW w:w="3260" w:type="dxa"/>
            <w:vMerge/>
            <w:tcBorders>
              <w:left w:val="single" w:sz="4" w:space="0" w:color="000000"/>
            </w:tcBorders>
            <w:shd w:val="clear" w:color="auto" w:fill="auto"/>
            <w:vAlign w:val="center"/>
          </w:tcPr>
          <w:p w:rsidR="00702677" w:rsidRPr="00D1051D" w:rsidRDefault="00702677" w:rsidP="00CD1D18">
            <w:pPr>
              <w:jc w:val="center"/>
              <w:rPr>
                <w:sz w:val="18"/>
                <w:szCs w:val="18"/>
              </w:rPr>
            </w:pPr>
          </w:p>
        </w:tc>
        <w:tc>
          <w:tcPr>
            <w:tcW w:w="1134" w:type="dxa"/>
            <w:tcBorders>
              <w:top w:val="single" w:sz="4" w:space="0" w:color="000000"/>
              <w:left w:val="single" w:sz="4" w:space="0" w:color="000000"/>
              <w:right w:val="single" w:sz="4" w:space="0" w:color="auto"/>
            </w:tcBorders>
          </w:tcPr>
          <w:p w:rsidR="00702677" w:rsidRPr="00D1051D" w:rsidRDefault="00702677" w:rsidP="00CD1D18">
            <w:pPr>
              <w:snapToGrid w:val="0"/>
              <w:jc w:val="center"/>
              <w:rPr>
                <w:sz w:val="18"/>
                <w:szCs w:val="18"/>
              </w:rPr>
            </w:pPr>
            <w:r w:rsidRPr="00D1051D">
              <w:rPr>
                <w:sz w:val="18"/>
                <w:szCs w:val="18"/>
              </w:rPr>
              <w:t>2024 год</w:t>
            </w:r>
          </w:p>
        </w:tc>
        <w:tc>
          <w:tcPr>
            <w:tcW w:w="1134" w:type="dxa"/>
            <w:tcBorders>
              <w:top w:val="single" w:sz="4" w:space="0" w:color="auto"/>
              <w:left w:val="single" w:sz="4" w:space="0" w:color="000000"/>
              <w:right w:val="single" w:sz="4" w:space="0" w:color="auto"/>
            </w:tcBorders>
          </w:tcPr>
          <w:p w:rsidR="00702677" w:rsidRPr="00D1051D" w:rsidRDefault="00702677" w:rsidP="00CD1D18">
            <w:pPr>
              <w:snapToGrid w:val="0"/>
              <w:jc w:val="center"/>
              <w:rPr>
                <w:sz w:val="18"/>
                <w:szCs w:val="18"/>
              </w:rPr>
            </w:pPr>
            <w:r w:rsidRPr="00D1051D">
              <w:rPr>
                <w:sz w:val="18"/>
                <w:szCs w:val="18"/>
              </w:rPr>
              <w:t>2025 год</w:t>
            </w:r>
          </w:p>
        </w:tc>
        <w:tc>
          <w:tcPr>
            <w:tcW w:w="1134" w:type="dxa"/>
            <w:tcBorders>
              <w:top w:val="single" w:sz="4" w:space="0" w:color="auto"/>
              <w:left w:val="single" w:sz="4" w:space="0" w:color="auto"/>
              <w:right w:val="single" w:sz="4" w:space="0" w:color="auto"/>
            </w:tcBorders>
          </w:tcPr>
          <w:p w:rsidR="00702677" w:rsidRPr="00D1051D" w:rsidRDefault="00702677" w:rsidP="00CD1D18">
            <w:pPr>
              <w:snapToGrid w:val="0"/>
              <w:jc w:val="center"/>
              <w:rPr>
                <w:sz w:val="18"/>
                <w:szCs w:val="18"/>
              </w:rPr>
            </w:pPr>
            <w:r w:rsidRPr="00D1051D">
              <w:rPr>
                <w:sz w:val="18"/>
                <w:szCs w:val="18"/>
              </w:rPr>
              <w:t>2026 год</w:t>
            </w:r>
          </w:p>
        </w:tc>
        <w:tc>
          <w:tcPr>
            <w:tcW w:w="1134" w:type="dxa"/>
            <w:tcBorders>
              <w:top w:val="single" w:sz="4" w:space="0" w:color="auto"/>
              <w:left w:val="single" w:sz="4" w:space="0" w:color="auto"/>
              <w:right w:val="single" w:sz="4" w:space="0" w:color="auto"/>
            </w:tcBorders>
          </w:tcPr>
          <w:p w:rsidR="00702677" w:rsidRPr="00D1051D" w:rsidRDefault="00702677" w:rsidP="00CD1D18">
            <w:pPr>
              <w:snapToGrid w:val="0"/>
              <w:jc w:val="center"/>
              <w:rPr>
                <w:sz w:val="18"/>
                <w:szCs w:val="18"/>
              </w:rPr>
            </w:pPr>
            <w:r w:rsidRPr="00D1051D">
              <w:rPr>
                <w:sz w:val="18"/>
                <w:szCs w:val="18"/>
              </w:rPr>
              <w:t>2027 год</w:t>
            </w:r>
          </w:p>
        </w:tc>
        <w:tc>
          <w:tcPr>
            <w:tcW w:w="1134" w:type="dxa"/>
            <w:tcBorders>
              <w:top w:val="single" w:sz="4" w:space="0" w:color="auto"/>
              <w:left w:val="single" w:sz="4" w:space="0" w:color="auto"/>
              <w:right w:val="single" w:sz="4" w:space="0" w:color="auto"/>
            </w:tcBorders>
          </w:tcPr>
          <w:p w:rsidR="00702677" w:rsidRPr="00D1051D" w:rsidRDefault="00702677" w:rsidP="00CD1D18">
            <w:pPr>
              <w:snapToGrid w:val="0"/>
              <w:jc w:val="center"/>
              <w:rPr>
                <w:sz w:val="18"/>
                <w:szCs w:val="18"/>
              </w:rPr>
            </w:pPr>
            <w:r w:rsidRPr="00D1051D">
              <w:rPr>
                <w:sz w:val="18"/>
                <w:szCs w:val="18"/>
              </w:rPr>
              <w:t>2028 год</w:t>
            </w:r>
          </w:p>
        </w:tc>
        <w:tc>
          <w:tcPr>
            <w:tcW w:w="1276" w:type="dxa"/>
            <w:tcBorders>
              <w:top w:val="single" w:sz="4" w:space="0" w:color="auto"/>
              <w:left w:val="single" w:sz="4" w:space="0" w:color="auto"/>
              <w:bottom w:val="single" w:sz="4" w:space="0" w:color="auto"/>
              <w:right w:val="single" w:sz="4" w:space="0" w:color="auto"/>
            </w:tcBorders>
          </w:tcPr>
          <w:p w:rsidR="00702677" w:rsidRPr="00D1051D" w:rsidRDefault="00702677" w:rsidP="00CD1D18">
            <w:pPr>
              <w:snapToGrid w:val="0"/>
              <w:jc w:val="center"/>
              <w:rPr>
                <w:sz w:val="18"/>
                <w:szCs w:val="18"/>
              </w:rPr>
            </w:pPr>
            <w:r w:rsidRPr="00D1051D">
              <w:rPr>
                <w:sz w:val="18"/>
                <w:szCs w:val="18"/>
              </w:rPr>
              <w:t>Всего</w:t>
            </w:r>
          </w:p>
        </w:tc>
      </w:tr>
      <w:tr w:rsidR="00702677" w:rsidRPr="00D1051D" w:rsidTr="00E95A17">
        <w:trPr>
          <w:trHeight w:val="112"/>
        </w:trPr>
        <w:tc>
          <w:tcPr>
            <w:tcW w:w="4252" w:type="dxa"/>
            <w:tcBorders>
              <w:top w:val="single" w:sz="4" w:space="0" w:color="000000"/>
              <w:left w:val="single" w:sz="4" w:space="0" w:color="000000"/>
              <w:bottom w:val="single" w:sz="4" w:space="0" w:color="000000"/>
              <w:right w:val="single" w:sz="4" w:space="0" w:color="auto"/>
            </w:tcBorders>
            <w:shd w:val="clear" w:color="auto" w:fill="auto"/>
            <w:vAlign w:val="center"/>
          </w:tcPr>
          <w:p w:rsidR="00702677" w:rsidRPr="00D1051D" w:rsidRDefault="00702677" w:rsidP="00CD1D18">
            <w:pPr>
              <w:jc w:val="center"/>
              <w:rPr>
                <w:sz w:val="18"/>
                <w:szCs w:val="18"/>
              </w:rPr>
            </w:pPr>
            <w:r w:rsidRPr="00D1051D">
              <w:rPr>
                <w:sz w:val="18"/>
                <w:szCs w:val="18"/>
              </w:rPr>
              <w:t>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sz w:val="18"/>
                <w:szCs w:val="18"/>
              </w:rPr>
            </w:pPr>
            <w:r w:rsidRPr="00D1051D">
              <w:rPr>
                <w:sz w:val="18"/>
                <w:szCs w:val="18"/>
              </w:rPr>
              <w:t>2</w:t>
            </w:r>
          </w:p>
        </w:tc>
        <w:tc>
          <w:tcPr>
            <w:tcW w:w="1134" w:type="dxa"/>
            <w:tcBorders>
              <w:top w:val="single" w:sz="4" w:space="0" w:color="auto"/>
              <w:left w:val="single" w:sz="4" w:space="0" w:color="000000"/>
              <w:bottom w:val="single" w:sz="4" w:space="0" w:color="auto"/>
              <w:right w:val="single" w:sz="4" w:space="0" w:color="auto"/>
            </w:tcBorders>
          </w:tcPr>
          <w:p w:rsidR="00702677" w:rsidRPr="00D1051D" w:rsidRDefault="00702677" w:rsidP="00CD1D18">
            <w:pPr>
              <w:snapToGrid w:val="0"/>
              <w:jc w:val="center"/>
              <w:rPr>
                <w:sz w:val="18"/>
                <w:szCs w:val="18"/>
              </w:rPr>
            </w:pPr>
            <w:r w:rsidRPr="00D1051D">
              <w:rPr>
                <w:sz w:val="18"/>
                <w:szCs w:val="18"/>
              </w:rPr>
              <w:t>3</w:t>
            </w:r>
          </w:p>
        </w:tc>
        <w:tc>
          <w:tcPr>
            <w:tcW w:w="1134" w:type="dxa"/>
            <w:tcBorders>
              <w:top w:val="single" w:sz="4" w:space="0" w:color="auto"/>
              <w:left w:val="single" w:sz="4" w:space="0" w:color="auto"/>
              <w:bottom w:val="single" w:sz="4" w:space="0" w:color="auto"/>
              <w:right w:val="single" w:sz="4" w:space="0" w:color="auto"/>
            </w:tcBorders>
          </w:tcPr>
          <w:p w:rsidR="00702677" w:rsidRPr="00D1051D" w:rsidRDefault="00702677" w:rsidP="00CD1D18">
            <w:pPr>
              <w:snapToGrid w:val="0"/>
              <w:jc w:val="center"/>
              <w:rPr>
                <w:sz w:val="18"/>
                <w:szCs w:val="18"/>
              </w:rPr>
            </w:pPr>
            <w:r w:rsidRPr="00D1051D">
              <w:rPr>
                <w:sz w:val="18"/>
                <w:szCs w:val="18"/>
              </w:rPr>
              <w:t>4</w:t>
            </w:r>
          </w:p>
        </w:tc>
        <w:tc>
          <w:tcPr>
            <w:tcW w:w="1134" w:type="dxa"/>
            <w:tcBorders>
              <w:top w:val="single" w:sz="4" w:space="0" w:color="auto"/>
              <w:left w:val="single" w:sz="4" w:space="0" w:color="auto"/>
              <w:bottom w:val="single" w:sz="4" w:space="0" w:color="000000"/>
              <w:right w:val="single" w:sz="4" w:space="0" w:color="auto"/>
            </w:tcBorders>
          </w:tcPr>
          <w:p w:rsidR="00702677" w:rsidRPr="00D1051D" w:rsidRDefault="00702677" w:rsidP="00CD1D18">
            <w:pPr>
              <w:snapToGrid w:val="0"/>
              <w:jc w:val="center"/>
              <w:rPr>
                <w:sz w:val="18"/>
                <w:szCs w:val="18"/>
              </w:rPr>
            </w:pPr>
            <w:r w:rsidRPr="00D1051D">
              <w:rPr>
                <w:sz w:val="18"/>
                <w:szCs w:val="18"/>
              </w:rPr>
              <w:t>5</w:t>
            </w:r>
          </w:p>
        </w:tc>
        <w:tc>
          <w:tcPr>
            <w:tcW w:w="1134" w:type="dxa"/>
            <w:tcBorders>
              <w:top w:val="single" w:sz="4" w:space="0" w:color="auto"/>
              <w:left w:val="single" w:sz="4" w:space="0" w:color="auto"/>
              <w:bottom w:val="single" w:sz="4" w:space="0" w:color="000000"/>
              <w:right w:val="single" w:sz="4" w:space="0" w:color="auto"/>
            </w:tcBorders>
          </w:tcPr>
          <w:p w:rsidR="00702677" w:rsidRPr="00D1051D" w:rsidRDefault="00702677" w:rsidP="00CD1D18">
            <w:pPr>
              <w:snapToGrid w:val="0"/>
              <w:jc w:val="center"/>
              <w:rPr>
                <w:sz w:val="18"/>
                <w:szCs w:val="18"/>
              </w:rPr>
            </w:pPr>
            <w:r w:rsidRPr="00D1051D">
              <w:rPr>
                <w:sz w:val="18"/>
                <w:szCs w:val="18"/>
              </w:rPr>
              <w:t>6</w:t>
            </w:r>
          </w:p>
        </w:tc>
        <w:tc>
          <w:tcPr>
            <w:tcW w:w="1134" w:type="dxa"/>
            <w:tcBorders>
              <w:top w:val="single" w:sz="4" w:space="0" w:color="auto"/>
              <w:left w:val="single" w:sz="4" w:space="0" w:color="auto"/>
              <w:bottom w:val="single" w:sz="4" w:space="0" w:color="auto"/>
              <w:right w:val="single" w:sz="4" w:space="0" w:color="auto"/>
            </w:tcBorders>
          </w:tcPr>
          <w:p w:rsidR="00702677" w:rsidRPr="00D1051D" w:rsidRDefault="00702677" w:rsidP="00CD1D18">
            <w:pPr>
              <w:snapToGrid w:val="0"/>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02677" w:rsidRPr="00D1051D" w:rsidRDefault="00702677" w:rsidP="00CD1D18">
            <w:pPr>
              <w:snapToGrid w:val="0"/>
              <w:jc w:val="center"/>
              <w:rPr>
                <w:sz w:val="18"/>
                <w:szCs w:val="18"/>
              </w:rPr>
            </w:pPr>
            <w:r w:rsidRPr="00D1051D">
              <w:rPr>
                <w:sz w:val="18"/>
                <w:szCs w:val="18"/>
              </w:rPr>
              <w:t>7</w:t>
            </w:r>
          </w:p>
        </w:tc>
      </w:tr>
      <w:tr w:rsidR="00702677" w:rsidRPr="00D1051D" w:rsidTr="00E95A17">
        <w:trPr>
          <w:trHeight w:val="736"/>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b/>
                <w:sz w:val="18"/>
                <w:szCs w:val="18"/>
              </w:rPr>
              <w:t>Программа</w:t>
            </w:r>
            <w:r w:rsidRPr="00D1051D">
              <w:rPr>
                <w:sz w:val="18"/>
                <w:szCs w:val="18"/>
              </w:rPr>
              <w:t xml:space="preserve"> </w:t>
            </w:r>
            <w:r w:rsidRPr="00D1051D">
              <w:rPr>
                <w:b/>
                <w:sz w:val="18"/>
                <w:szCs w:val="18"/>
              </w:rPr>
              <w:t>«Содействие экономическому развитию и инвестиционной привлекательности МО Печорский муниципальный округ на 2024 -2028 гг.»</w:t>
            </w:r>
          </w:p>
        </w:tc>
        <w:tc>
          <w:tcPr>
            <w:tcW w:w="3260" w:type="dxa"/>
            <w:tcBorders>
              <w:top w:val="single" w:sz="4" w:space="0" w:color="auto"/>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Управление по экономическому, инвестиционному развитию и туризму</w:t>
            </w:r>
          </w:p>
        </w:tc>
        <w:tc>
          <w:tcPr>
            <w:tcW w:w="1134" w:type="dxa"/>
            <w:tcBorders>
              <w:top w:val="single" w:sz="4" w:space="0" w:color="auto"/>
              <w:left w:val="single" w:sz="4" w:space="0" w:color="000000"/>
              <w:bottom w:val="single" w:sz="4" w:space="0" w:color="000000"/>
            </w:tcBorders>
            <w:vAlign w:val="center"/>
          </w:tcPr>
          <w:p w:rsidR="00702677" w:rsidRPr="00D1051D" w:rsidRDefault="00702677" w:rsidP="00CD1D18">
            <w:pPr>
              <w:jc w:val="center"/>
              <w:rPr>
                <w:b/>
                <w:sz w:val="18"/>
                <w:szCs w:val="18"/>
                <w:lang w:val="en-US"/>
              </w:rPr>
            </w:pPr>
            <w:r w:rsidRPr="00D1051D">
              <w:rPr>
                <w:b/>
                <w:sz w:val="18"/>
                <w:szCs w:val="18"/>
              </w:rPr>
              <w:t>318</w:t>
            </w:r>
            <w:r w:rsidRPr="00D1051D">
              <w:rPr>
                <w:b/>
                <w:sz w:val="18"/>
                <w:szCs w:val="18"/>
                <w:lang w:val="en-US"/>
              </w:rPr>
              <w:t>,72501</w:t>
            </w:r>
          </w:p>
        </w:tc>
        <w:tc>
          <w:tcPr>
            <w:tcW w:w="1134" w:type="dxa"/>
            <w:tcBorders>
              <w:top w:val="single" w:sz="4" w:space="0" w:color="auto"/>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lang w:val="en-US"/>
              </w:rPr>
              <w:t>478,41313</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lang w:val="en-US"/>
              </w:rPr>
            </w:pPr>
            <w:r w:rsidRPr="00D1051D">
              <w:rPr>
                <w:b/>
                <w:sz w:val="18"/>
                <w:szCs w:val="18"/>
              </w:rPr>
              <w:t>436,86869</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lang w:val="en-US"/>
              </w:rPr>
            </w:pPr>
            <w:r w:rsidRPr="00D1051D">
              <w:rPr>
                <w:b/>
                <w:sz w:val="18"/>
                <w:szCs w:val="18"/>
              </w:rPr>
              <w:t>436,86869</w:t>
            </w:r>
          </w:p>
        </w:tc>
        <w:tc>
          <w:tcPr>
            <w:tcW w:w="1134" w:type="dxa"/>
            <w:tcBorders>
              <w:top w:val="single" w:sz="4" w:space="0" w:color="auto"/>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436,86869</w:t>
            </w: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b/>
                <w:sz w:val="18"/>
                <w:szCs w:val="18"/>
                <w:lang w:val="en-US"/>
              </w:rPr>
              <w:t>2 107,74421</w:t>
            </w:r>
          </w:p>
        </w:tc>
      </w:tr>
      <w:tr w:rsidR="00702677" w:rsidRPr="00D1051D" w:rsidTr="00E95A17">
        <w:trPr>
          <w:trHeight w:val="658"/>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b/>
                <w:sz w:val="18"/>
                <w:szCs w:val="18"/>
              </w:rPr>
              <w:t>Подпрограмма 1</w:t>
            </w:r>
          </w:p>
          <w:p w:rsidR="00702677" w:rsidRPr="00D1051D" w:rsidRDefault="00702677" w:rsidP="00CD1D18">
            <w:pPr>
              <w:rPr>
                <w:sz w:val="18"/>
                <w:szCs w:val="18"/>
              </w:rPr>
            </w:pPr>
            <w:r w:rsidRPr="00D1051D">
              <w:rPr>
                <w:b/>
                <w:sz w:val="18"/>
                <w:szCs w:val="18"/>
              </w:rPr>
              <w:t>«Повышение инвестиционной привлекательности Печорского муниципального округа»</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b/>
                <w:sz w:val="18"/>
                <w:szCs w:val="18"/>
              </w:rPr>
              <w:t>0</w:t>
            </w:r>
          </w:p>
        </w:tc>
      </w:tr>
      <w:tr w:rsidR="00702677" w:rsidRPr="00D1051D" w:rsidTr="00E95A17">
        <w:trPr>
          <w:trHeight w:val="526"/>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overflowPunct/>
              <w:autoSpaceDE/>
              <w:contextualSpacing/>
              <w:textAlignment w:val="auto"/>
              <w:rPr>
                <w:rFonts w:ascii="Calibri" w:eastAsia="Calibri" w:hAnsi="Calibri"/>
                <w:sz w:val="18"/>
                <w:szCs w:val="18"/>
              </w:rPr>
            </w:pPr>
            <w:r w:rsidRPr="00D1051D">
              <w:rPr>
                <w:b/>
                <w:sz w:val="18"/>
                <w:szCs w:val="18"/>
                <w:lang w:eastAsia="ru-RU"/>
              </w:rPr>
              <w:t>Основное мероприятие 1.1. Повышение инвестиционной привлекательности</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rPr>
              <w:t>0</w:t>
            </w:r>
          </w:p>
        </w:tc>
      </w:tr>
      <w:tr w:rsidR="00702677" w:rsidRPr="00D1051D" w:rsidTr="00E95A17">
        <w:trPr>
          <w:trHeight w:val="406"/>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overflowPunct/>
              <w:autoSpaceDE/>
              <w:ind w:left="-108"/>
              <w:contextualSpacing/>
              <w:textAlignment w:val="auto"/>
              <w:rPr>
                <w:rFonts w:ascii="Calibri" w:eastAsia="Calibri" w:hAnsi="Calibri"/>
                <w:sz w:val="18"/>
                <w:szCs w:val="18"/>
              </w:rPr>
            </w:pPr>
            <w:r w:rsidRPr="00D1051D">
              <w:rPr>
                <w:sz w:val="18"/>
                <w:szCs w:val="18"/>
                <w:lang w:eastAsia="ru-RU"/>
              </w:rPr>
              <w:t>1.1.1. Проведение оценки регулирующего воздействия нормативно-правовых актов</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E95A17">
        <w:trPr>
          <w:trHeight w:val="416"/>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overflowPunct/>
              <w:autoSpaceDE/>
              <w:ind w:left="-108"/>
              <w:contextualSpacing/>
              <w:textAlignment w:val="auto"/>
              <w:rPr>
                <w:rFonts w:ascii="Calibri" w:eastAsia="Calibri" w:hAnsi="Calibri"/>
                <w:sz w:val="18"/>
                <w:szCs w:val="18"/>
              </w:rPr>
            </w:pPr>
            <w:r w:rsidRPr="00D1051D">
              <w:rPr>
                <w:sz w:val="18"/>
                <w:szCs w:val="18"/>
                <w:lang w:eastAsia="ru-RU"/>
              </w:rPr>
              <w:t>1.1.2.  Формирование перечня инвестиционных площадок</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E95A17">
        <w:trPr>
          <w:trHeight w:val="456"/>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tabs>
                <w:tab w:val="left" w:pos="284"/>
                <w:tab w:val="left" w:pos="426"/>
              </w:tabs>
              <w:overflowPunct/>
              <w:autoSpaceDE/>
              <w:contextualSpacing/>
              <w:textAlignment w:val="auto"/>
              <w:rPr>
                <w:sz w:val="18"/>
                <w:szCs w:val="18"/>
                <w:lang w:eastAsia="ru-RU"/>
              </w:rPr>
            </w:pPr>
            <w:r w:rsidRPr="00D1051D">
              <w:rPr>
                <w:b/>
                <w:sz w:val="18"/>
                <w:szCs w:val="18"/>
                <w:lang w:eastAsia="ru-RU"/>
              </w:rPr>
              <w:t xml:space="preserve">Основное мероприятие 1.2. Реализация международного проекта </w:t>
            </w:r>
            <w:r w:rsidRPr="00D1051D">
              <w:rPr>
                <w:b/>
                <w:sz w:val="18"/>
                <w:szCs w:val="18"/>
                <w:lang w:val="en-US" w:eastAsia="ru-RU"/>
              </w:rPr>
              <w:t>ER</w:t>
            </w:r>
            <w:r w:rsidRPr="00D1051D">
              <w:rPr>
                <w:b/>
                <w:sz w:val="18"/>
                <w:szCs w:val="18"/>
                <w:lang w:eastAsia="ru-RU"/>
              </w:rPr>
              <w:t xml:space="preserve">-52 «Улучшение сотрудничества между местными властями, школами и неправительственными организациями в обучении и пропаганде местного культурного наследия для детей и молодежи в историческом районе Сетомаа – преподавание наследия» </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rPr>
              <w:t>0</w:t>
            </w:r>
          </w:p>
        </w:tc>
      </w:tr>
      <w:tr w:rsidR="00702677" w:rsidRPr="00D1051D" w:rsidTr="00E95A17">
        <w:trPr>
          <w:trHeight w:val="456"/>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tabs>
                <w:tab w:val="left" w:pos="284"/>
                <w:tab w:val="left" w:pos="426"/>
              </w:tabs>
              <w:overflowPunct/>
              <w:autoSpaceDE/>
              <w:contextualSpacing/>
              <w:textAlignment w:val="auto"/>
              <w:rPr>
                <w:b/>
                <w:sz w:val="18"/>
                <w:szCs w:val="18"/>
                <w:lang w:eastAsia="ru-RU"/>
              </w:rPr>
            </w:pPr>
            <w:r w:rsidRPr="00D1051D">
              <w:rPr>
                <w:sz w:val="18"/>
                <w:szCs w:val="18"/>
                <w:lang w:eastAsia="ru-RU"/>
              </w:rPr>
              <w:lastRenderedPageBreak/>
              <w:t>1.2.1. Сопровождение проекта, финансовый менеджер, публикации, услуги переводчика, аудиторские услуги, услуги обучения и прочие расходы, конференции, фестивали, семинары, встречи и прочие мероприятия</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E95A17">
        <w:trPr>
          <w:trHeight w:val="456"/>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tabs>
                <w:tab w:val="left" w:pos="284"/>
                <w:tab w:val="left" w:pos="426"/>
              </w:tabs>
              <w:overflowPunct/>
              <w:autoSpaceDE/>
              <w:contextualSpacing/>
              <w:textAlignment w:val="auto"/>
              <w:rPr>
                <w:sz w:val="18"/>
                <w:szCs w:val="18"/>
                <w:lang w:eastAsia="ru-RU"/>
              </w:rPr>
            </w:pPr>
            <w:r w:rsidRPr="00D1051D">
              <w:rPr>
                <w:sz w:val="18"/>
                <w:szCs w:val="18"/>
                <w:lang w:eastAsia="ru-RU"/>
              </w:rPr>
              <w:t>1.2.2. Приобретение оборудования для нужд образовательных учреждений Печорского муниципального округа</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E95A17">
        <w:trPr>
          <w:trHeight w:val="274"/>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tabs>
                <w:tab w:val="left" w:pos="284"/>
                <w:tab w:val="left" w:pos="426"/>
              </w:tabs>
              <w:overflowPunct/>
              <w:autoSpaceDE/>
              <w:contextualSpacing/>
              <w:textAlignment w:val="auto"/>
              <w:rPr>
                <w:sz w:val="18"/>
                <w:szCs w:val="18"/>
                <w:lang w:eastAsia="ru-RU"/>
              </w:rPr>
            </w:pPr>
            <w:r w:rsidRPr="00D1051D">
              <w:rPr>
                <w:b/>
                <w:sz w:val="18"/>
                <w:szCs w:val="18"/>
                <w:lang w:eastAsia="ru-RU"/>
              </w:rPr>
              <w:t xml:space="preserve">Основное мероприятие 1.3. Реализация международного проекта </w:t>
            </w:r>
            <w:r w:rsidRPr="00D1051D">
              <w:rPr>
                <w:b/>
                <w:sz w:val="18"/>
                <w:szCs w:val="18"/>
                <w:lang w:val="en-US" w:eastAsia="ru-RU"/>
              </w:rPr>
              <w:t>ER</w:t>
            </w:r>
            <w:r w:rsidRPr="00D1051D">
              <w:rPr>
                <w:b/>
                <w:sz w:val="18"/>
                <w:szCs w:val="18"/>
                <w:lang w:eastAsia="ru-RU"/>
              </w:rPr>
              <w:t xml:space="preserve">-1 «Улучшение доступности удаленных областей в Юго-Восточной Эстонии и Псковской области для традиционного предпринимательства и устойчивого развития» / Доступ МСП» </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rPr>
              <w:t>0</w:t>
            </w:r>
          </w:p>
        </w:tc>
      </w:tr>
      <w:tr w:rsidR="00702677" w:rsidRPr="00D1051D" w:rsidTr="00E95A17">
        <w:trPr>
          <w:trHeight w:val="456"/>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tabs>
                <w:tab w:val="left" w:pos="284"/>
                <w:tab w:val="left" w:pos="426"/>
              </w:tabs>
              <w:overflowPunct/>
              <w:autoSpaceDE/>
              <w:contextualSpacing/>
              <w:textAlignment w:val="auto"/>
              <w:rPr>
                <w:b/>
                <w:sz w:val="18"/>
                <w:szCs w:val="18"/>
                <w:lang w:eastAsia="ru-RU"/>
              </w:rPr>
            </w:pPr>
            <w:r w:rsidRPr="00D1051D">
              <w:rPr>
                <w:sz w:val="18"/>
                <w:szCs w:val="18"/>
                <w:lang w:eastAsia="ru-RU"/>
              </w:rPr>
              <w:t>1.3.1.Ремонт площади Победы в г. Печоры Псковской области</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E95A17">
        <w:trPr>
          <w:trHeight w:val="456"/>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tabs>
                <w:tab w:val="left" w:pos="284"/>
                <w:tab w:val="left" w:pos="426"/>
              </w:tabs>
              <w:overflowPunct/>
              <w:autoSpaceDE/>
              <w:contextualSpacing/>
              <w:textAlignment w:val="auto"/>
              <w:rPr>
                <w:sz w:val="18"/>
                <w:szCs w:val="18"/>
                <w:lang w:eastAsia="ru-RU"/>
              </w:rPr>
            </w:pPr>
            <w:r w:rsidRPr="00D1051D">
              <w:rPr>
                <w:sz w:val="18"/>
                <w:szCs w:val="18"/>
                <w:lang w:eastAsia="ru-RU"/>
              </w:rPr>
              <w:t>1.3.2.Осуществление технического надзора ремонта площади Победы в г. Печоры Псковской области</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E95A17">
        <w:trPr>
          <w:trHeight w:val="456"/>
        </w:trPr>
        <w:tc>
          <w:tcPr>
            <w:tcW w:w="4252"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tabs>
                <w:tab w:val="left" w:pos="284"/>
                <w:tab w:val="left" w:pos="426"/>
              </w:tabs>
              <w:overflowPunct/>
              <w:autoSpaceDE/>
              <w:contextualSpacing/>
              <w:textAlignment w:val="auto"/>
              <w:rPr>
                <w:sz w:val="18"/>
                <w:szCs w:val="18"/>
                <w:lang w:eastAsia="ru-RU"/>
              </w:rPr>
            </w:pPr>
            <w:r w:rsidRPr="00D1051D">
              <w:rPr>
                <w:sz w:val="18"/>
                <w:szCs w:val="18"/>
                <w:lang w:eastAsia="ru-RU"/>
              </w:rPr>
              <w:t>1.3.3.Приобретение оборудования для рынка</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E95A17">
        <w:trPr>
          <w:trHeight w:val="456"/>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tabs>
                <w:tab w:val="left" w:pos="284"/>
                <w:tab w:val="left" w:pos="426"/>
              </w:tabs>
              <w:overflowPunct/>
              <w:autoSpaceDE/>
              <w:contextualSpacing/>
              <w:textAlignment w:val="auto"/>
              <w:rPr>
                <w:sz w:val="18"/>
                <w:szCs w:val="18"/>
                <w:lang w:eastAsia="ru-RU"/>
              </w:rPr>
            </w:pPr>
            <w:r w:rsidRPr="00D1051D">
              <w:rPr>
                <w:sz w:val="18"/>
                <w:szCs w:val="18"/>
                <w:lang w:eastAsia="ru-RU"/>
              </w:rPr>
              <w:t>1.3.4.Сопровождение проекта публикации, услуги переводчика, аудиторские услуги, конференции, семинары, встречи и прочие мероприятия, расходы</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E95A17">
        <w:trPr>
          <w:trHeight w:val="456"/>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tabs>
                <w:tab w:val="left" w:pos="284"/>
                <w:tab w:val="left" w:pos="426"/>
              </w:tabs>
              <w:overflowPunct/>
              <w:autoSpaceDE/>
              <w:contextualSpacing/>
              <w:textAlignment w:val="auto"/>
              <w:rPr>
                <w:sz w:val="18"/>
                <w:szCs w:val="18"/>
                <w:lang w:eastAsia="ru-RU"/>
              </w:rPr>
            </w:pPr>
            <w:r w:rsidRPr="00D1051D">
              <w:rPr>
                <w:b/>
                <w:sz w:val="18"/>
                <w:szCs w:val="18"/>
                <w:lang w:eastAsia="ru-RU"/>
              </w:rPr>
              <w:t xml:space="preserve">Основное мероприятие 1.4. «Совместные действия по улучшению местных пожарно-спасательных служб для защиты лесов и населенных пунктов в приграничной зоне Эстония-Россия» / </w:t>
            </w:r>
            <w:r w:rsidRPr="00D1051D">
              <w:rPr>
                <w:b/>
                <w:sz w:val="18"/>
                <w:szCs w:val="18"/>
                <w:lang w:val="en-US" w:eastAsia="ru-RU"/>
              </w:rPr>
              <w:t>ER</w:t>
            </w:r>
            <w:r w:rsidRPr="00D1051D">
              <w:rPr>
                <w:b/>
                <w:sz w:val="18"/>
                <w:szCs w:val="18"/>
                <w:lang w:eastAsia="ru-RU"/>
              </w:rPr>
              <w:t>-126 «</w:t>
            </w:r>
            <w:r w:rsidRPr="00D1051D">
              <w:rPr>
                <w:b/>
                <w:sz w:val="18"/>
                <w:szCs w:val="18"/>
                <w:lang w:val="en-US" w:eastAsia="ru-RU"/>
              </w:rPr>
              <w:t>LOCAL</w:t>
            </w:r>
            <w:r w:rsidRPr="00D1051D">
              <w:rPr>
                <w:b/>
                <w:sz w:val="18"/>
                <w:szCs w:val="18"/>
                <w:lang w:eastAsia="ru-RU"/>
              </w:rPr>
              <w:t xml:space="preserve"> </w:t>
            </w:r>
            <w:r w:rsidRPr="00D1051D">
              <w:rPr>
                <w:b/>
                <w:sz w:val="18"/>
                <w:szCs w:val="18"/>
                <w:lang w:val="en-US" w:eastAsia="ru-RU"/>
              </w:rPr>
              <w:t>FIRE</w:t>
            </w:r>
            <w:r w:rsidRPr="00D1051D">
              <w:rPr>
                <w:b/>
                <w:sz w:val="18"/>
                <w:szCs w:val="18"/>
                <w:lang w:eastAsia="ru-RU"/>
              </w:rPr>
              <w:t xml:space="preserve">» </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E95A17">
        <w:trPr>
          <w:trHeight w:val="456"/>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tabs>
                <w:tab w:val="left" w:pos="284"/>
                <w:tab w:val="left" w:pos="426"/>
              </w:tabs>
              <w:overflowPunct/>
              <w:autoSpaceDE/>
              <w:contextualSpacing/>
              <w:textAlignment w:val="auto"/>
              <w:rPr>
                <w:b/>
                <w:sz w:val="18"/>
                <w:szCs w:val="18"/>
                <w:lang w:eastAsia="ru-RU"/>
              </w:rPr>
            </w:pPr>
            <w:r w:rsidRPr="00D1051D">
              <w:rPr>
                <w:sz w:val="18"/>
                <w:szCs w:val="18"/>
                <w:lang w:eastAsia="ru-RU"/>
              </w:rPr>
              <w:t>1.4.1. Сопровождение проекта, финансовый менеджер, публикации, услуги переводчика, аудиторские услуги, услуги обучения и прочие расходы, конференции, фестивали, семинары, встречи, и прочие мероприятия</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E95A17">
        <w:trPr>
          <w:trHeight w:val="456"/>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tabs>
                <w:tab w:val="left" w:pos="284"/>
                <w:tab w:val="left" w:pos="426"/>
              </w:tabs>
              <w:overflowPunct/>
              <w:autoSpaceDE/>
              <w:contextualSpacing/>
              <w:textAlignment w:val="auto"/>
              <w:rPr>
                <w:b/>
                <w:sz w:val="18"/>
                <w:szCs w:val="18"/>
                <w:lang w:eastAsia="ru-RU"/>
              </w:rPr>
            </w:pPr>
            <w:r w:rsidRPr="00D1051D">
              <w:rPr>
                <w:sz w:val="18"/>
                <w:szCs w:val="18"/>
                <w:lang w:eastAsia="ru-RU"/>
              </w:rPr>
              <w:t>1.4.2. Приобретение пожарного оборудования, стенды, опашка</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E95A17">
        <w:trPr>
          <w:trHeight w:val="456"/>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tabs>
                <w:tab w:val="left" w:pos="284"/>
                <w:tab w:val="left" w:pos="426"/>
              </w:tabs>
              <w:overflowPunct/>
              <w:autoSpaceDE/>
              <w:contextualSpacing/>
              <w:textAlignment w:val="auto"/>
              <w:rPr>
                <w:sz w:val="18"/>
                <w:szCs w:val="18"/>
                <w:lang w:eastAsia="ru-RU"/>
              </w:rPr>
            </w:pPr>
            <w:r w:rsidRPr="00D1051D">
              <w:rPr>
                <w:b/>
                <w:sz w:val="18"/>
                <w:szCs w:val="18"/>
                <w:lang w:eastAsia="ru-RU"/>
              </w:rPr>
              <w:t xml:space="preserve">Основное мероприятие 1.5. Реализация международного проекта </w:t>
            </w:r>
            <w:r w:rsidRPr="00D1051D">
              <w:rPr>
                <w:b/>
                <w:sz w:val="18"/>
                <w:szCs w:val="18"/>
                <w:lang w:val="en-US" w:eastAsia="ru-RU"/>
              </w:rPr>
              <w:t>LV</w:t>
            </w:r>
            <w:r w:rsidRPr="00D1051D">
              <w:rPr>
                <w:b/>
                <w:sz w:val="18"/>
                <w:szCs w:val="18"/>
                <w:lang w:eastAsia="ru-RU"/>
              </w:rPr>
              <w:t>-</w:t>
            </w:r>
            <w:r w:rsidRPr="00D1051D">
              <w:rPr>
                <w:b/>
                <w:sz w:val="18"/>
                <w:szCs w:val="18"/>
                <w:lang w:val="en-US" w:eastAsia="ru-RU"/>
              </w:rPr>
              <w:t>RU</w:t>
            </w:r>
            <w:r w:rsidRPr="00D1051D">
              <w:rPr>
                <w:b/>
                <w:sz w:val="18"/>
                <w:szCs w:val="18"/>
                <w:lang w:eastAsia="ru-RU"/>
              </w:rPr>
              <w:t xml:space="preserve">-009 «от хобби к бизнесу – развитие предпринимательства в приграничной зоне Латвии и России» </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E95A17">
        <w:trPr>
          <w:trHeight w:val="456"/>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tabs>
                <w:tab w:val="left" w:pos="284"/>
                <w:tab w:val="left" w:pos="426"/>
              </w:tabs>
              <w:overflowPunct/>
              <w:autoSpaceDE/>
              <w:contextualSpacing/>
              <w:textAlignment w:val="auto"/>
              <w:rPr>
                <w:b/>
                <w:sz w:val="18"/>
                <w:szCs w:val="18"/>
                <w:lang w:eastAsia="ru-RU"/>
              </w:rPr>
            </w:pPr>
            <w:r w:rsidRPr="00D1051D">
              <w:rPr>
                <w:sz w:val="18"/>
                <w:szCs w:val="18"/>
                <w:lang w:eastAsia="ru-RU"/>
              </w:rPr>
              <w:t>1.5.1.Сопровождение проекта, финансовый менеджер, публикации, услуги переводчика, аудиторские услуги, услуги обучения и прочие расходы, конференции, фестивали, семинары, встречи, и прочие мероприятия</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E95A17">
        <w:trPr>
          <w:trHeight w:val="456"/>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tabs>
                <w:tab w:val="left" w:pos="284"/>
                <w:tab w:val="left" w:pos="426"/>
              </w:tabs>
              <w:overflowPunct/>
              <w:autoSpaceDE/>
              <w:contextualSpacing/>
              <w:textAlignment w:val="auto"/>
              <w:rPr>
                <w:sz w:val="18"/>
                <w:szCs w:val="18"/>
                <w:lang w:eastAsia="ru-RU"/>
              </w:rPr>
            </w:pPr>
            <w:r w:rsidRPr="00D1051D">
              <w:rPr>
                <w:sz w:val="18"/>
                <w:szCs w:val="18"/>
                <w:lang w:eastAsia="ru-RU"/>
              </w:rPr>
              <w:t>1.5.2.Благоустройство ярмарочной площади</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E95A17">
        <w:trPr>
          <w:trHeight w:val="550"/>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b/>
                <w:sz w:val="18"/>
                <w:szCs w:val="18"/>
              </w:rPr>
              <w:lastRenderedPageBreak/>
              <w:t>Подпрограмма 2</w:t>
            </w:r>
          </w:p>
          <w:p w:rsidR="00702677" w:rsidRPr="00D1051D" w:rsidRDefault="00702677" w:rsidP="00CD1D18">
            <w:pPr>
              <w:rPr>
                <w:sz w:val="18"/>
                <w:szCs w:val="18"/>
              </w:rPr>
            </w:pPr>
            <w:r w:rsidRPr="00D1051D">
              <w:rPr>
                <w:b/>
                <w:sz w:val="18"/>
                <w:szCs w:val="18"/>
              </w:rPr>
              <w:t>«Развитие туристического комплекса Печорского муниципального округа»</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2,52525</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51,31313</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51,31313</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51,31313</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51,31313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rPr>
              <w:t>207,77777</w:t>
            </w:r>
          </w:p>
        </w:tc>
      </w:tr>
      <w:tr w:rsidR="00702677" w:rsidRPr="00D1051D" w:rsidTr="00E95A17">
        <w:trPr>
          <w:trHeight w:val="423"/>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overflowPunct/>
              <w:autoSpaceDE/>
              <w:contextualSpacing/>
              <w:textAlignment w:val="auto"/>
              <w:rPr>
                <w:rFonts w:ascii="Calibri" w:eastAsia="Calibri" w:hAnsi="Calibri"/>
                <w:sz w:val="18"/>
                <w:szCs w:val="18"/>
              </w:rPr>
            </w:pPr>
            <w:r w:rsidRPr="00D1051D">
              <w:rPr>
                <w:b/>
                <w:sz w:val="18"/>
                <w:szCs w:val="18"/>
                <w:lang w:eastAsia="ru-RU"/>
              </w:rPr>
              <w:t>Основное мероприятие 2.1. Развитие туристического комплекса</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2,52525</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51,31313</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51,31313</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51,31313</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51,31313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rPr>
              <w:t>207,77777</w:t>
            </w:r>
          </w:p>
        </w:tc>
      </w:tr>
      <w:tr w:rsidR="00702677" w:rsidRPr="00D1051D" w:rsidTr="00E95A17">
        <w:trPr>
          <w:trHeight w:val="552"/>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overflowPunct/>
              <w:autoSpaceDE/>
              <w:contextualSpacing/>
              <w:textAlignment w:val="auto"/>
              <w:rPr>
                <w:rFonts w:ascii="Calibri" w:eastAsia="Calibri" w:hAnsi="Calibri"/>
                <w:sz w:val="18"/>
                <w:szCs w:val="18"/>
              </w:rPr>
            </w:pPr>
            <w:r w:rsidRPr="00D1051D">
              <w:rPr>
                <w:sz w:val="18"/>
                <w:szCs w:val="18"/>
                <w:lang w:eastAsia="ru-RU"/>
              </w:rPr>
              <w:t>2.1.1. Оказание информационной и консультационной поддержки субъектам туристской деятельности</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rPr>
                <w:sz w:val="18"/>
                <w:szCs w:val="18"/>
                <w:lang w:eastAsia="ru-RU"/>
              </w:rPr>
            </w:pPr>
            <w:r w:rsidRPr="00D1051D">
              <w:rPr>
                <w:sz w:val="18"/>
                <w:szCs w:val="18"/>
                <w:lang w:eastAsia="ru-RU"/>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E95A17">
        <w:trPr>
          <w:trHeight w:val="782"/>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overflowPunct/>
              <w:autoSpaceDE/>
              <w:contextualSpacing/>
              <w:textAlignment w:val="auto"/>
              <w:rPr>
                <w:rFonts w:ascii="Calibri" w:eastAsia="Calibri" w:hAnsi="Calibri"/>
                <w:sz w:val="18"/>
                <w:szCs w:val="18"/>
              </w:rPr>
            </w:pPr>
            <w:r w:rsidRPr="00D1051D">
              <w:rPr>
                <w:sz w:val="18"/>
                <w:szCs w:val="18"/>
                <w:lang w:eastAsia="ru-RU"/>
              </w:rPr>
              <w:t>2.1.2. Изготовление рекламно-информационных и презентационных материалов для обеспечения мероприятий по продвижению муниципального округа как туристкой дестинации.</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rPr>
                <w:sz w:val="18"/>
                <w:szCs w:val="18"/>
                <w:lang w:eastAsia="ru-RU"/>
              </w:rPr>
            </w:pPr>
            <w:r w:rsidRPr="00D1051D">
              <w:rPr>
                <w:sz w:val="18"/>
                <w:szCs w:val="18"/>
                <w:lang w:eastAsia="ru-RU"/>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50,0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50,0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50,0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200,0</w:t>
            </w:r>
          </w:p>
        </w:tc>
      </w:tr>
      <w:tr w:rsidR="00702677" w:rsidRPr="00D1051D" w:rsidTr="00E95A17">
        <w:trPr>
          <w:trHeight w:val="482"/>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overflowPunct/>
              <w:autoSpaceDE/>
              <w:contextualSpacing/>
              <w:textAlignment w:val="auto"/>
              <w:rPr>
                <w:sz w:val="18"/>
                <w:szCs w:val="18"/>
                <w:lang w:eastAsia="ru-RU"/>
              </w:rPr>
            </w:pPr>
            <w:r w:rsidRPr="00D1051D">
              <w:rPr>
                <w:sz w:val="18"/>
                <w:szCs w:val="18"/>
                <w:lang w:eastAsia="ru-RU"/>
              </w:rPr>
              <w:t>2.1.3.Установка знаков туристкой навигации</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rPr>
                <w:sz w:val="18"/>
                <w:szCs w:val="18"/>
              </w:rPr>
            </w:pPr>
            <w:r w:rsidRPr="00D1051D">
              <w:rPr>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2,52525</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1,31313</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1,31313</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1,31313</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1,31313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7,77777</w:t>
            </w:r>
          </w:p>
        </w:tc>
      </w:tr>
      <w:tr w:rsidR="00702677" w:rsidRPr="00D1051D" w:rsidTr="00E95A17">
        <w:trPr>
          <w:trHeight w:val="566"/>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b/>
                <w:sz w:val="18"/>
                <w:szCs w:val="18"/>
              </w:rPr>
              <w:t>Подпрограмма 3</w:t>
            </w:r>
          </w:p>
          <w:p w:rsidR="00702677" w:rsidRPr="00D1051D" w:rsidRDefault="00702677" w:rsidP="00CD1D18">
            <w:pPr>
              <w:rPr>
                <w:sz w:val="18"/>
                <w:szCs w:val="18"/>
              </w:rPr>
            </w:pPr>
            <w:r w:rsidRPr="00D1051D">
              <w:rPr>
                <w:b/>
                <w:sz w:val="18"/>
                <w:szCs w:val="18"/>
              </w:rPr>
              <w:t>«Развитие и поддержка малого и среднего предпринимательства в Печорском муниципальном округе»</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Управление по экономическому, инвестиционному развитию и туризму</w:t>
            </w:r>
          </w:p>
          <w:p w:rsidR="00702677" w:rsidRPr="00D1051D" w:rsidRDefault="00702677" w:rsidP="00CD1D18">
            <w:pPr>
              <w:rPr>
                <w:b/>
                <w:sz w:val="18"/>
                <w:szCs w:val="18"/>
              </w:rPr>
            </w:pPr>
            <w:r w:rsidRPr="00D1051D">
              <w:rPr>
                <w:b/>
                <w:sz w:val="18"/>
                <w:szCs w:val="18"/>
              </w:rPr>
              <w:t>Управление по градостроительству, дорожному и коммунальному хозяйству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6,0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97,50667</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56,0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56,0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lang w:val="en-US"/>
              </w:rPr>
            </w:pPr>
            <w:r w:rsidRPr="00D1051D">
              <w:rPr>
                <w:b/>
                <w:sz w:val="18"/>
                <w:szCs w:val="18"/>
              </w:rPr>
              <w:t>56,0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rPr>
              <w:t>271,50667</w:t>
            </w:r>
          </w:p>
        </w:tc>
      </w:tr>
      <w:tr w:rsidR="00702677" w:rsidRPr="00D1051D" w:rsidTr="00E95A17">
        <w:trPr>
          <w:trHeight w:val="626"/>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b/>
                <w:sz w:val="18"/>
                <w:szCs w:val="18"/>
              </w:rPr>
              <w:t>Основное мероприятие 3.1. Развитие и поддержка малого и среднего предпринимательства</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6,0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97,50667</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56,0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56,0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56,0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b/>
                <w:sz w:val="18"/>
                <w:szCs w:val="18"/>
                <w:lang w:val="en-US"/>
              </w:rPr>
            </w:pPr>
            <w:r w:rsidRPr="00D1051D">
              <w:rPr>
                <w:b/>
                <w:sz w:val="18"/>
                <w:szCs w:val="18"/>
              </w:rPr>
              <w:t>271,50667</w:t>
            </w:r>
          </w:p>
        </w:tc>
      </w:tr>
      <w:tr w:rsidR="00702677" w:rsidRPr="00D1051D" w:rsidTr="00E95A17">
        <w:trPr>
          <w:trHeight w:val="585"/>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3.1.1. Ведение реестра субъектов малого и среднего предпринимательства Печорского муниципального округа – получателей поддержки</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E95A17">
        <w:trPr>
          <w:trHeight w:val="472"/>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3.1.2. Консультационная и информационная поддержка субъектов малого и среднего предпринимательства</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E95A17">
        <w:trPr>
          <w:trHeight w:val="380"/>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3.1.3. Субсидирование субъектов малого и среднего предпринимательства</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E95A17">
        <w:trPr>
          <w:trHeight w:val="614"/>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3.1.4. Организация информационных и выставочно-ярмарочных мероприятий для субъектов малого и среднего предпринимательства</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41,50667</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41,50667</w:t>
            </w:r>
          </w:p>
        </w:tc>
      </w:tr>
      <w:tr w:rsidR="00702677" w:rsidRPr="00D1051D" w:rsidTr="00E95A17">
        <w:trPr>
          <w:trHeight w:val="484"/>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3.1.5. Организация и проведение Дня Российского предпринимателя</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50,0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50,0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50,0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lang w:val="en-US"/>
              </w:rPr>
            </w:pPr>
            <w:r w:rsidRPr="00D1051D">
              <w:rPr>
                <w:sz w:val="18"/>
                <w:szCs w:val="18"/>
              </w:rPr>
              <w:t>200,0</w:t>
            </w:r>
          </w:p>
        </w:tc>
      </w:tr>
      <w:tr w:rsidR="00702677" w:rsidRPr="00D1051D" w:rsidTr="00E95A17">
        <w:trPr>
          <w:trHeight w:val="484"/>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3.1.6. Поддержка социально ориентированных некоммерческих организаций</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6,0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6,0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6,0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6,0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6,0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30,0</w:t>
            </w:r>
          </w:p>
        </w:tc>
      </w:tr>
      <w:tr w:rsidR="00702677" w:rsidRPr="00D1051D" w:rsidTr="00E95A17">
        <w:trPr>
          <w:trHeight w:val="484"/>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3.1.7. Демонтаж рекламных конструкций</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E95A17">
        <w:trPr>
          <w:trHeight w:val="484"/>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 xml:space="preserve">Основное мероприятие 3.2. Создание инфраструктуры: ремесленных мастерских на базе здания старых гаражей </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Управление по градостроительству, дорожному и коммунальному хозяйству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02677" w:rsidRPr="00D1051D" w:rsidRDefault="00702677" w:rsidP="00CD1D18">
            <w:pPr>
              <w:jc w:val="center"/>
              <w:rPr>
                <w:b/>
                <w:sz w:val="18"/>
                <w:szCs w:val="18"/>
              </w:rPr>
            </w:pPr>
          </w:p>
          <w:p w:rsidR="00702677" w:rsidRPr="00D1051D" w:rsidRDefault="00702677" w:rsidP="00CD1D18">
            <w:pPr>
              <w:jc w:val="center"/>
              <w:rPr>
                <w:b/>
                <w:sz w:val="18"/>
                <w:szCs w:val="18"/>
              </w:rPr>
            </w:pPr>
            <w:r w:rsidRPr="00D1051D">
              <w:rPr>
                <w:b/>
                <w:sz w:val="18"/>
                <w:szCs w:val="18"/>
              </w:rPr>
              <w:t>0</w:t>
            </w:r>
          </w:p>
        </w:tc>
      </w:tr>
      <w:tr w:rsidR="00702677" w:rsidRPr="00D1051D" w:rsidTr="00E95A17">
        <w:trPr>
          <w:trHeight w:val="484"/>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3.2.1. Изготовление проектно-сметной документации для реконструкции здания старых гаражей</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градостроительству, дорожному и коммунальному хозяйству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p>
          <w:p w:rsidR="00702677" w:rsidRPr="00D1051D" w:rsidRDefault="00702677" w:rsidP="00CD1D18">
            <w:pPr>
              <w:jc w:val="center"/>
              <w:rPr>
                <w:sz w:val="18"/>
                <w:szCs w:val="18"/>
              </w:rPr>
            </w:pPr>
            <w:r w:rsidRPr="00D1051D">
              <w:rPr>
                <w:sz w:val="18"/>
                <w:szCs w:val="18"/>
              </w:rPr>
              <w:t>0</w:t>
            </w:r>
          </w:p>
        </w:tc>
      </w:tr>
      <w:tr w:rsidR="00702677" w:rsidRPr="00D1051D" w:rsidTr="00E95A17">
        <w:trPr>
          <w:trHeight w:val="484"/>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lastRenderedPageBreak/>
              <w:t>3.2.2. Реконструкция здания старых гаражей.</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градостроительству, дорожному и коммунальному хозяйству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E95A17">
        <w:trPr>
          <w:trHeight w:val="470"/>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b/>
                <w:sz w:val="18"/>
                <w:szCs w:val="18"/>
              </w:rPr>
              <w:t>Подпрограмма 4 «Развитие сельского хозяйства в Печорском муниципальном округе»</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Отдел по сельскому хозяйству и природным ресурсам</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310,19976</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329</w:t>
            </w:r>
            <w:r w:rsidRPr="00D1051D">
              <w:rPr>
                <w:b/>
                <w:sz w:val="18"/>
                <w:szCs w:val="18"/>
                <w:lang w:val="en-US"/>
              </w:rPr>
              <w:t>,</w:t>
            </w:r>
            <w:r w:rsidRPr="00D1051D">
              <w:rPr>
                <w:b/>
                <w:sz w:val="18"/>
                <w:szCs w:val="18"/>
              </w:rPr>
              <w:t>59333</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329</w:t>
            </w:r>
            <w:r w:rsidRPr="00D1051D">
              <w:rPr>
                <w:b/>
                <w:sz w:val="18"/>
                <w:szCs w:val="18"/>
                <w:lang w:val="en-US"/>
              </w:rPr>
              <w:t>,</w:t>
            </w:r>
            <w:r w:rsidRPr="00D1051D">
              <w:rPr>
                <w:b/>
                <w:sz w:val="18"/>
                <w:szCs w:val="18"/>
              </w:rPr>
              <w:t>55556</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329</w:t>
            </w:r>
            <w:r w:rsidRPr="00D1051D">
              <w:rPr>
                <w:b/>
                <w:sz w:val="18"/>
                <w:szCs w:val="18"/>
                <w:lang w:val="en-US"/>
              </w:rPr>
              <w:t>,</w:t>
            </w:r>
            <w:r w:rsidRPr="00D1051D">
              <w:rPr>
                <w:b/>
                <w:sz w:val="18"/>
                <w:szCs w:val="18"/>
              </w:rPr>
              <w:t>55556</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lang w:val="en-US"/>
              </w:rPr>
            </w:pPr>
            <w:r w:rsidRPr="00D1051D">
              <w:rPr>
                <w:b/>
                <w:sz w:val="18"/>
                <w:szCs w:val="18"/>
              </w:rPr>
              <w:t>329</w:t>
            </w:r>
            <w:r w:rsidRPr="00D1051D">
              <w:rPr>
                <w:b/>
                <w:sz w:val="18"/>
                <w:szCs w:val="18"/>
                <w:lang w:val="en-US"/>
              </w:rPr>
              <w:t>,</w:t>
            </w:r>
            <w:r w:rsidRPr="00D1051D">
              <w:rPr>
                <w:b/>
                <w:sz w:val="18"/>
                <w:szCs w:val="18"/>
              </w:rPr>
              <w:t>55556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rPr>
              <w:t>1</w:t>
            </w:r>
            <w:r w:rsidRPr="00D1051D">
              <w:rPr>
                <w:b/>
                <w:sz w:val="18"/>
                <w:szCs w:val="18"/>
                <w:lang w:val="en-US"/>
              </w:rPr>
              <w:t xml:space="preserve"> 628,</w:t>
            </w:r>
            <w:r w:rsidRPr="00D1051D">
              <w:rPr>
                <w:b/>
                <w:sz w:val="18"/>
                <w:szCs w:val="18"/>
              </w:rPr>
              <w:t>45977</w:t>
            </w:r>
          </w:p>
        </w:tc>
      </w:tr>
      <w:tr w:rsidR="00702677" w:rsidRPr="00D1051D" w:rsidTr="00E95A17">
        <w:trPr>
          <w:trHeight w:val="434"/>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b/>
                <w:sz w:val="18"/>
                <w:szCs w:val="18"/>
              </w:rPr>
              <w:t>Основное мероприятие 4.1. Развитие и поддержка отрасли сельское хозяйство</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Отдел по сельскому хозяйству и природным ресурсам</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310,19976</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329</w:t>
            </w:r>
            <w:r w:rsidRPr="00D1051D">
              <w:rPr>
                <w:b/>
                <w:sz w:val="18"/>
                <w:szCs w:val="18"/>
                <w:lang w:val="en-US"/>
              </w:rPr>
              <w:t>,</w:t>
            </w:r>
            <w:r w:rsidRPr="00D1051D">
              <w:rPr>
                <w:b/>
                <w:sz w:val="18"/>
                <w:szCs w:val="18"/>
              </w:rPr>
              <w:t>59333</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329</w:t>
            </w:r>
            <w:r w:rsidRPr="00D1051D">
              <w:rPr>
                <w:b/>
                <w:sz w:val="18"/>
                <w:szCs w:val="18"/>
                <w:lang w:val="en-US"/>
              </w:rPr>
              <w:t>,</w:t>
            </w:r>
            <w:r w:rsidRPr="00D1051D">
              <w:rPr>
                <w:b/>
                <w:sz w:val="18"/>
                <w:szCs w:val="18"/>
              </w:rPr>
              <w:t>55556</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329</w:t>
            </w:r>
            <w:r w:rsidRPr="00D1051D">
              <w:rPr>
                <w:b/>
                <w:sz w:val="18"/>
                <w:szCs w:val="18"/>
                <w:lang w:val="en-US"/>
              </w:rPr>
              <w:t>,</w:t>
            </w:r>
            <w:r w:rsidRPr="00D1051D">
              <w:rPr>
                <w:b/>
                <w:sz w:val="18"/>
                <w:szCs w:val="18"/>
              </w:rPr>
              <w:t>55556</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lang w:val="en-US"/>
              </w:rPr>
            </w:pPr>
            <w:r w:rsidRPr="00D1051D">
              <w:rPr>
                <w:b/>
                <w:sz w:val="18"/>
                <w:szCs w:val="18"/>
              </w:rPr>
              <w:t>329</w:t>
            </w:r>
            <w:r w:rsidRPr="00D1051D">
              <w:rPr>
                <w:b/>
                <w:sz w:val="18"/>
                <w:szCs w:val="18"/>
                <w:lang w:val="en-US"/>
              </w:rPr>
              <w:t>,</w:t>
            </w:r>
            <w:r w:rsidRPr="00D1051D">
              <w:rPr>
                <w:b/>
                <w:sz w:val="18"/>
                <w:szCs w:val="18"/>
              </w:rPr>
              <w:t>55556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b/>
                <w:sz w:val="18"/>
                <w:szCs w:val="18"/>
              </w:rPr>
              <w:t>1</w:t>
            </w:r>
            <w:r w:rsidRPr="00D1051D">
              <w:rPr>
                <w:b/>
                <w:sz w:val="18"/>
                <w:szCs w:val="18"/>
                <w:lang w:val="en-US"/>
              </w:rPr>
              <w:t xml:space="preserve"> 628,</w:t>
            </w:r>
            <w:r w:rsidRPr="00D1051D">
              <w:rPr>
                <w:b/>
                <w:sz w:val="18"/>
                <w:szCs w:val="18"/>
              </w:rPr>
              <w:t>45977</w:t>
            </w:r>
          </w:p>
        </w:tc>
      </w:tr>
      <w:tr w:rsidR="00702677" w:rsidRPr="00D1051D" w:rsidTr="00E95A17">
        <w:trPr>
          <w:trHeight w:val="668"/>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4.1.1. Подведение итогов работы, стимулирование работников сельскохозяйственной отрасли и награждение передовиков производства</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Отдел по сельскому хозяйству и природным ресурсам</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E95A17">
        <w:trPr>
          <w:trHeight w:val="455"/>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4.1.2. Мероприятия по уничтожению борщевика Сосновского</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Отдел по сельскому хозяйству и природным ресурсам</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310,19976</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329</w:t>
            </w:r>
            <w:r w:rsidRPr="00D1051D">
              <w:rPr>
                <w:sz w:val="18"/>
                <w:szCs w:val="18"/>
                <w:lang w:val="en-US"/>
              </w:rPr>
              <w:t>,</w:t>
            </w:r>
            <w:r w:rsidRPr="00D1051D">
              <w:rPr>
                <w:sz w:val="18"/>
                <w:szCs w:val="18"/>
              </w:rPr>
              <w:t>59333</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329</w:t>
            </w:r>
            <w:r w:rsidRPr="00D1051D">
              <w:rPr>
                <w:sz w:val="18"/>
                <w:szCs w:val="18"/>
                <w:lang w:val="en-US"/>
              </w:rPr>
              <w:t>,</w:t>
            </w:r>
            <w:r w:rsidRPr="00D1051D">
              <w:rPr>
                <w:sz w:val="18"/>
                <w:szCs w:val="18"/>
              </w:rPr>
              <w:t>55556</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329</w:t>
            </w:r>
            <w:r w:rsidRPr="00D1051D">
              <w:rPr>
                <w:sz w:val="18"/>
                <w:szCs w:val="18"/>
                <w:lang w:val="en-US"/>
              </w:rPr>
              <w:t>,</w:t>
            </w:r>
            <w:r w:rsidRPr="00D1051D">
              <w:rPr>
                <w:sz w:val="18"/>
                <w:szCs w:val="18"/>
              </w:rPr>
              <w:t>55556</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lang w:val="en-US"/>
              </w:rPr>
            </w:pPr>
            <w:r w:rsidRPr="00D1051D">
              <w:rPr>
                <w:sz w:val="18"/>
                <w:szCs w:val="18"/>
              </w:rPr>
              <w:t>329</w:t>
            </w:r>
            <w:r w:rsidRPr="00D1051D">
              <w:rPr>
                <w:sz w:val="18"/>
                <w:szCs w:val="18"/>
                <w:lang w:val="en-US"/>
              </w:rPr>
              <w:t>,</w:t>
            </w:r>
            <w:r w:rsidRPr="00D1051D">
              <w:rPr>
                <w:sz w:val="18"/>
                <w:szCs w:val="18"/>
              </w:rPr>
              <w:t>55556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1</w:t>
            </w:r>
            <w:r w:rsidRPr="00D1051D">
              <w:rPr>
                <w:sz w:val="18"/>
                <w:szCs w:val="18"/>
                <w:lang w:val="en-US"/>
              </w:rPr>
              <w:t xml:space="preserve"> 628,</w:t>
            </w:r>
            <w:r w:rsidRPr="00D1051D">
              <w:rPr>
                <w:sz w:val="18"/>
                <w:szCs w:val="18"/>
              </w:rPr>
              <w:t>45977</w:t>
            </w:r>
          </w:p>
        </w:tc>
      </w:tr>
      <w:tr w:rsidR="00702677" w:rsidRPr="00D1051D" w:rsidTr="00E95A17">
        <w:trPr>
          <w:trHeight w:val="491"/>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4.1.3. Разработка и обслуживание информационного сайта для сельскохозяйственного производства</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Отдел по сельскому хозяйству и природным ресурсам</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E95A17">
        <w:trPr>
          <w:trHeight w:val="489"/>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b/>
                <w:sz w:val="18"/>
                <w:szCs w:val="18"/>
              </w:rPr>
              <w:t>Подпрограмма 5 «Развитие торговли на территории Печорского муниципального округа»</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b/>
                <w:sz w:val="18"/>
                <w:szCs w:val="18"/>
              </w:rPr>
              <w:t>0</w:t>
            </w:r>
          </w:p>
        </w:tc>
      </w:tr>
      <w:tr w:rsidR="00702677" w:rsidRPr="00D1051D" w:rsidTr="00E95A17">
        <w:trPr>
          <w:trHeight w:val="278"/>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overflowPunct/>
              <w:autoSpaceDE/>
              <w:contextualSpacing/>
              <w:textAlignment w:val="auto"/>
              <w:rPr>
                <w:rFonts w:ascii="Calibri" w:eastAsia="Calibri" w:hAnsi="Calibri"/>
                <w:sz w:val="18"/>
                <w:szCs w:val="18"/>
              </w:rPr>
            </w:pPr>
            <w:r w:rsidRPr="00D1051D">
              <w:rPr>
                <w:b/>
                <w:sz w:val="18"/>
                <w:szCs w:val="18"/>
                <w:lang w:eastAsia="ru-RU"/>
              </w:rPr>
              <w:t>Основное мероприятие 5.1.  Развитие торговли на территории муниципального округа</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E95A17">
        <w:trPr>
          <w:trHeight w:val="449"/>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overflowPunct/>
              <w:autoSpaceDE/>
              <w:contextualSpacing/>
              <w:textAlignment w:val="auto"/>
              <w:rPr>
                <w:rFonts w:ascii="Calibri" w:eastAsia="Calibri" w:hAnsi="Calibri"/>
                <w:sz w:val="18"/>
                <w:szCs w:val="18"/>
              </w:rPr>
            </w:pPr>
            <w:r w:rsidRPr="00D1051D">
              <w:rPr>
                <w:sz w:val="18"/>
                <w:szCs w:val="18"/>
                <w:lang w:eastAsia="ru-RU"/>
              </w:rPr>
              <w:t>5.1.1. Проведение мониторинга цен на социально-значимые продуты питания</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E95A17">
        <w:trPr>
          <w:trHeight w:val="751"/>
        </w:trPr>
        <w:tc>
          <w:tcPr>
            <w:tcW w:w="4252"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widowControl w:val="0"/>
              <w:jc w:val="both"/>
              <w:rPr>
                <w:sz w:val="18"/>
                <w:szCs w:val="18"/>
                <w:lang w:eastAsia="ru-RU"/>
              </w:rPr>
            </w:pPr>
            <w:r w:rsidRPr="00D1051D">
              <w:rPr>
                <w:sz w:val="18"/>
                <w:szCs w:val="18"/>
                <w:lang w:eastAsia="ru-RU"/>
              </w:rPr>
              <w:t xml:space="preserve">5.1.2. </w:t>
            </w:r>
            <w:r w:rsidRPr="00D1051D">
              <w:rPr>
                <w:sz w:val="18"/>
                <w:szCs w:val="18"/>
              </w:rPr>
              <w:t>Формирование торгового реестра муниципального образования, включающего в себя сведения о хозяйствующих субъектах, осуществляющих торговую деятельность.</w:t>
            </w:r>
          </w:p>
        </w:tc>
        <w:tc>
          <w:tcPr>
            <w:tcW w:w="3260"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lang w:val="en-US"/>
              </w:rPr>
            </w:pPr>
            <w:r w:rsidRPr="00D1051D">
              <w:rPr>
                <w:sz w:val="18"/>
                <w:szCs w:val="18"/>
                <w:lang w:val="en-US"/>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lang w:val="en-US"/>
              </w:rPr>
            </w:pPr>
            <w:r w:rsidRPr="00D1051D">
              <w:rPr>
                <w:sz w:val="18"/>
                <w:szCs w:val="18"/>
                <w:lang w:val="en-US"/>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lang w:val="en-US"/>
              </w:rPr>
            </w:pPr>
            <w:r w:rsidRPr="00D1051D">
              <w:rPr>
                <w:sz w:val="18"/>
                <w:szCs w:val="18"/>
                <w:lang w:val="en-US"/>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lang w:val="en-US"/>
              </w:rPr>
            </w:pPr>
            <w:r w:rsidRPr="00D1051D">
              <w:rPr>
                <w:sz w:val="18"/>
                <w:szCs w:val="18"/>
                <w:lang w:val="en-US"/>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lang w:val="en-US"/>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lang w:val="en-US"/>
              </w:rPr>
            </w:pPr>
            <w:r w:rsidRPr="00D1051D">
              <w:rPr>
                <w:sz w:val="18"/>
                <w:szCs w:val="18"/>
                <w:lang w:val="en-US"/>
              </w:rPr>
              <w:t>0</w:t>
            </w:r>
          </w:p>
        </w:tc>
      </w:tr>
    </w:tbl>
    <w:p w:rsidR="00702677" w:rsidRPr="00D1051D" w:rsidRDefault="00702677" w:rsidP="00702677">
      <w:pPr>
        <w:widowControl w:val="0"/>
        <w:suppressAutoHyphens w:val="0"/>
        <w:autoSpaceDN w:val="0"/>
        <w:adjustRightInd w:val="0"/>
        <w:ind w:left="284" w:firstLine="720"/>
        <w:jc w:val="right"/>
        <w:rPr>
          <w:sz w:val="18"/>
          <w:szCs w:val="18"/>
          <w:lang w:eastAsia="ru-RU"/>
        </w:rPr>
      </w:pPr>
    </w:p>
    <w:p w:rsidR="00702677" w:rsidRPr="00D1051D" w:rsidRDefault="00702677" w:rsidP="00702677">
      <w:pPr>
        <w:widowControl w:val="0"/>
        <w:suppressAutoHyphens w:val="0"/>
        <w:autoSpaceDN w:val="0"/>
        <w:adjustRightInd w:val="0"/>
        <w:rPr>
          <w:sz w:val="18"/>
          <w:szCs w:val="18"/>
          <w:lang w:eastAsia="ru-RU"/>
        </w:rPr>
      </w:pPr>
    </w:p>
    <w:p w:rsidR="00702677" w:rsidRPr="00D1051D" w:rsidRDefault="00702677" w:rsidP="00702677">
      <w:pPr>
        <w:widowControl w:val="0"/>
        <w:suppressAutoHyphens w:val="0"/>
        <w:autoSpaceDN w:val="0"/>
        <w:adjustRightInd w:val="0"/>
        <w:ind w:firstLine="720"/>
        <w:jc w:val="right"/>
        <w:rPr>
          <w:sz w:val="18"/>
          <w:szCs w:val="18"/>
          <w:lang w:eastAsia="ru-RU"/>
        </w:rPr>
      </w:pPr>
    </w:p>
    <w:p w:rsidR="00702677" w:rsidRPr="00D1051D" w:rsidRDefault="00702677" w:rsidP="00702677">
      <w:pPr>
        <w:widowControl w:val="0"/>
        <w:suppressAutoHyphens w:val="0"/>
        <w:autoSpaceDN w:val="0"/>
        <w:adjustRightInd w:val="0"/>
        <w:ind w:firstLine="720"/>
        <w:jc w:val="right"/>
        <w:rPr>
          <w:sz w:val="18"/>
          <w:szCs w:val="18"/>
          <w:lang w:eastAsia="ru-RU"/>
        </w:rPr>
      </w:pPr>
    </w:p>
    <w:p w:rsidR="00702677" w:rsidRPr="00D1051D" w:rsidRDefault="00702677" w:rsidP="00702677">
      <w:pPr>
        <w:widowControl w:val="0"/>
        <w:suppressAutoHyphens w:val="0"/>
        <w:autoSpaceDN w:val="0"/>
        <w:adjustRightInd w:val="0"/>
        <w:ind w:firstLine="720"/>
        <w:jc w:val="right"/>
        <w:rPr>
          <w:sz w:val="18"/>
          <w:szCs w:val="18"/>
          <w:lang w:eastAsia="ru-RU"/>
        </w:rPr>
      </w:pPr>
    </w:p>
    <w:p w:rsidR="00702677" w:rsidRPr="00D1051D" w:rsidRDefault="00702677" w:rsidP="00702677">
      <w:pPr>
        <w:widowControl w:val="0"/>
        <w:suppressAutoHyphens w:val="0"/>
        <w:autoSpaceDN w:val="0"/>
        <w:adjustRightInd w:val="0"/>
        <w:ind w:firstLine="720"/>
        <w:jc w:val="right"/>
        <w:rPr>
          <w:sz w:val="18"/>
          <w:szCs w:val="18"/>
          <w:lang w:eastAsia="ru-RU"/>
        </w:rPr>
      </w:pPr>
    </w:p>
    <w:p w:rsidR="00702677" w:rsidRPr="00D1051D" w:rsidRDefault="00702677" w:rsidP="00702677">
      <w:pPr>
        <w:widowControl w:val="0"/>
        <w:suppressAutoHyphens w:val="0"/>
        <w:autoSpaceDN w:val="0"/>
        <w:adjustRightInd w:val="0"/>
        <w:ind w:firstLine="720"/>
        <w:jc w:val="right"/>
        <w:rPr>
          <w:sz w:val="18"/>
          <w:szCs w:val="18"/>
          <w:lang w:eastAsia="ru-RU"/>
        </w:rPr>
      </w:pPr>
    </w:p>
    <w:p w:rsidR="00702677" w:rsidRPr="00D1051D" w:rsidRDefault="00702677" w:rsidP="00702677">
      <w:pPr>
        <w:widowControl w:val="0"/>
        <w:suppressAutoHyphens w:val="0"/>
        <w:autoSpaceDN w:val="0"/>
        <w:adjustRightInd w:val="0"/>
        <w:ind w:firstLine="720"/>
        <w:jc w:val="right"/>
        <w:rPr>
          <w:sz w:val="18"/>
          <w:szCs w:val="18"/>
          <w:lang w:eastAsia="ru-RU"/>
        </w:rPr>
      </w:pPr>
    </w:p>
    <w:p w:rsidR="00702677" w:rsidRPr="00D1051D" w:rsidRDefault="00702677" w:rsidP="00702677">
      <w:pPr>
        <w:widowControl w:val="0"/>
        <w:suppressAutoHyphens w:val="0"/>
        <w:autoSpaceDN w:val="0"/>
        <w:adjustRightInd w:val="0"/>
        <w:ind w:firstLine="720"/>
        <w:jc w:val="right"/>
        <w:rPr>
          <w:sz w:val="18"/>
          <w:szCs w:val="18"/>
          <w:lang w:eastAsia="ru-RU"/>
        </w:rPr>
      </w:pPr>
    </w:p>
    <w:p w:rsidR="00702677" w:rsidRPr="00D1051D" w:rsidRDefault="00702677" w:rsidP="00702677">
      <w:pPr>
        <w:widowControl w:val="0"/>
        <w:suppressAutoHyphens w:val="0"/>
        <w:autoSpaceDN w:val="0"/>
        <w:adjustRightInd w:val="0"/>
        <w:ind w:firstLine="720"/>
        <w:jc w:val="right"/>
        <w:rPr>
          <w:sz w:val="18"/>
          <w:szCs w:val="18"/>
          <w:lang w:eastAsia="ru-RU"/>
        </w:rPr>
      </w:pPr>
    </w:p>
    <w:p w:rsidR="00702677" w:rsidRPr="00D1051D" w:rsidRDefault="00702677" w:rsidP="00702677">
      <w:pPr>
        <w:widowControl w:val="0"/>
        <w:suppressAutoHyphens w:val="0"/>
        <w:autoSpaceDN w:val="0"/>
        <w:adjustRightInd w:val="0"/>
        <w:ind w:firstLine="720"/>
        <w:jc w:val="right"/>
        <w:rPr>
          <w:sz w:val="18"/>
          <w:szCs w:val="18"/>
          <w:lang w:eastAsia="ru-RU"/>
        </w:rPr>
      </w:pPr>
    </w:p>
    <w:p w:rsidR="00702677" w:rsidRPr="00D1051D" w:rsidRDefault="00702677" w:rsidP="00702677">
      <w:pPr>
        <w:widowControl w:val="0"/>
        <w:suppressAutoHyphens w:val="0"/>
        <w:autoSpaceDN w:val="0"/>
        <w:adjustRightInd w:val="0"/>
        <w:ind w:firstLine="720"/>
        <w:jc w:val="right"/>
        <w:rPr>
          <w:sz w:val="18"/>
          <w:szCs w:val="18"/>
          <w:lang w:eastAsia="ru-RU"/>
        </w:rPr>
      </w:pPr>
    </w:p>
    <w:p w:rsidR="00702677" w:rsidRPr="00D1051D" w:rsidRDefault="00702677" w:rsidP="00702677">
      <w:pPr>
        <w:widowControl w:val="0"/>
        <w:suppressAutoHyphens w:val="0"/>
        <w:autoSpaceDN w:val="0"/>
        <w:adjustRightInd w:val="0"/>
        <w:rPr>
          <w:sz w:val="18"/>
          <w:szCs w:val="18"/>
          <w:lang w:eastAsia="ru-RU"/>
        </w:rPr>
      </w:pPr>
    </w:p>
    <w:p w:rsidR="00702677" w:rsidRPr="00D1051D" w:rsidRDefault="00702677" w:rsidP="00702677">
      <w:pPr>
        <w:widowControl w:val="0"/>
        <w:suppressAutoHyphens w:val="0"/>
        <w:autoSpaceDN w:val="0"/>
        <w:adjustRightInd w:val="0"/>
        <w:rPr>
          <w:sz w:val="18"/>
          <w:szCs w:val="18"/>
          <w:lang w:eastAsia="ru-RU"/>
        </w:rPr>
      </w:pPr>
    </w:p>
    <w:p w:rsidR="00702677" w:rsidRPr="00D1051D" w:rsidRDefault="00702677" w:rsidP="00702677">
      <w:pPr>
        <w:widowControl w:val="0"/>
        <w:suppressAutoHyphens w:val="0"/>
        <w:autoSpaceDN w:val="0"/>
        <w:adjustRightInd w:val="0"/>
        <w:ind w:firstLine="720"/>
        <w:rPr>
          <w:sz w:val="18"/>
          <w:szCs w:val="18"/>
          <w:lang w:eastAsia="ru-RU"/>
        </w:rPr>
      </w:pPr>
    </w:p>
    <w:p w:rsidR="00702677" w:rsidRPr="00D1051D" w:rsidRDefault="00702677" w:rsidP="00702677">
      <w:pPr>
        <w:widowControl w:val="0"/>
        <w:suppressAutoHyphens w:val="0"/>
        <w:autoSpaceDN w:val="0"/>
        <w:adjustRightInd w:val="0"/>
        <w:ind w:firstLine="720"/>
        <w:rPr>
          <w:sz w:val="18"/>
          <w:szCs w:val="18"/>
          <w:lang w:eastAsia="ru-RU"/>
        </w:rPr>
      </w:pPr>
    </w:p>
    <w:p w:rsidR="00702677" w:rsidRPr="00D1051D" w:rsidRDefault="00702677" w:rsidP="00702677">
      <w:pPr>
        <w:widowControl w:val="0"/>
        <w:suppressAutoHyphens w:val="0"/>
        <w:autoSpaceDN w:val="0"/>
        <w:adjustRightInd w:val="0"/>
        <w:ind w:firstLine="720"/>
        <w:rPr>
          <w:sz w:val="18"/>
          <w:szCs w:val="18"/>
          <w:lang w:eastAsia="ru-RU"/>
        </w:rPr>
      </w:pPr>
    </w:p>
    <w:p w:rsidR="00702677" w:rsidRPr="00D1051D" w:rsidRDefault="00702677" w:rsidP="00702677">
      <w:pPr>
        <w:widowControl w:val="0"/>
        <w:suppressAutoHyphens w:val="0"/>
        <w:autoSpaceDN w:val="0"/>
        <w:adjustRightInd w:val="0"/>
        <w:ind w:firstLine="720"/>
        <w:rPr>
          <w:sz w:val="18"/>
          <w:szCs w:val="18"/>
          <w:lang w:eastAsia="ru-RU"/>
        </w:rPr>
      </w:pPr>
    </w:p>
    <w:p w:rsidR="00702677" w:rsidRPr="00D1051D" w:rsidRDefault="00702677" w:rsidP="00702677">
      <w:pPr>
        <w:widowControl w:val="0"/>
        <w:suppressAutoHyphens w:val="0"/>
        <w:autoSpaceDN w:val="0"/>
        <w:adjustRightInd w:val="0"/>
        <w:ind w:firstLine="720"/>
        <w:rPr>
          <w:sz w:val="18"/>
          <w:szCs w:val="18"/>
          <w:lang w:eastAsia="ru-RU"/>
        </w:rPr>
      </w:pPr>
    </w:p>
    <w:p w:rsidR="00702677" w:rsidRPr="00D1051D" w:rsidRDefault="00702677" w:rsidP="00702677">
      <w:pPr>
        <w:widowControl w:val="0"/>
        <w:suppressAutoHyphens w:val="0"/>
        <w:autoSpaceDN w:val="0"/>
        <w:adjustRightInd w:val="0"/>
        <w:ind w:firstLine="720"/>
        <w:rPr>
          <w:sz w:val="18"/>
          <w:szCs w:val="18"/>
          <w:lang w:eastAsia="ru-RU"/>
        </w:rPr>
      </w:pPr>
    </w:p>
    <w:p w:rsidR="00702677" w:rsidRPr="00D1051D" w:rsidRDefault="00702677" w:rsidP="00702677">
      <w:pPr>
        <w:widowControl w:val="0"/>
        <w:suppressAutoHyphens w:val="0"/>
        <w:autoSpaceDN w:val="0"/>
        <w:adjustRightInd w:val="0"/>
        <w:ind w:firstLine="720"/>
        <w:rPr>
          <w:sz w:val="18"/>
          <w:szCs w:val="18"/>
          <w:lang w:eastAsia="ru-RU"/>
        </w:rPr>
      </w:pPr>
    </w:p>
    <w:p w:rsidR="00702677" w:rsidRPr="00D1051D" w:rsidRDefault="00702677" w:rsidP="00702677">
      <w:pPr>
        <w:widowControl w:val="0"/>
        <w:suppressAutoHyphens w:val="0"/>
        <w:autoSpaceDN w:val="0"/>
        <w:adjustRightInd w:val="0"/>
        <w:ind w:firstLine="720"/>
        <w:rPr>
          <w:sz w:val="18"/>
          <w:szCs w:val="18"/>
          <w:lang w:eastAsia="ru-RU"/>
        </w:rPr>
      </w:pPr>
    </w:p>
    <w:p w:rsidR="00702677" w:rsidRPr="00D1051D" w:rsidRDefault="00702677" w:rsidP="00702677">
      <w:pPr>
        <w:widowControl w:val="0"/>
        <w:suppressAutoHyphens w:val="0"/>
        <w:autoSpaceDN w:val="0"/>
        <w:adjustRightInd w:val="0"/>
        <w:ind w:firstLine="720"/>
        <w:rPr>
          <w:sz w:val="18"/>
          <w:szCs w:val="18"/>
          <w:lang w:eastAsia="ru-RU"/>
        </w:rPr>
      </w:pPr>
    </w:p>
    <w:p w:rsidR="00702677" w:rsidRPr="00D1051D" w:rsidRDefault="00702677" w:rsidP="00702677">
      <w:pPr>
        <w:widowControl w:val="0"/>
        <w:suppressAutoHyphens w:val="0"/>
        <w:autoSpaceDN w:val="0"/>
        <w:adjustRightInd w:val="0"/>
        <w:ind w:firstLine="720"/>
        <w:rPr>
          <w:sz w:val="18"/>
          <w:szCs w:val="18"/>
          <w:lang w:eastAsia="ru-RU"/>
        </w:rPr>
      </w:pPr>
    </w:p>
    <w:p w:rsidR="00702677" w:rsidRPr="00D1051D" w:rsidRDefault="00702677" w:rsidP="00702677">
      <w:pPr>
        <w:widowControl w:val="0"/>
        <w:suppressAutoHyphens w:val="0"/>
        <w:autoSpaceDN w:val="0"/>
        <w:adjustRightInd w:val="0"/>
        <w:ind w:firstLine="720"/>
        <w:rPr>
          <w:sz w:val="18"/>
          <w:szCs w:val="18"/>
          <w:lang w:eastAsia="ru-RU"/>
        </w:rPr>
      </w:pPr>
    </w:p>
    <w:p w:rsidR="00702677" w:rsidRPr="00D1051D" w:rsidRDefault="00702677" w:rsidP="00702677">
      <w:pPr>
        <w:widowControl w:val="0"/>
        <w:suppressAutoHyphens w:val="0"/>
        <w:autoSpaceDN w:val="0"/>
        <w:adjustRightInd w:val="0"/>
        <w:ind w:firstLine="720"/>
        <w:rPr>
          <w:sz w:val="18"/>
          <w:szCs w:val="18"/>
          <w:lang w:eastAsia="ru-RU"/>
        </w:rPr>
      </w:pPr>
    </w:p>
    <w:p w:rsidR="00702677" w:rsidRPr="00D1051D" w:rsidRDefault="00702677" w:rsidP="00702677">
      <w:pPr>
        <w:widowControl w:val="0"/>
        <w:suppressAutoHyphens w:val="0"/>
        <w:autoSpaceDN w:val="0"/>
        <w:adjustRightInd w:val="0"/>
        <w:ind w:firstLine="720"/>
        <w:jc w:val="right"/>
        <w:rPr>
          <w:sz w:val="18"/>
          <w:szCs w:val="18"/>
          <w:lang w:eastAsia="ru-RU"/>
        </w:rPr>
      </w:pPr>
      <w:r w:rsidRPr="00D1051D">
        <w:rPr>
          <w:sz w:val="18"/>
          <w:szCs w:val="18"/>
          <w:lang w:eastAsia="ru-RU"/>
        </w:rPr>
        <w:t>Приложение № 4</w:t>
      </w:r>
    </w:p>
    <w:p w:rsidR="00702677" w:rsidRPr="00D1051D" w:rsidRDefault="00702677" w:rsidP="00702677">
      <w:pPr>
        <w:widowControl w:val="0"/>
        <w:ind w:firstLine="720"/>
        <w:jc w:val="right"/>
        <w:rPr>
          <w:sz w:val="18"/>
          <w:szCs w:val="18"/>
        </w:rPr>
      </w:pPr>
      <w:r w:rsidRPr="00D1051D">
        <w:rPr>
          <w:sz w:val="18"/>
          <w:szCs w:val="18"/>
        </w:rPr>
        <w:t>к муниципальной программе «Содействие экономическому развитию</w:t>
      </w:r>
    </w:p>
    <w:p w:rsidR="00702677" w:rsidRPr="00D1051D" w:rsidRDefault="00702677" w:rsidP="00702677">
      <w:pPr>
        <w:widowControl w:val="0"/>
        <w:ind w:firstLine="720"/>
        <w:jc w:val="right"/>
        <w:rPr>
          <w:sz w:val="18"/>
          <w:szCs w:val="18"/>
        </w:rPr>
      </w:pPr>
      <w:r w:rsidRPr="00D1051D">
        <w:rPr>
          <w:sz w:val="18"/>
          <w:szCs w:val="18"/>
        </w:rPr>
        <w:t xml:space="preserve"> и инвестиционной привлекательности МО Печорский муниципальный округ на 2024-2028 гг.»</w:t>
      </w:r>
    </w:p>
    <w:p w:rsidR="00702677" w:rsidRPr="00D1051D" w:rsidRDefault="00702677" w:rsidP="00702677">
      <w:pPr>
        <w:widowControl w:val="0"/>
        <w:suppressAutoHyphens w:val="0"/>
        <w:autoSpaceDN w:val="0"/>
        <w:adjustRightInd w:val="0"/>
        <w:ind w:firstLine="720"/>
        <w:jc w:val="right"/>
        <w:rPr>
          <w:sz w:val="18"/>
          <w:szCs w:val="18"/>
          <w:lang w:eastAsia="ru-RU"/>
        </w:rPr>
      </w:pPr>
    </w:p>
    <w:p w:rsidR="00702677" w:rsidRPr="00D1051D" w:rsidRDefault="00702677" w:rsidP="00702677">
      <w:pPr>
        <w:jc w:val="center"/>
        <w:rPr>
          <w:sz w:val="18"/>
          <w:szCs w:val="18"/>
        </w:rPr>
      </w:pPr>
      <w:r w:rsidRPr="00D1051D">
        <w:rPr>
          <w:bCs/>
          <w:color w:val="000000"/>
          <w:sz w:val="18"/>
          <w:szCs w:val="18"/>
        </w:rPr>
        <w:t xml:space="preserve">ПРОГНОЗНАЯ (СПРАВОЧНАЯ) ОЦЕНКА РЕСУРСНОГО ОБЕСПЕЧЕНИЯ РЕАЛИЗАЦИИ МУНИЦИПАЛЬНОЙ ПРОГРАММЫ </w:t>
      </w:r>
    </w:p>
    <w:p w:rsidR="00702677" w:rsidRPr="00D1051D" w:rsidRDefault="00702677" w:rsidP="00702677">
      <w:pPr>
        <w:widowControl w:val="0"/>
        <w:ind w:firstLine="720"/>
        <w:jc w:val="center"/>
        <w:rPr>
          <w:sz w:val="18"/>
          <w:szCs w:val="18"/>
        </w:rPr>
      </w:pPr>
      <w:r w:rsidRPr="00D1051D">
        <w:rPr>
          <w:sz w:val="18"/>
          <w:szCs w:val="18"/>
        </w:rPr>
        <w:t xml:space="preserve">«Содействие экономическому развитию и инвестиционной привлекательности в МО Печорский муниципальный округ на 2024-2028 гг.» </w:t>
      </w:r>
    </w:p>
    <w:p w:rsidR="00702677" w:rsidRPr="00D1051D" w:rsidRDefault="00702677" w:rsidP="00702677">
      <w:pPr>
        <w:widowControl w:val="0"/>
        <w:ind w:firstLine="720"/>
        <w:jc w:val="center"/>
        <w:rPr>
          <w:sz w:val="18"/>
          <w:szCs w:val="18"/>
        </w:rPr>
      </w:pPr>
      <w:r w:rsidRPr="00D1051D">
        <w:rPr>
          <w:sz w:val="18"/>
          <w:szCs w:val="18"/>
        </w:rPr>
        <w:t>ЗА СЧЕТ ВСЕХ ИСТОЧНИКОВ ФИНАНСИРОВАНИЯ</w:t>
      </w:r>
    </w:p>
    <w:p w:rsidR="00702677" w:rsidRPr="00D1051D" w:rsidRDefault="00702677" w:rsidP="00702677">
      <w:pPr>
        <w:widowControl w:val="0"/>
        <w:ind w:firstLine="720"/>
        <w:jc w:val="center"/>
        <w:rPr>
          <w:sz w:val="18"/>
          <w:szCs w:val="18"/>
        </w:rPr>
      </w:pPr>
    </w:p>
    <w:tbl>
      <w:tblPr>
        <w:tblW w:w="17812" w:type="dxa"/>
        <w:tblInd w:w="817" w:type="dxa"/>
        <w:tblLayout w:type="fixed"/>
        <w:tblLook w:val="0000"/>
      </w:tblPr>
      <w:tblGrid>
        <w:gridCol w:w="3402"/>
        <w:gridCol w:w="2126"/>
        <w:gridCol w:w="1985"/>
        <w:gridCol w:w="1276"/>
        <w:gridCol w:w="1134"/>
        <w:gridCol w:w="1275"/>
        <w:gridCol w:w="1417"/>
        <w:gridCol w:w="1276"/>
        <w:gridCol w:w="1276"/>
        <w:gridCol w:w="661"/>
        <w:gridCol w:w="992"/>
        <w:gridCol w:w="992"/>
      </w:tblGrid>
      <w:tr w:rsidR="00702677" w:rsidRPr="00D1051D" w:rsidTr="00702677">
        <w:trPr>
          <w:gridAfter w:val="3"/>
          <w:wAfter w:w="2645" w:type="dxa"/>
          <w:trHeight w:val="306"/>
        </w:trPr>
        <w:tc>
          <w:tcPr>
            <w:tcW w:w="3402" w:type="dxa"/>
            <w:vMerge w:val="restart"/>
            <w:tcBorders>
              <w:top w:val="single" w:sz="4" w:space="0" w:color="000000"/>
              <w:lef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Наименование программы, подпрограммы, ведомственной целевой программы, основного мероприятия, мероприятия</w:t>
            </w:r>
          </w:p>
        </w:tc>
        <w:tc>
          <w:tcPr>
            <w:tcW w:w="2126" w:type="dxa"/>
            <w:vMerge w:val="restart"/>
            <w:tcBorders>
              <w:top w:val="single" w:sz="4" w:space="0" w:color="000000"/>
              <w:lef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Ответственный исполнитель, соисполнители, участники, исполнители мероприятий</w:t>
            </w:r>
          </w:p>
        </w:tc>
        <w:tc>
          <w:tcPr>
            <w:tcW w:w="1985" w:type="dxa"/>
            <w:vMerge w:val="restart"/>
            <w:tcBorders>
              <w:top w:val="single" w:sz="4" w:space="0" w:color="000000"/>
              <w:left w:val="single" w:sz="4" w:space="0" w:color="000000"/>
            </w:tcBorders>
            <w:shd w:val="clear" w:color="auto" w:fill="auto"/>
          </w:tcPr>
          <w:p w:rsidR="00702677" w:rsidRPr="00D1051D" w:rsidRDefault="00702677" w:rsidP="00CD1D18">
            <w:pPr>
              <w:snapToGrid w:val="0"/>
              <w:jc w:val="center"/>
              <w:rPr>
                <w:sz w:val="18"/>
                <w:szCs w:val="18"/>
              </w:rPr>
            </w:pPr>
            <w:r w:rsidRPr="00D1051D">
              <w:rPr>
                <w:sz w:val="18"/>
                <w:szCs w:val="18"/>
              </w:rPr>
              <w:t>Источники финансирования</w:t>
            </w:r>
          </w:p>
        </w:tc>
        <w:tc>
          <w:tcPr>
            <w:tcW w:w="7654" w:type="dxa"/>
            <w:gridSpan w:val="6"/>
            <w:tcBorders>
              <w:top w:val="single" w:sz="4" w:space="0" w:color="000000"/>
              <w:left w:val="single" w:sz="4" w:space="0" w:color="000000"/>
              <w:right w:val="single" w:sz="4" w:space="0" w:color="000000"/>
            </w:tcBorders>
          </w:tcPr>
          <w:p w:rsidR="00702677" w:rsidRPr="00D1051D" w:rsidRDefault="00702677" w:rsidP="00CD1D18">
            <w:pPr>
              <w:snapToGrid w:val="0"/>
              <w:jc w:val="center"/>
              <w:rPr>
                <w:sz w:val="18"/>
                <w:szCs w:val="18"/>
              </w:rPr>
            </w:pPr>
            <w:r w:rsidRPr="00D1051D">
              <w:rPr>
                <w:sz w:val="18"/>
                <w:szCs w:val="18"/>
              </w:rPr>
              <w:t>Расходы</w:t>
            </w:r>
          </w:p>
        </w:tc>
      </w:tr>
      <w:tr w:rsidR="00702677" w:rsidRPr="00D1051D" w:rsidTr="00702677">
        <w:trPr>
          <w:gridAfter w:val="3"/>
          <w:wAfter w:w="2645" w:type="dxa"/>
          <w:trHeight w:val="306"/>
        </w:trPr>
        <w:tc>
          <w:tcPr>
            <w:tcW w:w="3402" w:type="dxa"/>
            <w:vMerge/>
            <w:tcBorders>
              <w:left w:val="single" w:sz="4" w:space="0" w:color="000000"/>
              <w:bottom w:val="single" w:sz="4" w:space="0" w:color="000000"/>
            </w:tcBorders>
            <w:shd w:val="clear" w:color="auto" w:fill="auto"/>
            <w:vAlign w:val="center"/>
          </w:tcPr>
          <w:p w:rsidR="00702677" w:rsidRPr="00D1051D" w:rsidRDefault="00702677" w:rsidP="00CD1D18">
            <w:pPr>
              <w:jc w:val="center"/>
              <w:rPr>
                <w:sz w:val="18"/>
                <w:szCs w:val="18"/>
              </w:rPr>
            </w:pPr>
          </w:p>
        </w:tc>
        <w:tc>
          <w:tcPr>
            <w:tcW w:w="2126" w:type="dxa"/>
            <w:vMerge/>
            <w:tcBorders>
              <w:left w:val="single" w:sz="4" w:space="0" w:color="000000"/>
              <w:bottom w:val="single" w:sz="4" w:space="0" w:color="000000"/>
            </w:tcBorders>
            <w:shd w:val="clear" w:color="auto" w:fill="auto"/>
            <w:vAlign w:val="center"/>
          </w:tcPr>
          <w:p w:rsidR="00702677" w:rsidRPr="00D1051D" w:rsidRDefault="00702677" w:rsidP="00CD1D18">
            <w:pPr>
              <w:jc w:val="center"/>
              <w:rPr>
                <w:sz w:val="18"/>
                <w:szCs w:val="18"/>
              </w:rPr>
            </w:pPr>
          </w:p>
        </w:tc>
        <w:tc>
          <w:tcPr>
            <w:tcW w:w="1985" w:type="dxa"/>
            <w:vMerge/>
            <w:tcBorders>
              <w:left w:val="single" w:sz="4" w:space="0" w:color="000000"/>
              <w:bottom w:val="single" w:sz="4" w:space="0" w:color="000000"/>
            </w:tcBorders>
            <w:shd w:val="clear" w:color="auto" w:fill="auto"/>
          </w:tcPr>
          <w:p w:rsidR="00702677" w:rsidRPr="00D1051D" w:rsidRDefault="00702677" w:rsidP="00CD1D18">
            <w:pPr>
              <w:snapToGrid w:val="0"/>
              <w:jc w:val="center"/>
              <w:rPr>
                <w:sz w:val="18"/>
                <w:szCs w:val="18"/>
              </w:rPr>
            </w:pP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snapToGrid w:val="0"/>
              <w:jc w:val="center"/>
              <w:rPr>
                <w:sz w:val="18"/>
                <w:szCs w:val="18"/>
              </w:rPr>
            </w:pPr>
            <w:r w:rsidRPr="00D1051D">
              <w:rPr>
                <w:sz w:val="18"/>
                <w:szCs w:val="18"/>
              </w:rPr>
              <w:t>2024 год</w:t>
            </w:r>
          </w:p>
        </w:tc>
        <w:tc>
          <w:tcPr>
            <w:tcW w:w="1134" w:type="dxa"/>
            <w:tcBorders>
              <w:top w:val="single" w:sz="4" w:space="0" w:color="auto"/>
              <w:left w:val="single" w:sz="4" w:space="0" w:color="000000"/>
              <w:bottom w:val="single" w:sz="4" w:space="0" w:color="000000"/>
            </w:tcBorders>
            <w:vAlign w:val="center"/>
          </w:tcPr>
          <w:p w:rsidR="00702677" w:rsidRPr="00D1051D" w:rsidRDefault="00702677" w:rsidP="00CD1D18">
            <w:pPr>
              <w:snapToGrid w:val="0"/>
              <w:jc w:val="center"/>
              <w:rPr>
                <w:sz w:val="18"/>
                <w:szCs w:val="18"/>
              </w:rPr>
            </w:pPr>
            <w:r w:rsidRPr="00D1051D">
              <w:rPr>
                <w:sz w:val="18"/>
                <w:szCs w:val="18"/>
              </w:rPr>
              <w:t xml:space="preserve">2025 год </w:t>
            </w:r>
          </w:p>
        </w:tc>
        <w:tc>
          <w:tcPr>
            <w:tcW w:w="1275" w:type="dxa"/>
            <w:tcBorders>
              <w:top w:val="single" w:sz="4" w:space="0" w:color="auto"/>
              <w:left w:val="single" w:sz="4" w:space="0" w:color="000000"/>
              <w:bottom w:val="single" w:sz="4" w:space="0" w:color="000000"/>
            </w:tcBorders>
            <w:vAlign w:val="center"/>
          </w:tcPr>
          <w:p w:rsidR="00702677" w:rsidRPr="00D1051D" w:rsidRDefault="00702677" w:rsidP="00CD1D18">
            <w:pPr>
              <w:snapToGrid w:val="0"/>
              <w:jc w:val="center"/>
              <w:rPr>
                <w:sz w:val="18"/>
                <w:szCs w:val="18"/>
              </w:rPr>
            </w:pPr>
            <w:r w:rsidRPr="00D1051D">
              <w:rPr>
                <w:sz w:val="18"/>
                <w:szCs w:val="18"/>
              </w:rPr>
              <w:t>2026 год</w:t>
            </w:r>
          </w:p>
        </w:tc>
        <w:tc>
          <w:tcPr>
            <w:tcW w:w="1417" w:type="dxa"/>
            <w:tcBorders>
              <w:top w:val="single" w:sz="4" w:space="0" w:color="auto"/>
              <w:left w:val="single" w:sz="4" w:space="0" w:color="000000"/>
              <w:bottom w:val="single" w:sz="4" w:space="0" w:color="000000"/>
            </w:tcBorders>
            <w:vAlign w:val="center"/>
          </w:tcPr>
          <w:p w:rsidR="00702677" w:rsidRPr="00D1051D" w:rsidRDefault="00702677" w:rsidP="00CD1D18">
            <w:pPr>
              <w:snapToGrid w:val="0"/>
              <w:jc w:val="center"/>
              <w:rPr>
                <w:sz w:val="18"/>
                <w:szCs w:val="18"/>
              </w:rPr>
            </w:pPr>
            <w:r w:rsidRPr="00D1051D">
              <w:rPr>
                <w:sz w:val="18"/>
                <w:szCs w:val="18"/>
              </w:rPr>
              <w:t>2027 год</w:t>
            </w:r>
          </w:p>
        </w:tc>
        <w:tc>
          <w:tcPr>
            <w:tcW w:w="1276" w:type="dxa"/>
            <w:tcBorders>
              <w:top w:val="single" w:sz="4" w:space="0" w:color="auto"/>
              <w:left w:val="single" w:sz="4" w:space="0" w:color="000000"/>
              <w:bottom w:val="single" w:sz="4" w:space="0" w:color="000000"/>
            </w:tcBorders>
            <w:vAlign w:val="center"/>
          </w:tcPr>
          <w:p w:rsidR="00702677" w:rsidRPr="00D1051D" w:rsidRDefault="00702677" w:rsidP="00CD1D18">
            <w:pPr>
              <w:snapToGrid w:val="0"/>
              <w:jc w:val="center"/>
              <w:rPr>
                <w:sz w:val="18"/>
                <w:szCs w:val="18"/>
              </w:rPr>
            </w:pPr>
            <w:r w:rsidRPr="00D1051D">
              <w:rPr>
                <w:sz w:val="18"/>
                <w:szCs w:val="18"/>
              </w:rPr>
              <w:t>2028 год</w:t>
            </w: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snapToGrid w:val="0"/>
              <w:jc w:val="center"/>
              <w:rPr>
                <w:sz w:val="18"/>
                <w:szCs w:val="18"/>
              </w:rPr>
            </w:pPr>
            <w:r w:rsidRPr="00D1051D">
              <w:rPr>
                <w:sz w:val="18"/>
                <w:szCs w:val="18"/>
              </w:rPr>
              <w:t>Всего</w:t>
            </w:r>
          </w:p>
        </w:tc>
      </w:tr>
      <w:tr w:rsidR="00702677" w:rsidRPr="00D1051D" w:rsidTr="00702677">
        <w:trPr>
          <w:gridAfter w:val="3"/>
          <w:wAfter w:w="2645" w:type="dxa"/>
          <w:trHeight w:val="306"/>
        </w:trPr>
        <w:tc>
          <w:tcPr>
            <w:tcW w:w="3402"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1</w:t>
            </w:r>
          </w:p>
        </w:tc>
        <w:tc>
          <w:tcPr>
            <w:tcW w:w="2126"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2</w:t>
            </w: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jc w:val="center"/>
              <w:rPr>
                <w:sz w:val="18"/>
                <w:szCs w:val="18"/>
              </w:rPr>
            </w:pPr>
            <w:r w:rsidRPr="00D1051D">
              <w:rPr>
                <w:sz w:val="18"/>
                <w:szCs w:val="18"/>
              </w:rPr>
              <w:t>3</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snapToGrid w:val="0"/>
              <w:jc w:val="center"/>
              <w:rPr>
                <w:sz w:val="18"/>
                <w:szCs w:val="18"/>
              </w:rPr>
            </w:pPr>
            <w:r w:rsidRPr="00D1051D">
              <w:rPr>
                <w:sz w:val="18"/>
                <w:szCs w:val="18"/>
              </w:rPr>
              <w:t>4</w:t>
            </w:r>
          </w:p>
        </w:tc>
        <w:tc>
          <w:tcPr>
            <w:tcW w:w="1134" w:type="dxa"/>
            <w:tcBorders>
              <w:top w:val="single" w:sz="4" w:space="0" w:color="auto"/>
              <w:left w:val="single" w:sz="4" w:space="0" w:color="000000"/>
              <w:bottom w:val="single" w:sz="4" w:space="0" w:color="000000"/>
            </w:tcBorders>
            <w:vAlign w:val="center"/>
          </w:tcPr>
          <w:p w:rsidR="00702677" w:rsidRPr="00D1051D" w:rsidRDefault="00702677" w:rsidP="00CD1D18">
            <w:pPr>
              <w:snapToGrid w:val="0"/>
              <w:jc w:val="center"/>
              <w:rPr>
                <w:sz w:val="18"/>
                <w:szCs w:val="18"/>
              </w:rPr>
            </w:pPr>
            <w:r w:rsidRPr="00D1051D">
              <w:rPr>
                <w:sz w:val="18"/>
                <w:szCs w:val="18"/>
              </w:rPr>
              <w:t>5</w:t>
            </w:r>
          </w:p>
        </w:tc>
        <w:tc>
          <w:tcPr>
            <w:tcW w:w="1275" w:type="dxa"/>
            <w:tcBorders>
              <w:top w:val="single" w:sz="4" w:space="0" w:color="auto"/>
              <w:left w:val="single" w:sz="4" w:space="0" w:color="000000"/>
              <w:bottom w:val="single" w:sz="4" w:space="0" w:color="000000"/>
            </w:tcBorders>
            <w:vAlign w:val="center"/>
          </w:tcPr>
          <w:p w:rsidR="00702677" w:rsidRPr="00D1051D" w:rsidRDefault="00702677" w:rsidP="00CD1D18">
            <w:pPr>
              <w:snapToGrid w:val="0"/>
              <w:jc w:val="center"/>
              <w:rPr>
                <w:sz w:val="18"/>
                <w:szCs w:val="18"/>
              </w:rPr>
            </w:pPr>
            <w:r w:rsidRPr="00D1051D">
              <w:rPr>
                <w:sz w:val="18"/>
                <w:szCs w:val="18"/>
              </w:rPr>
              <w:t>6</w:t>
            </w:r>
          </w:p>
        </w:tc>
        <w:tc>
          <w:tcPr>
            <w:tcW w:w="1417" w:type="dxa"/>
            <w:tcBorders>
              <w:top w:val="single" w:sz="4" w:space="0" w:color="auto"/>
              <w:left w:val="single" w:sz="4" w:space="0" w:color="000000"/>
              <w:bottom w:val="single" w:sz="4" w:space="0" w:color="000000"/>
            </w:tcBorders>
            <w:vAlign w:val="center"/>
          </w:tcPr>
          <w:p w:rsidR="00702677" w:rsidRPr="00D1051D" w:rsidRDefault="00702677" w:rsidP="00CD1D18">
            <w:pPr>
              <w:snapToGrid w:val="0"/>
              <w:jc w:val="center"/>
              <w:rPr>
                <w:sz w:val="18"/>
                <w:szCs w:val="18"/>
              </w:rPr>
            </w:pPr>
            <w:r w:rsidRPr="00D1051D">
              <w:rPr>
                <w:sz w:val="18"/>
                <w:szCs w:val="18"/>
              </w:rPr>
              <w:t>7</w:t>
            </w:r>
          </w:p>
        </w:tc>
        <w:tc>
          <w:tcPr>
            <w:tcW w:w="1276" w:type="dxa"/>
            <w:tcBorders>
              <w:top w:val="single" w:sz="4" w:space="0" w:color="auto"/>
              <w:left w:val="single" w:sz="4" w:space="0" w:color="000000"/>
              <w:bottom w:val="single" w:sz="4" w:space="0" w:color="000000"/>
            </w:tcBorders>
          </w:tcPr>
          <w:p w:rsidR="00702677" w:rsidRPr="00D1051D" w:rsidRDefault="00702677" w:rsidP="00CD1D18">
            <w:pPr>
              <w:snapToGrid w:val="0"/>
              <w:jc w:val="center"/>
              <w:rPr>
                <w:sz w:val="18"/>
                <w:szCs w:val="18"/>
              </w:rPr>
            </w:pPr>
          </w:p>
        </w:tc>
        <w:tc>
          <w:tcPr>
            <w:tcW w:w="1276" w:type="dxa"/>
            <w:tcBorders>
              <w:top w:val="single" w:sz="4" w:space="0" w:color="auto"/>
              <w:left w:val="single" w:sz="4" w:space="0" w:color="000000"/>
              <w:bottom w:val="single" w:sz="4" w:space="0" w:color="000000"/>
              <w:right w:val="single" w:sz="4" w:space="0" w:color="000000"/>
            </w:tcBorders>
            <w:shd w:val="clear" w:color="auto" w:fill="auto"/>
          </w:tcPr>
          <w:p w:rsidR="00702677" w:rsidRPr="00D1051D" w:rsidRDefault="00702677" w:rsidP="00CD1D18">
            <w:pPr>
              <w:snapToGrid w:val="0"/>
              <w:jc w:val="center"/>
              <w:rPr>
                <w:sz w:val="18"/>
                <w:szCs w:val="18"/>
              </w:rPr>
            </w:pPr>
            <w:r w:rsidRPr="00D1051D">
              <w:rPr>
                <w:sz w:val="18"/>
                <w:szCs w:val="18"/>
              </w:rPr>
              <w:t>8</w:t>
            </w:r>
          </w:p>
        </w:tc>
      </w:tr>
      <w:tr w:rsidR="00702677" w:rsidRPr="00D1051D" w:rsidTr="00702677">
        <w:trPr>
          <w:gridAfter w:val="3"/>
          <w:wAfter w:w="2645" w:type="dxa"/>
          <w:cantSplit/>
          <w:trHeight w:val="307"/>
        </w:trPr>
        <w:tc>
          <w:tcPr>
            <w:tcW w:w="3402" w:type="dxa"/>
            <w:vMerge w:val="restart"/>
            <w:tcBorders>
              <w:top w:val="single" w:sz="4" w:space="0" w:color="000000"/>
              <w:left w:val="single" w:sz="4" w:space="0" w:color="000000"/>
            </w:tcBorders>
            <w:shd w:val="clear" w:color="auto" w:fill="auto"/>
          </w:tcPr>
          <w:p w:rsidR="00702677" w:rsidRPr="00D1051D" w:rsidRDefault="00702677" w:rsidP="00CD1D18">
            <w:pPr>
              <w:rPr>
                <w:b/>
                <w:sz w:val="18"/>
                <w:szCs w:val="18"/>
              </w:rPr>
            </w:pPr>
            <w:r w:rsidRPr="00D1051D">
              <w:rPr>
                <w:b/>
                <w:sz w:val="18"/>
                <w:szCs w:val="18"/>
              </w:rPr>
              <w:t>Программа</w:t>
            </w:r>
          </w:p>
          <w:p w:rsidR="00702677" w:rsidRPr="00D1051D" w:rsidRDefault="00702677" w:rsidP="00CD1D18">
            <w:pPr>
              <w:rPr>
                <w:b/>
                <w:sz w:val="18"/>
                <w:szCs w:val="18"/>
              </w:rPr>
            </w:pPr>
            <w:r w:rsidRPr="00D1051D">
              <w:rPr>
                <w:b/>
                <w:sz w:val="18"/>
                <w:szCs w:val="18"/>
              </w:rPr>
              <w:t>«Содействие экономическому развитию и инвестиционной привлекательности МО Печорский муниципальный округ на 2024-2028 гг.»</w:t>
            </w:r>
          </w:p>
        </w:tc>
        <w:tc>
          <w:tcPr>
            <w:tcW w:w="2126" w:type="dxa"/>
            <w:vMerge w:val="restart"/>
            <w:tcBorders>
              <w:top w:val="single" w:sz="4" w:space="0" w:color="000000"/>
              <w:left w:val="single" w:sz="4" w:space="0" w:color="000000"/>
            </w:tcBorders>
            <w:shd w:val="clear" w:color="auto" w:fill="auto"/>
          </w:tcPr>
          <w:p w:rsidR="00702677" w:rsidRPr="00D1051D" w:rsidRDefault="00702677" w:rsidP="00CD1D18">
            <w:pPr>
              <w:rPr>
                <w:b/>
                <w:sz w:val="18"/>
                <w:szCs w:val="18"/>
              </w:rPr>
            </w:pPr>
            <w:r w:rsidRPr="00D1051D">
              <w:rPr>
                <w:b/>
                <w:sz w:val="18"/>
                <w:szCs w:val="18"/>
              </w:rPr>
              <w:t>Управление по экономическому, инвестиционному развитию и туризму</w:t>
            </w: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Всего</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lang w:val="en-US"/>
              </w:rPr>
            </w:pPr>
            <w:r w:rsidRPr="00D1051D">
              <w:rPr>
                <w:b/>
                <w:sz w:val="18"/>
                <w:szCs w:val="18"/>
              </w:rPr>
              <w:t>3 410</w:t>
            </w:r>
            <w:r w:rsidRPr="00D1051D">
              <w:rPr>
                <w:b/>
                <w:sz w:val="18"/>
                <w:szCs w:val="18"/>
                <w:lang w:val="en-US"/>
              </w:rPr>
              <w:t>,52288</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lang w:val="en-US"/>
              </w:rPr>
              <w:t>3 624,</w:t>
            </w:r>
            <w:r w:rsidRPr="00D1051D">
              <w:rPr>
                <w:b/>
                <w:sz w:val="18"/>
                <w:szCs w:val="18"/>
              </w:rPr>
              <w:t>75313</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lang w:val="en-US"/>
              </w:rPr>
              <w:t>3 582,</w:t>
            </w:r>
            <w:r w:rsidRPr="00D1051D">
              <w:rPr>
                <w:b/>
                <w:sz w:val="18"/>
                <w:szCs w:val="18"/>
              </w:rPr>
              <w:t>86869</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lang w:val="en-US"/>
              </w:rPr>
              <w:t>3 582,</w:t>
            </w:r>
            <w:r w:rsidRPr="00D1051D">
              <w:rPr>
                <w:b/>
                <w:sz w:val="18"/>
                <w:szCs w:val="18"/>
              </w:rPr>
              <w:t>86869</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rPr>
                <w:b/>
                <w:sz w:val="18"/>
                <w:szCs w:val="18"/>
                <w:lang w:val="en-US"/>
              </w:rPr>
            </w:pPr>
            <w:r w:rsidRPr="00D1051D">
              <w:rPr>
                <w:b/>
                <w:sz w:val="18"/>
                <w:szCs w:val="18"/>
                <w:lang w:val="en-US"/>
              </w:rPr>
              <w:t>3 582,</w:t>
            </w:r>
            <w:r w:rsidRPr="00D1051D">
              <w:rPr>
                <w:b/>
                <w:sz w:val="18"/>
                <w:szCs w:val="18"/>
              </w:rPr>
              <w:t>86869</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lang w:val="en-US"/>
              </w:rPr>
              <w:t>17 783,88208</w:t>
            </w:r>
          </w:p>
        </w:tc>
      </w:tr>
      <w:tr w:rsidR="00702677" w:rsidRPr="00D1051D" w:rsidTr="00702677">
        <w:trPr>
          <w:gridAfter w:val="3"/>
          <w:wAfter w:w="2645" w:type="dxa"/>
          <w:cantSplit/>
          <w:trHeight w:val="252"/>
        </w:trPr>
        <w:tc>
          <w:tcPr>
            <w:tcW w:w="3402" w:type="dxa"/>
            <w:vMerge/>
            <w:tcBorders>
              <w:left w:val="single" w:sz="4" w:space="0" w:color="000000"/>
            </w:tcBorders>
            <w:shd w:val="clear" w:color="auto" w:fill="auto"/>
          </w:tcPr>
          <w:p w:rsidR="00702677" w:rsidRPr="00D1051D" w:rsidRDefault="00702677" w:rsidP="00CD1D18">
            <w:pPr>
              <w:snapToGrid w:val="0"/>
              <w:ind w:firstLine="709"/>
              <w:rPr>
                <w:b/>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b/>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Местный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lang w:val="en-US"/>
              </w:rPr>
            </w:pPr>
            <w:r w:rsidRPr="00D1051D">
              <w:rPr>
                <w:b/>
                <w:sz w:val="18"/>
                <w:szCs w:val="18"/>
                <w:lang w:val="en-US"/>
              </w:rPr>
              <w:t>318,72501</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lang w:val="en-US"/>
              </w:rPr>
              <w:t>478,41313</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436,86869</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436,86869</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lang w:val="en-US"/>
              </w:rPr>
            </w:pPr>
            <w:r w:rsidRPr="00D1051D">
              <w:rPr>
                <w:b/>
                <w:sz w:val="18"/>
                <w:szCs w:val="18"/>
              </w:rPr>
              <w:t>436,86869</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lang w:val="en-US"/>
              </w:rPr>
              <w:t>2 107,74421</w:t>
            </w:r>
          </w:p>
        </w:tc>
      </w:tr>
      <w:tr w:rsidR="00702677" w:rsidRPr="00D1051D" w:rsidTr="00702677">
        <w:trPr>
          <w:gridAfter w:val="3"/>
          <w:wAfter w:w="2645" w:type="dxa"/>
          <w:cantSplit/>
          <w:trHeight w:val="238"/>
        </w:trPr>
        <w:tc>
          <w:tcPr>
            <w:tcW w:w="3402" w:type="dxa"/>
            <w:vMerge/>
            <w:tcBorders>
              <w:left w:val="single" w:sz="4" w:space="0" w:color="000000"/>
            </w:tcBorders>
            <w:shd w:val="clear" w:color="auto" w:fill="auto"/>
          </w:tcPr>
          <w:p w:rsidR="00702677" w:rsidRPr="00D1051D" w:rsidRDefault="00702677" w:rsidP="00CD1D18">
            <w:pPr>
              <w:snapToGrid w:val="0"/>
              <w:ind w:firstLine="709"/>
              <w:rPr>
                <w:b/>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b/>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Областной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lang w:val="en-US"/>
              </w:rPr>
            </w:pPr>
            <w:r w:rsidRPr="00D1051D">
              <w:rPr>
                <w:b/>
                <w:sz w:val="18"/>
                <w:szCs w:val="18"/>
              </w:rPr>
              <w:t>3</w:t>
            </w:r>
            <w:r w:rsidRPr="00D1051D">
              <w:rPr>
                <w:b/>
                <w:sz w:val="18"/>
                <w:szCs w:val="18"/>
                <w:lang w:val="en-US"/>
              </w:rPr>
              <w:t xml:space="preserve"> </w:t>
            </w:r>
            <w:r w:rsidRPr="00D1051D">
              <w:rPr>
                <w:b/>
                <w:sz w:val="18"/>
                <w:szCs w:val="18"/>
              </w:rPr>
              <w:t>091,797</w:t>
            </w:r>
            <w:r w:rsidRPr="00D1051D">
              <w:rPr>
                <w:b/>
                <w:sz w:val="18"/>
                <w:szCs w:val="18"/>
                <w:lang w:val="en-US"/>
              </w:rPr>
              <w:t>87</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lang w:val="en-US"/>
              </w:rPr>
              <w:t>3 146,</w:t>
            </w:r>
            <w:r w:rsidRPr="00D1051D">
              <w:rPr>
                <w:b/>
                <w:sz w:val="18"/>
                <w:szCs w:val="18"/>
              </w:rPr>
              <w:t>34</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lang w:val="en-US"/>
              </w:rPr>
              <w:t>3 146,</w:t>
            </w:r>
            <w:r w:rsidRPr="00D1051D">
              <w:rPr>
                <w:b/>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lang w:val="en-US"/>
              </w:rPr>
              <w:t>3 146,0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lang w:val="en-US"/>
              </w:rPr>
            </w:pPr>
            <w:r w:rsidRPr="00D1051D">
              <w:rPr>
                <w:b/>
                <w:sz w:val="18"/>
                <w:szCs w:val="18"/>
                <w:lang w:val="en-US"/>
              </w:rPr>
              <w:t>3 146,0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lang w:val="en-US"/>
              </w:rPr>
              <w:t>15 676,</w:t>
            </w:r>
            <w:r w:rsidRPr="00D1051D">
              <w:rPr>
                <w:b/>
                <w:sz w:val="18"/>
                <w:szCs w:val="18"/>
              </w:rPr>
              <w:t>13787</w:t>
            </w:r>
          </w:p>
        </w:tc>
      </w:tr>
      <w:tr w:rsidR="00702677" w:rsidRPr="00D1051D" w:rsidTr="00702677">
        <w:trPr>
          <w:gridAfter w:val="3"/>
          <w:wAfter w:w="2645" w:type="dxa"/>
          <w:cantSplit/>
          <w:trHeight w:val="238"/>
        </w:trPr>
        <w:tc>
          <w:tcPr>
            <w:tcW w:w="3402" w:type="dxa"/>
            <w:vMerge/>
            <w:tcBorders>
              <w:left w:val="single" w:sz="4" w:space="0" w:color="000000"/>
            </w:tcBorders>
            <w:shd w:val="clear" w:color="auto" w:fill="auto"/>
          </w:tcPr>
          <w:p w:rsidR="00702677" w:rsidRPr="00D1051D" w:rsidRDefault="00702677" w:rsidP="00CD1D18">
            <w:pPr>
              <w:snapToGrid w:val="0"/>
              <w:ind w:firstLine="709"/>
              <w:rPr>
                <w:b/>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b/>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Федеральный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rPr>
              <w:t>0</w:t>
            </w:r>
          </w:p>
        </w:tc>
      </w:tr>
      <w:tr w:rsidR="00702677" w:rsidRPr="00D1051D" w:rsidTr="00702677">
        <w:trPr>
          <w:gridAfter w:val="3"/>
          <w:wAfter w:w="2645" w:type="dxa"/>
          <w:cantSplit/>
          <w:trHeight w:val="238"/>
        </w:trPr>
        <w:tc>
          <w:tcPr>
            <w:tcW w:w="3402" w:type="dxa"/>
            <w:vMerge/>
            <w:tcBorders>
              <w:left w:val="single" w:sz="4" w:space="0" w:color="000000"/>
              <w:bottom w:val="single" w:sz="4" w:space="0" w:color="000000"/>
            </w:tcBorders>
            <w:shd w:val="clear" w:color="auto" w:fill="auto"/>
          </w:tcPr>
          <w:p w:rsidR="00702677" w:rsidRPr="00D1051D" w:rsidRDefault="00702677" w:rsidP="00CD1D18">
            <w:pPr>
              <w:snapToGrid w:val="0"/>
              <w:ind w:firstLine="709"/>
              <w:rPr>
                <w:b/>
                <w:sz w:val="18"/>
                <w:szCs w:val="18"/>
              </w:rPr>
            </w:pPr>
          </w:p>
        </w:tc>
        <w:tc>
          <w:tcPr>
            <w:tcW w:w="2126" w:type="dxa"/>
            <w:vMerge/>
            <w:tcBorders>
              <w:left w:val="single" w:sz="4" w:space="0" w:color="000000"/>
              <w:bottom w:val="single" w:sz="4" w:space="0" w:color="000000"/>
            </w:tcBorders>
            <w:shd w:val="clear" w:color="auto" w:fill="auto"/>
          </w:tcPr>
          <w:p w:rsidR="00702677" w:rsidRPr="00D1051D" w:rsidRDefault="00702677" w:rsidP="00CD1D18">
            <w:pPr>
              <w:snapToGrid w:val="0"/>
              <w:rPr>
                <w:b/>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Внебюджетные источники</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snapToGrid w:val="0"/>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snapToGrid w:val="0"/>
              <w:jc w:val="center"/>
              <w:rPr>
                <w:b/>
                <w:sz w:val="18"/>
                <w:szCs w:val="18"/>
              </w:rPr>
            </w:pPr>
            <w:r w:rsidRPr="00D1051D">
              <w:rPr>
                <w:b/>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snapToGrid w:val="0"/>
              <w:jc w:val="center"/>
              <w:rPr>
                <w:b/>
                <w:sz w:val="18"/>
                <w:szCs w:val="18"/>
              </w:rPr>
            </w:pPr>
            <w:r w:rsidRPr="00D1051D">
              <w:rPr>
                <w:b/>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snapToGrid w:val="0"/>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snapToGrid w:val="0"/>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snapToGrid w:val="0"/>
              <w:jc w:val="center"/>
              <w:rPr>
                <w:b/>
                <w:sz w:val="18"/>
                <w:szCs w:val="18"/>
              </w:rPr>
            </w:pPr>
            <w:r w:rsidRPr="00D1051D">
              <w:rPr>
                <w:b/>
                <w:sz w:val="18"/>
                <w:szCs w:val="18"/>
              </w:rPr>
              <w:t>0</w:t>
            </w:r>
          </w:p>
        </w:tc>
      </w:tr>
      <w:tr w:rsidR="00702677" w:rsidRPr="00D1051D" w:rsidTr="00702677">
        <w:trPr>
          <w:gridAfter w:val="3"/>
          <w:wAfter w:w="2645" w:type="dxa"/>
          <w:cantSplit/>
          <w:trHeight w:val="271"/>
        </w:trPr>
        <w:tc>
          <w:tcPr>
            <w:tcW w:w="3402" w:type="dxa"/>
            <w:vMerge w:val="restart"/>
            <w:tcBorders>
              <w:top w:val="single" w:sz="4" w:space="0" w:color="000000"/>
              <w:left w:val="single" w:sz="4" w:space="0" w:color="000000"/>
            </w:tcBorders>
            <w:shd w:val="clear" w:color="auto" w:fill="auto"/>
          </w:tcPr>
          <w:p w:rsidR="00702677" w:rsidRPr="00D1051D" w:rsidRDefault="00702677" w:rsidP="00CD1D18">
            <w:pPr>
              <w:rPr>
                <w:b/>
                <w:sz w:val="18"/>
                <w:szCs w:val="18"/>
              </w:rPr>
            </w:pPr>
            <w:r w:rsidRPr="00D1051D">
              <w:rPr>
                <w:b/>
                <w:sz w:val="18"/>
                <w:szCs w:val="18"/>
              </w:rPr>
              <w:t>Подпрограмма 1</w:t>
            </w:r>
          </w:p>
          <w:p w:rsidR="00702677" w:rsidRPr="00D1051D" w:rsidRDefault="00702677" w:rsidP="00CD1D18">
            <w:pPr>
              <w:rPr>
                <w:b/>
                <w:sz w:val="18"/>
                <w:szCs w:val="18"/>
              </w:rPr>
            </w:pPr>
            <w:r w:rsidRPr="00D1051D">
              <w:rPr>
                <w:b/>
                <w:sz w:val="18"/>
                <w:szCs w:val="18"/>
              </w:rPr>
              <w:t>«Повышение инвестиционной привлекательности Печорского муниципального округа»</w:t>
            </w:r>
          </w:p>
        </w:tc>
        <w:tc>
          <w:tcPr>
            <w:tcW w:w="2126" w:type="dxa"/>
            <w:vMerge w:val="restart"/>
            <w:tcBorders>
              <w:top w:val="single" w:sz="4" w:space="0" w:color="000000"/>
              <w:left w:val="single" w:sz="4" w:space="0" w:color="000000"/>
            </w:tcBorders>
            <w:shd w:val="clear" w:color="auto" w:fill="auto"/>
          </w:tcPr>
          <w:p w:rsidR="00702677" w:rsidRPr="00D1051D" w:rsidRDefault="00702677" w:rsidP="00CD1D18">
            <w:pPr>
              <w:rPr>
                <w:b/>
                <w:sz w:val="18"/>
                <w:szCs w:val="18"/>
              </w:rPr>
            </w:pPr>
            <w:r w:rsidRPr="00D1051D">
              <w:rPr>
                <w:b/>
                <w:sz w:val="18"/>
                <w:szCs w:val="18"/>
              </w:rPr>
              <w:t>Управление по экономическому, инвестиционному развитию и туризму</w:t>
            </w: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Всего</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snapToGrid w:val="0"/>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snapToGrid w:val="0"/>
              <w:jc w:val="center"/>
              <w:rPr>
                <w:b/>
                <w:sz w:val="18"/>
                <w:szCs w:val="18"/>
              </w:rPr>
            </w:pPr>
            <w:r w:rsidRPr="00D1051D">
              <w:rPr>
                <w:b/>
                <w:sz w:val="18"/>
                <w:szCs w:val="18"/>
              </w:rPr>
              <w:t>0</w:t>
            </w:r>
          </w:p>
        </w:tc>
      </w:tr>
      <w:tr w:rsidR="00702677" w:rsidRPr="00D1051D" w:rsidTr="00702677">
        <w:trPr>
          <w:gridAfter w:val="3"/>
          <w:wAfter w:w="2645" w:type="dxa"/>
          <w:cantSplit/>
          <w:trHeight w:val="300"/>
        </w:trPr>
        <w:tc>
          <w:tcPr>
            <w:tcW w:w="3402" w:type="dxa"/>
            <w:vMerge/>
            <w:tcBorders>
              <w:left w:val="single" w:sz="4" w:space="0" w:color="000000"/>
            </w:tcBorders>
            <w:shd w:val="clear" w:color="auto" w:fill="auto"/>
          </w:tcPr>
          <w:p w:rsidR="00702677" w:rsidRPr="00D1051D" w:rsidRDefault="00702677" w:rsidP="00CD1D18">
            <w:pPr>
              <w:snapToGrid w:val="0"/>
              <w:rPr>
                <w:b/>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b/>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Местный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snapToGrid w:val="0"/>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snapToGrid w:val="0"/>
              <w:jc w:val="center"/>
              <w:rPr>
                <w:b/>
                <w:sz w:val="18"/>
                <w:szCs w:val="18"/>
              </w:rPr>
            </w:pPr>
            <w:r w:rsidRPr="00D1051D">
              <w:rPr>
                <w:b/>
                <w:sz w:val="18"/>
                <w:szCs w:val="18"/>
              </w:rPr>
              <w:t>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CD1D18">
            <w:pPr>
              <w:snapToGrid w:val="0"/>
              <w:rPr>
                <w:b/>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b/>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Областной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rPr>
              <w:t>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CD1D18">
            <w:pPr>
              <w:snapToGrid w:val="0"/>
              <w:rPr>
                <w:b/>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b/>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Федеральный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snapToGrid w:val="0"/>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snapToGrid w:val="0"/>
              <w:jc w:val="center"/>
              <w:rPr>
                <w:b/>
                <w:sz w:val="18"/>
                <w:szCs w:val="18"/>
              </w:rPr>
            </w:pPr>
            <w:r w:rsidRPr="00D1051D">
              <w:rPr>
                <w:b/>
                <w:sz w:val="18"/>
                <w:szCs w:val="18"/>
              </w:rPr>
              <w:t>0</w:t>
            </w:r>
          </w:p>
        </w:tc>
      </w:tr>
      <w:tr w:rsidR="00702677" w:rsidRPr="00D1051D" w:rsidTr="00702677">
        <w:trPr>
          <w:gridAfter w:val="3"/>
          <w:wAfter w:w="2645" w:type="dxa"/>
          <w:cantSplit/>
          <w:trHeight w:val="227"/>
        </w:trPr>
        <w:tc>
          <w:tcPr>
            <w:tcW w:w="3402" w:type="dxa"/>
            <w:vMerge/>
            <w:tcBorders>
              <w:left w:val="single" w:sz="4" w:space="0" w:color="000000"/>
              <w:bottom w:val="single" w:sz="4" w:space="0" w:color="000000"/>
            </w:tcBorders>
            <w:shd w:val="clear" w:color="auto" w:fill="auto"/>
          </w:tcPr>
          <w:p w:rsidR="00702677" w:rsidRPr="00D1051D" w:rsidRDefault="00702677" w:rsidP="00CD1D18">
            <w:pPr>
              <w:snapToGrid w:val="0"/>
              <w:rPr>
                <w:b/>
                <w:sz w:val="18"/>
                <w:szCs w:val="18"/>
              </w:rPr>
            </w:pPr>
          </w:p>
        </w:tc>
        <w:tc>
          <w:tcPr>
            <w:tcW w:w="2126" w:type="dxa"/>
            <w:vMerge/>
            <w:tcBorders>
              <w:left w:val="single" w:sz="4" w:space="0" w:color="000000"/>
              <w:bottom w:val="single" w:sz="4" w:space="0" w:color="000000"/>
            </w:tcBorders>
            <w:shd w:val="clear" w:color="auto" w:fill="auto"/>
          </w:tcPr>
          <w:p w:rsidR="00702677" w:rsidRPr="00D1051D" w:rsidRDefault="00702677" w:rsidP="00CD1D18">
            <w:pPr>
              <w:snapToGrid w:val="0"/>
              <w:rPr>
                <w:b/>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Внебюджетные источники</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snapToGrid w:val="0"/>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snapToGrid w:val="0"/>
              <w:jc w:val="center"/>
              <w:rPr>
                <w:b/>
                <w:sz w:val="18"/>
                <w:szCs w:val="18"/>
              </w:rPr>
            </w:pPr>
            <w:r w:rsidRPr="00D1051D">
              <w:rPr>
                <w:b/>
                <w:sz w:val="18"/>
                <w:szCs w:val="18"/>
              </w:rPr>
              <w:t>0</w:t>
            </w:r>
          </w:p>
        </w:tc>
      </w:tr>
      <w:tr w:rsidR="00702677" w:rsidRPr="00D1051D" w:rsidTr="00702677">
        <w:trPr>
          <w:gridAfter w:val="3"/>
          <w:wAfter w:w="2645" w:type="dxa"/>
          <w:cantSplit/>
          <w:trHeight w:val="227"/>
        </w:trPr>
        <w:tc>
          <w:tcPr>
            <w:tcW w:w="3402" w:type="dxa"/>
            <w:vMerge w:val="restart"/>
            <w:tcBorders>
              <w:top w:val="single" w:sz="4" w:space="0" w:color="000000"/>
              <w:left w:val="single" w:sz="4" w:space="0" w:color="000000"/>
            </w:tcBorders>
            <w:shd w:val="clear" w:color="auto" w:fill="auto"/>
          </w:tcPr>
          <w:p w:rsidR="00702677" w:rsidRPr="00D1051D" w:rsidRDefault="00702677" w:rsidP="00CD1D18">
            <w:pPr>
              <w:overflowPunct/>
              <w:autoSpaceDE/>
              <w:contextualSpacing/>
              <w:textAlignment w:val="auto"/>
              <w:rPr>
                <w:rFonts w:ascii="Calibri" w:eastAsia="Calibri" w:hAnsi="Calibri"/>
                <w:b/>
                <w:sz w:val="18"/>
                <w:szCs w:val="18"/>
              </w:rPr>
            </w:pPr>
            <w:r w:rsidRPr="00D1051D">
              <w:rPr>
                <w:b/>
                <w:sz w:val="18"/>
                <w:szCs w:val="18"/>
                <w:lang w:eastAsia="ru-RU"/>
              </w:rPr>
              <w:t>Основное мероприятие 1.1. Повышение инвестиционной привлекательности</w:t>
            </w:r>
          </w:p>
        </w:tc>
        <w:tc>
          <w:tcPr>
            <w:tcW w:w="2126" w:type="dxa"/>
            <w:vMerge w:val="restart"/>
            <w:tcBorders>
              <w:top w:val="single" w:sz="4" w:space="0" w:color="000000"/>
              <w:left w:val="single" w:sz="4" w:space="0" w:color="000000"/>
            </w:tcBorders>
            <w:shd w:val="clear" w:color="auto" w:fill="auto"/>
          </w:tcPr>
          <w:p w:rsidR="00702677" w:rsidRPr="00D1051D" w:rsidRDefault="00702677" w:rsidP="00CD1D18">
            <w:pPr>
              <w:rPr>
                <w:b/>
                <w:sz w:val="18"/>
                <w:szCs w:val="18"/>
              </w:rPr>
            </w:pPr>
            <w:r w:rsidRPr="00D1051D">
              <w:rPr>
                <w:b/>
                <w:sz w:val="18"/>
                <w:szCs w:val="18"/>
              </w:rPr>
              <w:t>Управление по экономическому, инвестиционному развитию и туризму</w:t>
            </w: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Всего</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snapToGrid w:val="0"/>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snapToGrid w:val="0"/>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702677">
            <w:pPr>
              <w:numPr>
                <w:ilvl w:val="0"/>
                <w:numId w:val="29"/>
              </w:numPr>
              <w:overflowPunct/>
              <w:autoSpaceDE/>
              <w:snapToGrid w:val="0"/>
              <w:ind w:firstLine="142"/>
              <w:contextualSpacing/>
              <w:textAlignment w:val="auto"/>
              <w:rPr>
                <w:b/>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Местный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snapToGrid w:val="0"/>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snapToGrid w:val="0"/>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702677">
            <w:pPr>
              <w:numPr>
                <w:ilvl w:val="0"/>
                <w:numId w:val="29"/>
              </w:numPr>
              <w:overflowPunct/>
              <w:autoSpaceDE/>
              <w:snapToGrid w:val="0"/>
              <w:ind w:firstLine="142"/>
              <w:contextualSpacing/>
              <w:textAlignment w:val="auto"/>
              <w:rPr>
                <w:b/>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Областной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702677">
            <w:pPr>
              <w:numPr>
                <w:ilvl w:val="0"/>
                <w:numId w:val="29"/>
              </w:numPr>
              <w:overflowPunct/>
              <w:autoSpaceDE/>
              <w:snapToGrid w:val="0"/>
              <w:ind w:firstLine="142"/>
              <w:contextualSpacing/>
              <w:textAlignment w:val="auto"/>
              <w:rPr>
                <w:b/>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Федеральный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bottom w:val="single" w:sz="4" w:space="0" w:color="000000"/>
            </w:tcBorders>
            <w:shd w:val="clear" w:color="auto" w:fill="auto"/>
          </w:tcPr>
          <w:p w:rsidR="00702677" w:rsidRPr="00D1051D" w:rsidRDefault="00702677" w:rsidP="00CD1D18">
            <w:pPr>
              <w:overflowPunct/>
              <w:autoSpaceDE/>
              <w:snapToGrid w:val="0"/>
              <w:contextualSpacing/>
              <w:textAlignment w:val="auto"/>
              <w:rPr>
                <w:b/>
                <w:sz w:val="18"/>
                <w:szCs w:val="18"/>
                <w:lang w:eastAsia="ru-RU"/>
              </w:rPr>
            </w:pPr>
          </w:p>
        </w:tc>
        <w:tc>
          <w:tcPr>
            <w:tcW w:w="2126" w:type="dxa"/>
            <w:vMerge/>
            <w:tcBorders>
              <w:left w:val="single" w:sz="4" w:space="0" w:color="000000"/>
              <w:bottom w:val="single" w:sz="4" w:space="0" w:color="000000"/>
            </w:tcBorders>
            <w:shd w:val="clear" w:color="auto" w:fill="auto"/>
          </w:tcPr>
          <w:p w:rsidR="00702677" w:rsidRPr="00D1051D" w:rsidRDefault="00702677" w:rsidP="00CD1D18">
            <w:pPr>
              <w:snapToGrid w:val="0"/>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Внебюджетные источники</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val="restart"/>
            <w:tcBorders>
              <w:top w:val="single" w:sz="4" w:space="0" w:color="000000"/>
              <w:left w:val="single" w:sz="4" w:space="0" w:color="000000"/>
            </w:tcBorders>
            <w:shd w:val="clear" w:color="auto" w:fill="auto"/>
          </w:tcPr>
          <w:p w:rsidR="00702677" w:rsidRPr="00D1051D" w:rsidRDefault="00702677" w:rsidP="00CD1D18">
            <w:pPr>
              <w:overflowPunct/>
              <w:autoSpaceDE/>
              <w:contextualSpacing/>
              <w:textAlignment w:val="auto"/>
              <w:rPr>
                <w:rFonts w:ascii="Calibri" w:eastAsia="Calibri" w:hAnsi="Calibri"/>
                <w:sz w:val="18"/>
                <w:szCs w:val="18"/>
              </w:rPr>
            </w:pPr>
            <w:r w:rsidRPr="00D1051D">
              <w:rPr>
                <w:sz w:val="18"/>
                <w:szCs w:val="18"/>
                <w:lang w:eastAsia="ru-RU"/>
              </w:rPr>
              <w:t xml:space="preserve">1.1.1.  Проведение оценки регулирующего воздействия нормативно-правовых актов </w:t>
            </w:r>
          </w:p>
        </w:tc>
        <w:tc>
          <w:tcPr>
            <w:tcW w:w="2126" w:type="dxa"/>
            <w:vMerge w:val="restart"/>
            <w:tcBorders>
              <w:top w:val="single" w:sz="4" w:space="0" w:color="000000"/>
              <w:left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p w:rsidR="00702677" w:rsidRPr="00D1051D" w:rsidRDefault="00702677" w:rsidP="00CD1D18">
            <w:pPr>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lastRenderedPageBreak/>
              <w:t>Всего</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vAlign w:val="center"/>
          </w:tcPr>
          <w:p w:rsidR="00702677" w:rsidRPr="00D1051D" w:rsidRDefault="00702677" w:rsidP="00702677">
            <w:pPr>
              <w:numPr>
                <w:ilvl w:val="1"/>
                <w:numId w:val="29"/>
              </w:numPr>
              <w:overflowPunct/>
              <w:autoSpaceDE/>
              <w:snapToGrid w:val="0"/>
              <w:ind w:firstLine="142"/>
              <w:contextualSpacing/>
              <w:textAlignment w:val="auto"/>
              <w:rPr>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vAlign w:val="center"/>
          </w:tcPr>
          <w:p w:rsidR="00702677" w:rsidRPr="00D1051D" w:rsidRDefault="00702677" w:rsidP="00702677">
            <w:pPr>
              <w:numPr>
                <w:ilvl w:val="1"/>
                <w:numId w:val="29"/>
              </w:numPr>
              <w:overflowPunct/>
              <w:autoSpaceDE/>
              <w:snapToGrid w:val="0"/>
              <w:ind w:firstLine="142"/>
              <w:contextualSpacing/>
              <w:textAlignment w:val="auto"/>
              <w:rPr>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vAlign w:val="center"/>
          </w:tcPr>
          <w:p w:rsidR="00702677" w:rsidRPr="00D1051D" w:rsidRDefault="00702677" w:rsidP="00CD1D18">
            <w:pPr>
              <w:overflowPunct/>
              <w:autoSpaceDE/>
              <w:snapToGrid w:val="0"/>
              <w:ind w:left="142"/>
              <w:contextualSpacing/>
              <w:textAlignment w:val="auto"/>
              <w:rPr>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bottom w:val="single" w:sz="4" w:space="0" w:color="000000"/>
            </w:tcBorders>
            <w:shd w:val="clear" w:color="auto" w:fill="auto"/>
            <w:vAlign w:val="center"/>
          </w:tcPr>
          <w:p w:rsidR="00702677" w:rsidRPr="00D1051D" w:rsidRDefault="00702677" w:rsidP="00CD1D18">
            <w:pPr>
              <w:overflowPunct/>
              <w:autoSpaceDE/>
              <w:snapToGrid w:val="0"/>
              <w:ind w:left="142"/>
              <w:contextualSpacing/>
              <w:textAlignment w:val="auto"/>
              <w:rPr>
                <w:sz w:val="18"/>
                <w:szCs w:val="18"/>
                <w:lang w:eastAsia="ru-RU"/>
              </w:rPr>
            </w:pPr>
          </w:p>
        </w:tc>
        <w:tc>
          <w:tcPr>
            <w:tcW w:w="2126" w:type="dxa"/>
            <w:vMerge/>
            <w:tcBorders>
              <w:left w:val="single" w:sz="4" w:space="0" w:color="000000"/>
              <w:bottom w:val="single" w:sz="4" w:space="0" w:color="000000"/>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70"/>
        </w:trPr>
        <w:tc>
          <w:tcPr>
            <w:tcW w:w="3402" w:type="dxa"/>
            <w:vMerge w:val="restart"/>
            <w:tcBorders>
              <w:top w:val="single" w:sz="4" w:space="0" w:color="000000"/>
              <w:left w:val="single" w:sz="4" w:space="0" w:color="000000"/>
              <w:bottom w:val="single" w:sz="4" w:space="0" w:color="000000"/>
            </w:tcBorders>
            <w:shd w:val="clear" w:color="auto" w:fill="auto"/>
          </w:tcPr>
          <w:p w:rsidR="00702677" w:rsidRPr="00D1051D" w:rsidRDefault="00702677" w:rsidP="00CD1D18">
            <w:pPr>
              <w:overflowPunct/>
              <w:autoSpaceDE/>
              <w:contextualSpacing/>
              <w:textAlignment w:val="auto"/>
              <w:rPr>
                <w:rFonts w:ascii="Calibri" w:eastAsia="Calibri" w:hAnsi="Calibri"/>
                <w:sz w:val="18"/>
                <w:szCs w:val="18"/>
              </w:rPr>
            </w:pPr>
            <w:r w:rsidRPr="00D1051D">
              <w:rPr>
                <w:sz w:val="18"/>
                <w:szCs w:val="18"/>
                <w:lang w:eastAsia="ru-RU"/>
              </w:rPr>
              <w:lastRenderedPageBreak/>
              <w:t>1.1.2. Формирование перечня инвестиционных площадок</w:t>
            </w:r>
          </w:p>
        </w:tc>
        <w:tc>
          <w:tcPr>
            <w:tcW w:w="2126" w:type="dxa"/>
            <w:vMerge w:val="restart"/>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Всего</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top w:val="single" w:sz="4" w:space="0" w:color="000000"/>
              <w:left w:val="single" w:sz="4" w:space="0" w:color="000000"/>
              <w:bottom w:val="single" w:sz="4" w:space="0" w:color="000000"/>
            </w:tcBorders>
            <w:shd w:val="clear" w:color="auto" w:fill="auto"/>
            <w:vAlign w:val="center"/>
          </w:tcPr>
          <w:p w:rsidR="00702677" w:rsidRPr="00D1051D" w:rsidRDefault="00702677" w:rsidP="00702677">
            <w:pPr>
              <w:numPr>
                <w:ilvl w:val="1"/>
                <w:numId w:val="29"/>
              </w:numPr>
              <w:overflowPunct/>
              <w:autoSpaceDE/>
              <w:snapToGrid w:val="0"/>
              <w:contextualSpacing/>
              <w:textAlignment w:val="auto"/>
              <w:rPr>
                <w:sz w:val="18"/>
                <w:szCs w:val="18"/>
                <w:lang w:eastAsia="ru-RU"/>
              </w:rPr>
            </w:pPr>
          </w:p>
        </w:tc>
        <w:tc>
          <w:tcPr>
            <w:tcW w:w="2126"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jc w:val="both"/>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75"/>
        </w:trPr>
        <w:tc>
          <w:tcPr>
            <w:tcW w:w="3402" w:type="dxa"/>
            <w:vMerge/>
            <w:tcBorders>
              <w:top w:val="single" w:sz="4" w:space="0" w:color="000000"/>
              <w:left w:val="single" w:sz="4" w:space="0" w:color="000000"/>
              <w:bottom w:val="single" w:sz="4" w:space="0" w:color="000000"/>
            </w:tcBorders>
            <w:shd w:val="clear" w:color="auto" w:fill="auto"/>
            <w:vAlign w:val="center"/>
          </w:tcPr>
          <w:p w:rsidR="00702677" w:rsidRPr="00D1051D" w:rsidRDefault="00702677" w:rsidP="00702677">
            <w:pPr>
              <w:numPr>
                <w:ilvl w:val="1"/>
                <w:numId w:val="29"/>
              </w:numPr>
              <w:overflowPunct/>
              <w:autoSpaceDE/>
              <w:snapToGrid w:val="0"/>
              <w:contextualSpacing/>
              <w:textAlignment w:val="auto"/>
              <w:rPr>
                <w:sz w:val="18"/>
                <w:szCs w:val="18"/>
                <w:lang w:eastAsia="ru-RU"/>
              </w:rPr>
            </w:pPr>
          </w:p>
        </w:tc>
        <w:tc>
          <w:tcPr>
            <w:tcW w:w="2126"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jc w:val="both"/>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55"/>
        </w:trPr>
        <w:tc>
          <w:tcPr>
            <w:tcW w:w="3402" w:type="dxa"/>
            <w:vMerge/>
            <w:tcBorders>
              <w:top w:val="single" w:sz="4" w:space="0" w:color="000000"/>
              <w:left w:val="single" w:sz="4" w:space="0" w:color="000000"/>
              <w:bottom w:val="single" w:sz="4" w:space="0" w:color="000000"/>
            </w:tcBorders>
            <w:shd w:val="clear" w:color="auto" w:fill="auto"/>
            <w:vAlign w:val="center"/>
          </w:tcPr>
          <w:p w:rsidR="00702677" w:rsidRPr="00D1051D" w:rsidRDefault="00702677" w:rsidP="00702677">
            <w:pPr>
              <w:numPr>
                <w:ilvl w:val="1"/>
                <w:numId w:val="29"/>
              </w:numPr>
              <w:overflowPunct/>
              <w:autoSpaceDE/>
              <w:snapToGrid w:val="0"/>
              <w:contextualSpacing/>
              <w:textAlignment w:val="auto"/>
              <w:rPr>
                <w:sz w:val="18"/>
                <w:szCs w:val="18"/>
                <w:lang w:eastAsia="ru-RU"/>
              </w:rPr>
            </w:pPr>
          </w:p>
        </w:tc>
        <w:tc>
          <w:tcPr>
            <w:tcW w:w="2126"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jc w:val="both"/>
              <w:rPr>
                <w:sz w:val="18"/>
                <w:szCs w:val="18"/>
                <w:lang w:eastAsia="ru-RU"/>
              </w:rPr>
            </w:pPr>
          </w:p>
        </w:tc>
        <w:tc>
          <w:tcPr>
            <w:tcW w:w="1985" w:type="dxa"/>
            <w:tcBorders>
              <w:top w:val="single" w:sz="4" w:space="0" w:color="000000"/>
              <w:left w:val="single" w:sz="4" w:space="0" w:color="000000"/>
              <w:bottom w:val="single" w:sz="4" w:space="0" w:color="auto"/>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000000"/>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auto"/>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auto"/>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507"/>
        </w:trPr>
        <w:tc>
          <w:tcPr>
            <w:tcW w:w="3402" w:type="dxa"/>
            <w:vMerge w:val="restart"/>
            <w:tcBorders>
              <w:top w:val="single" w:sz="4" w:space="0" w:color="000000"/>
              <w:left w:val="single" w:sz="4" w:space="0" w:color="000000"/>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b/>
                <w:sz w:val="18"/>
                <w:szCs w:val="18"/>
                <w:lang w:eastAsia="ru-RU"/>
              </w:rPr>
            </w:pPr>
            <w:r w:rsidRPr="00D1051D">
              <w:rPr>
                <w:b/>
                <w:sz w:val="18"/>
                <w:szCs w:val="18"/>
                <w:lang w:eastAsia="ru-RU"/>
              </w:rPr>
              <w:t>Основное мероприятие 1.2. Реализация международного проекта ER-52 «Улучшение сотрудничества между местными властями, школами и неправительственными организациями в обучении и пропаганде местного культурного наследия для детей и молодежи в историческом районе Сетомаа – преподавание наследия»</w:t>
            </w:r>
          </w:p>
        </w:tc>
        <w:tc>
          <w:tcPr>
            <w:tcW w:w="2126" w:type="dxa"/>
            <w:vMerge w:val="restart"/>
            <w:tcBorders>
              <w:top w:val="single" w:sz="4" w:space="0" w:color="000000"/>
              <w:left w:val="single" w:sz="4" w:space="0" w:color="000000"/>
            </w:tcBorders>
            <w:shd w:val="clear" w:color="auto" w:fill="auto"/>
          </w:tcPr>
          <w:p w:rsidR="00702677" w:rsidRPr="00D1051D" w:rsidRDefault="00702677" w:rsidP="00CD1D18">
            <w:pPr>
              <w:snapToGrid w:val="0"/>
              <w:rPr>
                <w:b/>
                <w:sz w:val="18"/>
                <w:szCs w:val="18"/>
                <w:lang w:eastAsia="ru-RU"/>
              </w:rPr>
            </w:pPr>
            <w:r w:rsidRPr="00D1051D">
              <w:rPr>
                <w:b/>
                <w:sz w:val="18"/>
                <w:szCs w:val="18"/>
                <w:lang w:eastAsia="ru-RU"/>
              </w:rPr>
              <w:t>Управление по экономическому, инвестиционному развитию и туризму</w:t>
            </w: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Всего</w:t>
            </w:r>
          </w:p>
        </w:tc>
        <w:tc>
          <w:tcPr>
            <w:tcW w:w="1276" w:type="dxa"/>
            <w:tcBorders>
              <w:top w:val="single" w:sz="4" w:space="0" w:color="000000"/>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507"/>
        </w:trPr>
        <w:tc>
          <w:tcPr>
            <w:tcW w:w="3402" w:type="dxa"/>
            <w:vMerge/>
            <w:tcBorders>
              <w:left w:val="single" w:sz="4" w:space="0" w:color="000000"/>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b/>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b/>
                <w:sz w:val="18"/>
                <w:szCs w:val="18"/>
                <w:lang w:eastAsia="ru-RU"/>
              </w:rPr>
            </w:pPr>
          </w:p>
        </w:tc>
        <w:tc>
          <w:tcPr>
            <w:tcW w:w="1985" w:type="dxa"/>
            <w:tcBorders>
              <w:top w:val="single" w:sz="4" w:space="0" w:color="000000"/>
              <w:left w:val="single" w:sz="4" w:space="0" w:color="000000"/>
              <w:right w:val="single" w:sz="4" w:space="0" w:color="auto"/>
            </w:tcBorders>
            <w:shd w:val="clear" w:color="auto" w:fill="auto"/>
          </w:tcPr>
          <w:p w:rsidR="00702677" w:rsidRPr="00D1051D" w:rsidRDefault="00702677" w:rsidP="00CD1D18">
            <w:pPr>
              <w:rPr>
                <w:b/>
                <w:sz w:val="18"/>
                <w:szCs w:val="18"/>
              </w:rPr>
            </w:pPr>
            <w:r w:rsidRPr="00D1051D">
              <w:rPr>
                <w:b/>
                <w:sz w:val="18"/>
                <w:szCs w:val="18"/>
              </w:rPr>
              <w:t>Местный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507"/>
        </w:trPr>
        <w:tc>
          <w:tcPr>
            <w:tcW w:w="3402" w:type="dxa"/>
            <w:vMerge/>
            <w:tcBorders>
              <w:left w:val="single" w:sz="4" w:space="0" w:color="000000"/>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b/>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Областной бюджет</w:t>
            </w:r>
          </w:p>
        </w:tc>
        <w:tc>
          <w:tcPr>
            <w:tcW w:w="1276"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507"/>
        </w:trPr>
        <w:tc>
          <w:tcPr>
            <w:tcW w:w="3402" w:type="dxa"/>
            <w:vMerge/>
            <w:tcBorders>
              <w:left w:val="single" w:sz="4" w:space="0" w:color="000000"/>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b/>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b/>
                <w:sz w:val="18"/>
                <w:szCs w:val="18"/>
                <w:lang w:eastAsia="ru-RU"/>
              </w:rPr>
            </w:pPr>
          </w:p>
        </w:tc>
        <w:tc>
          <w:tcPr>
            <w:tcW w:w="1985" w:type="dxa"/>
            <w:tcBorders>
              <w:top w:val="single" w:sz="4" w:space="0" w:color="000000"/>
              <w:left w:val="single" w:sz="4" w:space="0" w:color="000000"/>
              <w:bottom w:val="single" w:sz="4" w:space="0" w:color="auto"/>
              <w:right w:val="single" w:sz="4" w:space="0" w:color="auto"/>
            </w:tcBorders>
            <w:shd w:val="clear" w:color="auto" w:fill="auto"/>
          </w:tcPr>
          <w:p w:rsidR="00702677" w:rsidRPr="00D1051D" w:rsidRDefault="00702677" w:rsidP="00CD1D18">
            <w:pPr>
              <w:rPr>
                <w:b/>
                <w:sz w:val="18"/>
                <w:szCs w:val="18"/>
              </w:rPr>
            </w:pPr>
            <w:r w:rsidRPr="00D1051D">
              <w:rPr>
                <w:b/>
                <w:sz w:val="18"/>
                <w:szCs w:val="18"/>
              </w:rPr>
              <w:t>Федеральный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90"/>
        </w:trPr>
        <w:tc>
          <w:tcPr>
            <w:tcW w:w="3402" w:type="dxa"/>
            <w:vMerge/>
            <w:tcBorders>
              <w:left w:val="single" w:sz="4" w:space="0" w:color="000000"/>
              <w:bottom w:val="single" w:sz="4" w:space="0" w:color="000000"/>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b/>
                <w:sz w:val="18"/>
                <w:szCs w:val="18"/>
                <w:lang w:eastAsia="ru-RU"/>
              </w:rPr>
            </w:pPr>
          </w:p>
        </w:tc>
        <w:tc>
          <w:tcPr>
            <w:tcW w:w="2126" w:type="dxa"/>
            <w:vMerge/>
            <w:tcBorders>
              <w:left w:val="single" w:sz="4" w:space="0" w:color="000000"/>
              <w:bottom w:val="single" w:sz="4" w:space="0" w:color="000000"/>
            </w:tcBorders>
            <w:shd w:val="clear" w:color="auto" w:fill="auto"/>
          </w:tcPr>
          <w:p w:rsidR="00702677" w:rsidRPr="00D1051D" w:rsidRDefault="00702677" w:rsidP="00CD1D18">
            <w:pPr>
              <w:snapToGrid w:val="0"/>
              <w:rPr>
                <w:b/>
                <w:sz w:val="18"/>
                <w:szCs w:val="18"/>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02677" w:rsidRPr="00D1051D" w:rsidRDefault="00702677" w:rsidP="00CD1D18">
            <w:pPr>
              <w:rPr>
                <w:b/>
                <w:sz w:val="18"/>
                <w:szCs w:val="18"/>
              </w:rPr>
            </w:pPr>
            <w:r w:rsidRPr="00D1051D">
              <w:rPr>
                <w:b/>
                <w:sz w:val="18"/>
                <w:szCs w:val="18"/>
              </w:rPr>
              <w:t>Внебюджетные источники</w:t>
            </w:r>
          </w:p>
        </w:tc>
        <w:tc>
          <w:tcPr>
            <w:tcW w:w="1276"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321"/>
        </w:trPr>
        <w:tc>
          <w:tcPr>
            <w:tcW w:w="3402" w:type="dxa"/>
            <w:vMerge w:val="restart"/>
            <w:tcBorders>
              <w:left w:val="single" w:sz="4" w:space="0" w:color="000000"/>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r w:rsidRPr="00D1051D">
              <w:rPr>
                <w:sz w:val="18"/>
                <w:szCs w:val="18"/>
                <w:lang w:eastAsia="ru-RU"/>
              </w:rPr>
              <w:t>1.2.1. Сопровождение проекта, финансовый менеджер, публикации, услуги переводчика, аудиторские услуги, услуги обучения и прочие расходы, конференции, фестивали, семинары, встречи и прочие мероприятия</w:t>
            </w:r>
          </w:p>
        </w:tc>
        <w:tc>
          <w:tcPr>
            <w:tcW w:w="2126" w:type="dxa"/>
            <w:vMerge w:val="restart"/>
            <w:tcBorders>
              <w:left w:val="single" w:sz="4" w:space="0" w:color="000000"/>
            </w:tcBorders>
            <w:shd w:val="clear" w:color="auto" w:fill="auto"/>
          </w:tcPr>
          <w:p w:rsidR="00702677" w:rsidRPr="00D1051D" w:rsidRDefault="00702677" w:rsidP="00CD1D18">
            <w:pPr>
              <w:snapToGrid w:val="0"/>
              <w:rPr>
                <w:sz w:val="18"/>
                <w:szCs w:val="18"/>
                <w:lang w:eastAsia="ru-RU"/>
              </w:rPr>
            </w:pPr>
            <w:r w:rsidRPr="00D1051D">
              <w:rPr>
                <w:sz w:val="18"/>
                <w:szCs w:val="18"/>
                <w:lang w:eastAsia="ru-RU"/>
              </w:rPr>
              <w:t>Управление по экономическому, инвестиционному развитию и туризму</w:t>
            </w:r>
          </w:p>
        </w:tc>
        <w:tc>
          <w:tcPr>
            <w:tcW w:w="1985" w:type="dxa"/>
            <w:tcBorders>
              <w:top w:val="single" w:sz="4" w:space="0" w:color="auto"/>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Всего</w:t>
            </w:r>
          </w:p>
        </w:tc>
        <w:tc>
          <w:tcPr>
            <w:tcW w:w="1276"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321"/>
        </w:trPr>
        <w:tc>
          <w:tcPr>
            <w:tcW w:w="3402" w:type="dxa"/>
            <w:vMerge/>
            <w:tcBorders>
              <w:left w:val="single" w:sz="4" w:space="0" w:color="000000"/>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321"/>
        </w:trPr>
        <w:tc>
          <w:tcPr>
            <w:tcW w:w="3402" w:type="dxa"/>
            <w:vMerge/>
            <w:tcBorders>
              <w:left w:val="single" w:sz="4" w:space="0" w:color="000000"/>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321"/>
        </w:trPr>
        <w:tc>
          <w:tcPr>
            <w:tcW w:w="3402" w:type="dxa"/>
            <w:vMerge/>
            <w:tcBorders>
              <w:left w:val="single" w:sz="4" w:space="0" w:color="000000"/>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321"/>
        </w:trPr>
        <w:tc>
          <w:tcPr>
            <w:tcW w:w="3402" w:type="dxa"/>
            <w:vMerge/>
            <w:tcBorders>
              <w:left w:val="single" w:sz="4" w:space="0" w:color="000000"/>
              <w:bottom w:val="single" w:sz="4" w:space="0" w:color="000000"/>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000000"/>
              <w:bottom w:val="single" w:sz="4" w:space="0" w:color="000000"/>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val="restart"/>
            <w:tcBorders>
              <w:top w:val="single" w:sz="4" w:space="0" w:color="000000"/>
              <w:left w:val="single" w:sz="4" w:space="0" w:color="000000"/>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r w:rsidRPr="00D1051D">
              <w:rPr>
                <w:sz w:val="18"/>
                <w:szCs w:val="18"/>
                <w:lang w:eastAsia="ru-RU"/>
              </w:rPr>
              <w:t>1.2.2. Приобретение оборудования для нужд образовательных учреждений Печорского муниципального округа</w:t>
            </w:r>
          </w:p>
        </w:tc>
        <w:tc>
          <w:tcPr>
            <w:tcW w:w="2126" w:type="dxa"/>
            <w:vMerge w:val="restart"/>
            <w:tcBorders>
              <w:top w:val="single" w:sz="4" w:space="0" w:color="000000"/>
              <w:left w:val="single" w:sz="4" w:space="0" w:color="000000"/>
            </w:tcBorders>
            <w:shd w:val="clear" w:color="auto" w:fill="auto"/>
          </w:tcPr>
          <w:p w:rsidR="00702677" w:rsidRPr="00D1051D" w:rsidRDefault="00702677" w:rsidP="00CD1D18">
            <w:pPr>
              <w:snapToGrid w:val="0"/>
              <w:rPr>
                <w:sz w:val="18"/>
                <w:szCs w:val="18"/>
                <w:lang w:eastAsia="ru-RU"/>
              </w:rPr>
            </w:pPr>
            <w:r w:rsidRPr="00D1051D">
              <w:rPr>
                <w:sz w:val="18"/>
                <w:szCs w:val="18"/>
                <w:lang w:eastAsia="ru-RU"/>
              </w:rPr>
              <w:t>Управление по экономическому, инвестиционному развитию и туризму</w:t>
            </w:r>
          </w:p>
        </w:tc>
        <w:tc>
          <w:tcPr>
            <w:tcW w:w="1985" w:type="dxa"/>
            <w:tcBorders>
              <w:top w:val="single" w:sz="4" w:space="0" w:color="auto"/>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Всего</w:t>
            </w:r>
          </w:p>
        </w:tc>
        <w:tc>
          <w:tcPr>
            <w:tcW w:w="1276"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tcBorders>
              <w:left w:val="single" w:sz="4" w:space="0" w:color="000000"/>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tcBorders>
              <w:left w:val="single" w:sz="4" w:space="0" w:color="000000"/>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tcBorders>
              <w:left w:val="single" w:sz="4" w:space="0" w:color="000000"/>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tcBorders>
              <w:left w:val="single" w:sz="4" w:space="0" w:color="000000"/>
              <w:bottom w:val="single" w:sz="4" w:space="0" w:color="000000"/>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000000"/>
              <w:bottom w:val="single" w:sz="4" w:space="0" w:color="000000"/>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63"/>
        </w:trPr>
        <w:tc>
          <w:tcPr>
            <w:tcW w:w="3402" w:type="dxa"/>
            <w:vMerge w:val="restart"/>
            <w:tcBorders>
              <w:left w:val="single" w:sz="4" w:space="0" w:color="000000"/>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r w:rsidRPr="00D1051D">
              <w:rPr>
                <w:b/>
                <w:sz w:val="18"/>
                <w:szCs w:val="18"/>
                <w:lang w:eastAsia="ru-RU"/>
              </w:rPr>
              <w:t xml:space="preserve">Основное мероприятие 1.3. Реализация международного проекта </w:t>
            </w:r>
            <w:r w:rsidRPr="00D1051D">
              <w:rPr>
                <w:b/>
                <w:sz w:val="18"/>
                <w:szCs w:val="18"/>
                <w:lang w:val="en-US" w:eastAsia="ru-RU"/>
              </w:rPr>
              <w:t>ER</w:t>
            </w:r>
            <w:r w:rsidRPr="00D1051D">
              <w:rPr>
                <w:b/>
                <w:sz w:val="18"/>
                <w:szCs w:val="18"/>
                <w:lang w:eastAsia="ru-RU"/>
              </w:rPr>
              <w:t xml:space="preserve">-1 «Улучшение доступности удаленных областей в Юго-Восточной Эстонии и Псковской области для традиционного предпринимательства и устойчивого развития» / «Доступ МСП» </w:t>
            </w:r>
          </w:p>
        </w:tc>
        <w:tc>
          <w:tcPr>
            <w:tcW w:w="2126" w:type="dxa"/>
            <w:vMerge w:val="restart"/>
            <w:tcBorders>
              <w:left w:val="single" w:sz="4" w:space="0" w:color="000000"/>
            </w:tcBorders>
            <w:shd w:val="clear" w:color="auto" w:fill="auto"/>
          </w:tcPr>
          <w:p w:rsidR="00702677" w:rsidRPr="00D1051D" w:rsidRDefault="00702677" w:rsidP="00CD1D18">
            <w:pPr>
              <w:snapToGrid w:val="0"/>
              <w:rPr>
                <w:b/>
                <w:sz w:val="18"/>
                <w:szCs w:val="18"/>
                <w:lang w:eastAsia="ru-RU"/>
              </w:rPr>
            </w:pPr>
            <w:r w:rsidRPr="00D1051D">
              <w:rPr>
                <w:b/>
                <w:sz w:val="18"/>
                <w:szCs w:val="18"/>
                <w:lang w:eastAsia="ru-RU"/>
              </w:rPr>
              <w:t>Управление по экономическому, инвестиционному развитию и туризму</w:t>
            </w:r>
          </w:p>
        </w:tc>
        <w:tc>
          <w:tcPr>
            <w:tcW w:w="1985" w:type="dxa"/>
            <w:tcBorders>
              <w:top w:val="single" w:sz="4" w:space="0" w:color="auto"/>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Всего</w:t>
            </w:r>
          </w:p>
        </w:tc>
        <w:tc>
          <w:tcPr>
            <w:tcW w:w="1276"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000000"/>
              <w:bottom w:val="single" w:sz="4" w:space="0" w:color="auto"/>
              <w:right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81"/>
        </w:trPr>
        <w:tc>
          <w:tcPr>
            <w:tcW w:w="3402" w:type="dxa"/>
            <w:vMerge/>
            <w:tcBorders>
              <w:left w:val="single" w:sz="4" w:space="0" w:color="000000"/>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b/>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Местный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85"/>
        </w:trPr>
        <w:tc>
          <w:tcPr>
            <w:tcW w:w="3402" w:type="dxa"/>
            <w:vMerge/>
            <w:tcBorders>
              <w:left w:val="single" w:sz="4" w:space="0" w:color="000000"/>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b/>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Областной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459"/>
        </w:trPr>
        <w:tc>
          <w:tcPr>
            <w:tcW w:w="3402" w:type="dxa"/>
            <w:vMerge/>
            <w:tcBorders>
              <w:left w:val="single" w:sz="4" w:space="0" w:color="000000"/>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b/>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Федеральный бюджет</w:t>
            </w:r>
          </w:p>
        </w:tc>
        <w:tc>
          <w:tcPr>
            <w:tcW w:w="1276"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000000"/>
              <w:bottom w:val="single" w:sz="4" w:space="0" w:color="auto"/>
              <w:right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459"/>
        </w:trPr>
        <w:tc>
          <w:tcPr>
            <w:tcW w:w="3402" w:type="dxa"/>
            <w:vMerge/>
            <w:tcBorders>
              <w:left w:val="single" w:sz="4" w:space="0" w:color="000000"/>
              <w:bottom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b/>
                <w:sz w:val="18"/>
                <w:szCs w:val="18"/>
                <w:lang w:eastAsia="ru-RU"/>
              </w:rPr>
            </w:pPr>
          </w:p>
        </w:tc>
        <w:tc>
          <w:tcPr>
            <w:tcW w:w="2126" w:type="dxa"/>
            <w:vMerge/>
            <w:tcBorders>
              <w:left w:val="single" w:sz="4" w:space="0" w:color="000000"/>
              <w:bottom w:val="single" w:sz="4" w:space="0" w:color="000000"/>
            </w:tcBorders>
            <w:shd w:val="clear" w:color="auto" w:fill="auto"/>
          </w:tcPr>
          <w:p w:rsidR="00702677" w:rsidRPr="00D1051D" w:rsidRDefault="00702677" w:rsidP="00CD1D18">
            <w:pPr>
              <w:snapToGrid w:val="0"/>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val="restart"/>
            <w:tcBorders>
              <w:top w:val="single" w:sz="4" w:space="0" w:color="auto"/>
              <w:left w:val="single" w:sz="4" w:space="0" w:color="auto"/>
              <w:righ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r w:rsidRPr="00D1051D">
              <w:rPr>
                <w:sz w:val="18"/>
                <w:szCs w:val="18"/>
                <w:lang w:eastAsia="ru-RU"/>
              </w:rPr>
              <w:t xml:space="preserve">1.3.1.Ремонт площади Победы в </w:t>
            </w:r>
          </w:p>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r w:rsidRPr="00D1051D">
              <w:rPr>
                <w:sz w:val="18"/>
                <w:szCs w:val="18"/>
                <w:lang w:eastAsia="ru-RU"/>
              </w:rPr>
              <w:t>г. Печоры Псковской области</w:t>
            </w:r>
          </w:p>
        </w:tc>
        <w:tc>
          <w:tcPr>
            <w:tcW w:w="2126" w:type="dxa"/>
            <w:vMerge w:val="restart"/>
            <w:tcBorders>
              <w:left w:val="single" w:sz="4" w:space="0" w:color="auto"/>
            </w:tcBorders>
            <w:shd w:val="clear" w:color="auto" w:fill="auto"/>
          </w:tcPr>
          <w:p w:rsidR="00702677" w:rsidRPr="00D1051D" w:rsidRDefault="00702677" w:rsidP="00CD1D18">
            <w:pPr>
              <w:snapToGrid w:val="0"/>
              <w:rPr>
                <w:sz w:val="18"/>
                <w:szCs w:val="18"/>
                <w:lang w:eastAsia="ru-RU"/>
              </w:rPr>
            </w:pPr>
            <w:r w:rsidRPr="00D1051D">
              <w:rPr>
                <w:sz w:val="18"/>
                <w:szCs w:val="18"/>
                <w:lang w:eastAsia="ru-RU"/>
              </w:rPr>
              <w:t>Управление по экономическому, инвестиционному развитию и туризму</w:t>
            </w:r>
          </w:p>
        </w:tc>
        <w:tc>
          <w:tcPr>
            <w:tcW w:w="1985" w:type="dxa"/>
            <w:tcBorders>
              <w:top w:val="single" w:sz="4" w:space="0" w:color="auto"/>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Всего</w:t>
            </w:r>
          </w:p>
        </w:tc>
        <w:tc>
          <w:tcPr>
            <w:tcW w:w="1276"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tcBorders>
              <w:left w:val="single" w:sz="4" w:space="0" w:color="auto"/>
              <w:righ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auto"/>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tcBorders>
              <w:left w:val="single" w:sz="4" w:space="0" w:color="auto"/>
              <w:righ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auto"/>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tcBorders>
              <w:left w:val="single" w:sz="4" w:space="0" w:color="auto"/>
              <w:righ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auto"/>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tcBorders>
              <w:left w:val="single" w:sz="4" w:space="0" w:color="auto"/>
              <w:bottom w:val="single" w:sz="4" w:space="0" w:color="auto"/>
              <w:righ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auto"/>
              <w:bottom w:val="single" w:sz="4" w:space="0" w:color="auto"/>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val="restart"/>
            <w:tcBorders>
              <w:top w:val="single" w:sz="4" w:space="0" w:color="auto"/>
              <w:left w:val="single" w:sz="4" w:space="0" w:color="000000"/>
              <w:righ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r w:rsidRPr="00D1051D">
              <w:rPr>
                <w:sz w:val="18"/>
                <w:szCs w:val="18"/>
                <w:lang w:eastAsia="ru-RU"/>
              </w:rPr>
              <w:t>1.3.2.Осуществление технического надзора ремонта площади Победы в г. Печоры, Псковской области</w:t>
            </w:r>
          </w:p>
        </w:tc>
        <w:tc>
          <w:tcPr>
            <w:tcW w:w="2126" w:type="dxa"/>
            <w:vMerge w:val="restart"/>
            <w:tcBorders>
              <w:top w:val="single" w:sz="4" w:space="0" w:color="auto"/>
              <w:left w:val="single" w:sz="4" w:space="0" w:color="auto"/>
              <w:right w:val="single" w:sz="4" w:space="0" w:color="auto"/>
            </w:tcBorders>
            <w:shd w:val="clear" w:color="auto" w:fill="auto"/>
          </w:tcPr>
          <w:p w:rsidR="00702677" w:rsidRPr="00D1051D" w:rsidRDefault="00702677" w:rsidP="00CD1D18">
            <w:pPr>
              <w:snapToGrid w:val="0"/>
              <w:rPr>
                <w:sz w:val="18"/>
                <w:szCs w:val="18"/>
                <w:lang w:eastAsia="ru-RU"/>
              </w:rPr>
            </w:pPr>
            <w:r w:rsidRPr="00D1051D">
              <w:rPr>
                <w:sz w:val="18"/>
                <w:szCs w:val="18"/>
                <w:lang w:eastAsia="ru-RU"/>
              </w:rPr>
              <w:t>Управление по экономическому, инвестиционному развитию и туризму</w:t>
            </w:r>
          </w:p>
        </w:tc>
        <w:tc>
          <w:tcPr>
            <w:tcW w:w="1985" w:type="dxa"/>
            <w:tcBorders>
              <w:top w:val="single" w:sz="4" w:space="0" w:color="auto"/>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Всего</w:t>
            </w:r>
          </w:p>
        </w:tc>
        <w:tc>
          <w:tcPr>
            <w:tcW w:w="1276"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tcBorders>
              <w:left w:val="single" w:sz="4" w:space="0" w:color="000000"/>
              <w:righ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auto"/>
              <w:right w:val="single" w:sz="4" w:space="0" w:color="auto"/>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tcBorders>
              <w:left w:val="single" w:sz="4" w:space="0" w:color="000000"/>
              <w:righ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auto"/>
              <w:right w:val="single" w:sz="4" w:space="0" w:color="auto"/>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tcBorders>
              <w:left w:val="single" w:sz="4" w:space="0" w:color="000000"/>
              <w:righ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auto"/>
              <w:right w:val="single" w:sz="4" w:space="0" w:color="auto"/>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tcBorders>
              <w:left w:val="single" w:sz="4" w:space="0" w:color="000000"/>
              <w:bottom w:val="single" w:sz="4" w:space="0" w:color="000000"/>
              <w:righ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auto"/>
              <w:bottom w:val="single" w:sz="4" w:space="0" w:color="auto"/>
              <w:right w:val="single" w:sz="4" w:space="0" w:color="auto"/>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val="restart"/>
            <w:tcBorders>
              <w:top w:val="single" w:sz="4" w:space="0" w:color="auto"/>
              <w:left w:val="single" w:sz="4" w:space="0" w:color="000000"/>
              <w:righ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r w:rsidRPr="00D1051D">
              <w:rPr>
                <w:sz w:val="18"/>
                <w:szCs w:val="18"/>
                <w:lang w:eastAsia="ru-RU"/>
              </w:rPr>
              <w:t>1.3.3.Приобретение оборудования для рынка</w:t>
            </w:r>
          </w:p>
        </w:tc>
        <w:tc>
          <w:tcPr>
            <w:tcW w:w="2126" w:type="dxa"/>
            <w:vMerge w:val="restart"/>
            <w:tcBorders>
              <w:top w:val="single" w:sz="4" w:space="0" w:color="auto"/>
              <w:left w:val="single" w:sz="4" w:space="0" w:color="auto"/>
              <w:right w:val="single" w:sz="4" w:space="0" w:color="auto"/>
            </w:tcBorders>
            <w:shd w:val="clear" w:color="auto" w:fill="auto"/>
          </w:tcPr>
          <w:p w:rsidR="00702677" w:rsidRPr="00D1051D" w:rsidRDefault="00702677" w:rsidP="00CD1D18">
            <w:pPr>
              <w:snapToGrid w:val="0"/>
              <w:rPr>
                <w:sz w:val="18"/>
                <w:szCs w:val="18"/>
                <w:lang w:eastAsia="ru-RU"/>
              </w:rPr>
            </w:pPr>
            <w:r w:rsidRPr="00D1051D">
              <w:rPr>
                <w:sz w:val="18"/>
                <w:szCs w:val="18"/>
                <w:lang w:eastAsia="ru-RU"/>
              </w:rPr>
              <w:t>Управление по экономическому, инвестиционному развитию и туризму</w:t>
            </w:r>
          </w:p>
        </w:tc>
        <w:tc>
          <w:tcPr>
            <w:tcW w:w="1985" w:type="dxa"/>
            <w:tcBorders>
              <w:top w:val="single" w:sz="4" w:space="0" w:color="auto"/>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Всего</w:t>
            </w:r>
          </w:p>
        </w:tc>
        <w:tc>
          <w:tcPr>
            <w:tcW w:w="1276"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tcBorders>
              <w:left w:val="single" w:sz="4" w:space="0" w:color="000000"/>
              <w:righ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auto"/>
              <w:right w:val="single" w:sz="4" w:space="0" w:color="auto"/>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tcBorders>
              <w:left w:val="single" w:sz="4" w:space="0" w:color="000000"/>
              <w:righ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auto"/>
              <w:right w:val="single" w:sz="4" w:space="0" w:color="auto"/>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tcBorders>
              <w:left w:val="single" w:sz="4" w:space="0" w:color="000000"/>
              <w:righ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auto"/>
              <w:right w:val="single" w:sz="4" w:space="0" w:color="auto"/>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tcBorders>
              <w:left w:val="single" w:sz="4" w:space="0" w:color="000000"/>
              <w:bottom w:val="single" w:sz="4" w:space="0" w:color="000000"/>
              <w:righ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auto"/>
              <w:bottom w:val="single" w:sz="4" w:space="0" w:color="auto"/>
              <w:right w:val="single" w:sz="4" w:space="0" w:color="auto"/>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31"/>
        </w:trPr>
        <w:tc>
          <w:tcPr>
            <w:tcW w:w="3402" w:type="dxa"/>
            <w:vMerge w:val="restart"/>
            <w:tcBorders>
              <w:left w:val="single" w:sz="4" w:space="0" w:color="000000"/>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r w:rsidRPr="00D1051D">
              <w:rPr>
                <w:sz w:val="18"/>
                <w:szCs w:val="18"/>
                <w:lang w:eastAsia="ru-RU"/>
              </w:rPr>
              <w:t>1.3.4.Сопровождение проекта публикации, услуги переводчика, аудиторские услуги, конференции, семинары, встречи и прочие мероприятия, расходы</w:t>
            </w:r>
          </w:p>
        </w:tc>
        <w:tc>
          <w:tcPr>
            <w:tcW w:w="2126" w:type="dxa"/>
            <w:vMerge w:val="restart"/>
            <w:tcBorders>
              <w:top w:val="single" w:sz="4" w:space="0" w:color="auto"/>
              <w:left w:val="single" w:sz="4" w:space="0" w:color="auto"/>
              <w:right w:val="single" w:sz="4" w:space="0" w:color="auto"/>
            </w:tcBorders>
            <w:shd w:val="clear" w:color="auto" w:fill="auto"/>
          </w:tcPr>
          <w:p w:rsidR="00702677" w:rsidRPr="00D1051D" w:rsidRDefault="00702677" w:rsidP="00CD1D18">
            <w:pPr>
              <w:snapToGrid w:val="0"/>
              <w:rPr>
                <w:sz w:val="18"/>
                <w:szCs w:val="18"/>
                <w:lang w:eastAsia="ru-RU"/>
              </w:rPr>
            </w:pPr>
            <w:r w:rsidRPr="00D1051D">
              <w:rPr>
                <w:sz w:val="18"/>
                <w:szCs w:val="18"/>
                <w:lang w:eastAsia="ru-RU"/>
              </w:rPr>
              <w:t>Управление по экономическому, инвестиционному развитию и туризму</w:t>
            </w:r>
          </w:p>
        </w:tc>
        <w:tc>
          <w:tcPr>
            <w:tcW w:w="1985" w:type="dxa"/>
            <w:tcBorders>
              <w:top w:val="single" w:sz="4" w:space="0" w:color="auto"/>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Всего</w:t>
            </w:r>
          </w:p>
        </w:tc>
        <w:tc>
          <w:tcPr>
            <w:tcW w:w="1276"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31"/>
        </w:trPr>
        <w:tc>
          <w:tcPr>
            <w:tcW w:w="3402" w:type="dxa"/>
            <w:vMerge/>
            <w:tcBorders>
              <w:left w:val="single" w:sz="4" w:space="0" w:color="000000"/>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auto"/>
              <w:right w:val="single" w:sz="4" w:space="0" w:color="auto"/>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31"/>
        </w:trPr>
        <w:tc>
          <w:tcPr>
            <w:tcW w:w="3402" w:type="dxa"/>
            <w:vMerge/>
            <w:tcBorders>
              <w:left w:val="single" w:sz="4" w:space="0" w:color="000000"/>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auto"/>
              <w:right w:val="single" w:sz="4" w:space="0" w:color="auto"/>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31"/>
        </w:trPr>
        <w:tc>
          <w:tcPr>
            <w:tcW w:w="3402" w:type="dxa"/>
            <w:vMerge/>
            <w:tcBorders>
              <w:left w:val="single" w:sz="4" w:space="0" w:color="000000"/>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auto"/>
              <w:right w:val="single" w:sz="4" w:space="0" w:color="auto"/>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31"/>
        </w:trPr>
        <w:tc>
          <w:tcPr>
            <w:tcW w:w="3402" w:type="dxa"/>
            <w:vMerge/>
            <w:tcBorders>
              <w:left w:val="single" w:sz="4" w:space="0" w:color="000000"/>
              <w:bottom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auto"/>
              <w:bottom w:val="single" w:sz="4" w:space="0" w:color="auto"/>
              <w:right w:val="single" w:sz="4" w:space="0" w:color="auto"/>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321"/>
        </w:trPr>
        <w:tc>
          <w:tcPr>
            <w:tcW w:w="3402" w:type="dxa"/>
            <w:vMerge w:val="restart"/>
            <w:tcBorders>
              <w:top w:val="single" w:sz="4" w:space="0" w:color="auto"/>
              <w:lef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b/>
                <w:sz w:val="18"/>
                <w:szCs w:val="18"/>
                <w:lang w:eastAsia="ru-RU"/>
              </w:rPr>
            </w:pPr>
            <w:r w:rsidRPr="00D1051D">
              <w:rPr>
                <w:b/>
                <w:sz w:val="18"/>
                <w:szCs w:val="18"/>
                <w:lang w:eastAsia="ru-RU"/>
              </w:rPr>
              <w:t xml:space="preserve">Основное мероприятие 1.4. «Совместные действия по улучшению местных пожарно-спасательных служб для защиты лесов и населенных пунктов в приграничной зоне Эстония Россия» / ER-126 «LOCAL FIRE» </w:t>
            </w:r>
          </w:p>
        </w:tc>
        <w:tc>
          <w:tcPr>
            <w:tcW w:w="2126" w:type="dxa"/>
            <w:vMerge w:val="restart"/>
            <w:tcBorders>
              <w:top w:val="single" w:sz="4" w:space="0" w:color="auto"/>
              <w:left w:val="single" w:sz="4" w:space="0" w:color="auto"/>
              <w:right w:val="single" w:sz="4" w:space="0" w:color="auto"/>
            </w:tcBorders>
            <w:shd w:val="clear" w:color="auto" w:fill="auto"/>
          </w:tcPr>
          <w:p w:rsidR="00702677" w:rsidRPr="00D1051D" w:rsidRDefault="00702677" w:rsidP="00CD1D18">
            <w:pPr>
              <w:snapToGrid w:val="0"/>
              <w:rPr>
                <w:b/>
                <w:sz w:val="18"/>
                <w:szCs w:val="18"/>
                <w:lang w:eastAsia="ru-RU"/>
              </w:rPr>
            </w:pPr>
            <w:r w:rsidRPr="00D1051D">
              <w:rPr>
                <w:b/>
                <w:sz w:val="18"/>
                <w:szCs w:val="18"/>
                <w:lang w:eastAsia="ru-RU"/>
              </w:rPr>
              <w:t>Управление по экономическому, инвестиционному развитию и туризму</w:t>
            </w:r>
          </w:p>
        </w:tc>
        <w:tc>
          <w:tcPr>
            <w:tcW w:w="1985" w:type="dxa"/>
            <w:tcBorders>
              <w:top w:val="single" w:sz="4" w:space="0" w:color="auto"/>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Всего</w:t>
            </w:r>
          </w:p>
        </w:tc>
        <w:tc>
          <w:tcPr>
            <w:tcW w:w="1276"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01"/>
        </w:trPr>
        <w:tc>
          <w:tcPr>
            <w:tcW w:w="3402" w:type="dxa"/>
            <w:vMerge/>
            <w:tcBorders>
              <w:lef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b/>
                <w:sz w:val="18"/>
                <w:szCs w:val="18"/>
                <w:lang w:eastAsia="ru-RU"/>
              </w:rPr>
            </w:pPr>
          </w:p>
        </w:tc>
        <w:tc>
          <w:tcPr>
            <w:tcW w:w="2126" w:type="dxa"/>
            <w:vMerge/>
            <w:tcBorders>
              <w:left w:val="single" w:sz="4" w:space="0" w:color="auto"/>
              <w:right w:val="single" w:sz="4" w:space="0" w:color="auto"/>
            </w:tcBorders>
            <w:shd w:val="clear" w:color="auto" w:fill="auto"/>
          </w:tcPr>
          <w:p w:rsidR="00702677" w:rsidRPr="00D1051D" w:rsidRDefault="00702677" w:rsidP="00CD1D18">
            <w:pPr>
              <w:snapToGrid w:val="0"/>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Местный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33"/>
        </w:trPr>
        <w:tc>
          <w:tcPr>
            <w:tcW w:w="3402" w:type="dxa"/>
            <w:vMerge/>
            <w:tcBorders>
              <w:lef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b/>
                <w:sz w:val="18"/>
                <w:szCs w:val="18"/>
                <w:lang w:eastAsia="ru-RU"/>
              </w:rPr>
            </w:pPr>
          </w:p>
        </w:tc>
        <w:tc>
          <w:tcPr>
            <w:tcW w:w="2126" w:type="dxa"/>
            <w:vMerge/>
            <w:tcBorders>
              <w:left w:val="single" w:sz="4" w:space="0" w:color="auto"/>
              <w:right w:val="single" w:sz="4" w:space="0" w:color="auto"/>
            </w:tcBorders>
            <w:shd w:val="clear" w:color="auto" w:fill="auto"/>
          </w:tcPr>
          <w:p w:rsidR="00702677" w:rsidRPr="00D1051D" w:rsidRDefault="00702677" w:rsidP="00CD1D18">
            <w:pPr>
              <w:snapToGrid w:val="0"/>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Областной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321"/>
        </w:trPr>
        <w:tc>
          <w:tcPr>
            <w:tcW w:w="3402" w:type="dxa"/>
            <w:vMerge/>
            <w:tcBorders>
              <w:lef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b/>
                <w:sz w:val="18"/>
                <w:szCs w:val="18"/>
                <w:lang w:eastAsia="ru-RU"/>
              </w:rPr>
            </w:pPr>
          </w:p>
        </w:tc>
        <w:tc>
          <w:tcPr>
            <w:tcW w:w="2126" w:type="dxa"/>
            <w:vMerge/>
            <w:tcBorders>
              <w:left w:val="single" w:sz="4" w:space="0" w:color="auto"/>
              <w:right w:val="single" w:sz="4" w:space="0" w:color="auto"/>
            </w:tcBorders>
            <w:shd w:val="clear" w:color="auto" w:fill="auto"/>
          </w:tcPr>
          <w:p w:rsidR="00702677" w:rsidRPr="00D1051D" w:rsidRDefault="00702677" w:rsidP="00CD1D18">
            <w:pPr>
              <w:snapToGrid w:val="0"/>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Федеральный бюджет</w:t>
            </w:r>
          </w:p>
        </w:tc>
        <w:tc>
          <w:tcPr>
            <w:tcW w:w="1276"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321"/>
        </w:trPr>
        <w:tc>
          <w:tcPr>
            <w:tcW w:w="3402" w:type="dxa"/>
            <w:vMerge/>
            <w:tcBorders>
              <w:left w:val="single" w:sz="4" w:space="0" w:color="auto"/>
              <w:bottom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b/>
                <w:sz w:val="18"/>
                <w:szCs w:val="18"/>
                <w:lang w:eastAsia="ru-RU"/>
              </w:rPr>
            </w:pPr>
          </w:p>
        </w:tc>
        <w:tc>
          <w:tcPr>
            <w:tcW w:w="2126" w:type="dxa"/>
            <w:vMerge/>
            <w:tcBorders>
              <w:left w:val="single" w:sz="4" w:space="0" w:color="auto"/>
              <w:bottom w:val="single" w:sz="4" w:space="0" w:color="auto"/>
              <w:right w:val="single" w:sz="4" w:space="0" w:color="auto"/>
            </w:tcBorders>
            <w:shd w:val="clear" w:color="auto" w:fill="auto"/>
          </w:tcPr>
          <w:p w:rsidR="00702677" w:rsidRPr="00D1051D" w:rsidRDefault="00702677" w:rsidP="00CD1D18">
            <w:pPr>
              <w:snapToGrid w:val="0"/>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321"/>
        </w:trPr>
        <w:tc>
          <w:tcPr>
            <w:tcW w:w="3402" w:type="dxa"/>
            <w:vMerge w:val="restart"/>
            <w:tcBorders>
              <w:left w:val="single" w:sz="4" w:space="0" w:color="000000"/>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r w:rsidRPr="00D1051D">
              <w:rPr>
                <w:sz w:val="18"/>
                <w:szCs w:val="18"/>
                <w:lang w:eastAsia="ru-RU"/>
              </w:rPr>
              <w:t>1.4.1. Сопровождение проекта, финансовый менеджер, публикации, услуги переводчика, аудиторские услуги, услуги обучения и прочие расходы, конференции, фестивали, семинары, встречи, и прочие мероприятия</w:t>
            </w:r>
          </w:p>
        </w:tc>
        <w:tc>
          <w:tcPr>
            <w:tcW w:w="2126" w:type="dxa"/>
            <w:vMerge w:val="restart"/>
            <w:tcBorders>
              <w:top w:val="single" w:sz="4" w:space="0" w:color="auto"/>
              <w:left w:val="single" w:sz="4" w:space="0" w:color="auto"/>
              <w:right w:val="single" w:sz="4" w:space="0" w:color="auto"/>
            </w:tcBorders>
            <w:shd w:val="clear" w:color="auto" w:fill="auto"/>
          </w:tcPr>
          <w:p w:rsidR="00702677" w:rsidRPr="00D1051D" w:rsidRDefault="00702677" w:rsidP="00CD1D18">
            <w:pPr>
              <w:snapToGrid w:val="0"/>
              <w:rPr>
                <w:sz w:val="18"/>
                <w:szCs w:val="18"/>
                <w:lang w:eastAsia="ru-RU"/>
              </w:rPr>
            </w:pPr>
            <w:r w:rsidRPr="00D1051D">
              <w:rPr>
                <w:sz w:val="18"/>
                <w:szCs w:val="18"/>
                <w:lang w:eastAsia="ru-RU"/>
              </w:rPr>
              <w:t>Управление по экономическому, инвестиционному развитию и туризму</w:t>
            </w:r>
          </w:p>
        </w:tc>
        <w:tc>
          <w:tcPr>
            <w:tcW w:w="1985" w:type="dxa"/>
            <w:tcBorders>
              <w:top w:val="single" w:sz="4" w:space="0" w:color="auto"/>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Всего</w:t>
            </w:r>
          </w:p>
        </w:tc>
        <w:tc>
          <w:tcPr>
            <w:tcW w:w="1276"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321"/>
        </w:trPr>
        <w:tc>
          <w:tcPr>
            <w:tcW w:w="3402" w:type="dxa"/>
            <w:vMerge/>
            <w:tcBorders>
              <w:left w:val="single" w:sz="4" w:space="0" w:color="000000"/>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auto"/>
              <w:right w:val="single" w:sz="4" w:space="0" w:color="auto"/>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321"/>
        </w:trPr>
        <w:tc>
          <w:tcPr>
            <w:tcW w:w="3402" w:type="dxa"/>
            <w:vMerge/>
            <w:tcBorders>
              <w:left w:val="single" w:sz="4" w:space="0" w:color="000000"/>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auto"/>
              <w:right w:val="single" w:sz="4" w:space="0" w:color="auto"/>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321"/>
        </w:trPr>
        <w:tc>
          <w:tcPr>
            <w:tcW w:w="3402" w:type="dxa"/>
            <w:vMerge/>
            <w:tcBorders>
              <w:left w:val="single" w:sz="4" w:space="0" w:color="000000"/>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auto"/>
              <w:right w:val="single" w:sz="4" w:space="0" w:color="auto"/>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321"/>
        </w:trPr>
        <w:tc>
          <w:tcPr>
            <w:tcW w:w="3402" w:type="dxa"/>
            <w:vMerge/>
            <w:tcBorders>
              <w:left w:val="single" w:sz="4" w:space="0" w:color="000000"/>
              <w:bottom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auto"/>
              <w:bottom w:val="single" w:sz="4" w:space="0" w:color="auto"/>
              <w:right w:val="single" w:sz="4" w:space="0" w:color="auto"/>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val="restart"/>
            <w:tcBorders>
              <w:top w:val="single" w:sz="4" w:space="0" w:color="auto"/>
              <w:lef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r w:rsidRPr="00D1051D">
              <w:rPr>
                <w:sz w:val="18"/>
                <w:szCs w:val="18"/>
                <w:lang w:eastAsia="ru-RU"/>
              </w:rPr>
              <w:t>1.4.2. Приобретение пожарного оборудования, стенды, опашка</w:t>
            </w:r>
          </w:p>
        </w:tc>
        <w:tc>
          <w:tcPr>
            <w:tcW w:w="2126" w:type="dxa"/>
            <w:vMerge w:val="restart"/>
            <w:tcBorders>
              <w:top w:val="single" w:sz="4" w:space="0" w:color="auto"/>
              <w:left w:val="single" w:sz="4" w:space="0" w:color="auto"/>
              <w:right w:val="single" w:sz="4" w:space="0" w:color="auto"/>
            </w:tcBorders>
            <w:shd w:val="clear" w:color="auto" w:fill="auto"/>
          </w:tcPr>
          <w:p w:rsidR="00702677" w:rsidRPr="00D1051D" w:rsidRDefault="00702677" w:rsidP="00CD1D18">
            <w:pPr>
              <w:rPr>
                <w:sz w:val="18"/>
                <w:szCs w:val="18"/>
              </w:rPr>
            </w:pPr>
            <w:r w:rsidRPr="00D1051D">
              <w:rPr>
                <w:sz w:val="18"/>
                <w:szCs w:val="18"/>
                <w:lang w:eastAsia="ru-RU"/>
              </w:rPr>
              <w:t>Управление по экономическому, инвестиционному развитию и туризму</w:t>
            </w:r>
          </w:p>
        </w:tc>
        <w:tc>
          <w:tcPr>
            <w:tcW w:w="1985" w:type="dxa"/>
            <w:tcBorders>
              <w:top w:val="single" w:sz="4" w:space="0" w:color="auto"/>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Всего</w:t>
            </w:r>
          </w:p>
        </w:tc>
        <w:tc>
          <w:tcPr>
            <w:tcW w:w="1276"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tcBorders>
              <w:lef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auto"/>
              <w:right w:val="single" w:sz="4" w:space="0" w:color="auto"/>
            </w:tcBorders>
            <w:shd w:val="clear" w:color="auto" w:fill="auto"/>
          </w:tcPr>
          <w:p w:rsidR="00702677" w:rsidRPr="00D1051D" w:rsidRDefault="00702677" w:rsidP="00CD1D18">
            <w:pPr>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tcBorders>
              <w:lef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auto"/>
              <w:right w:val="single" w:sz="4" w:space="0" w:color="auto"/>
            </w:tcBorders>
            <w:shd w:val="clear" w:color="auto" w:fill="auto"/>
          </w:tcPr>
          <w:p w:rsidR="00702677" w:rsidRPr="00D1051D" w:rsidRDefault="00702677" w:rsidP="00CD1D18">
            <w:pPr>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tcBorders>
              <w:lef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auto"/>
              <w:right w:val="single" w:sz="4" w:space="0" w:color="auto"/>
            </w:tcBorders>
            <w:shd w:val="clear" w:color="auto" w:fill="auto"/>
          </w:tcPr>
          <w:p w:rsidR="00702677" w:rsidRPr="00D1051D" w:rsidRDefault="00702677" w:rsidP="00CD1D18">
            <w:pPr>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tcBorders>
              <w:left w:val="single" w:sz="4" w:space="0" w:color="auto"/>
              <w:bottom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auto"/>
              <w:bottom w:val="single" w:sz="4" w:space="0" w:color="auto"/>
              <w:right w:val="single" w:sz="4" w:space="0" w:color="auto"/>
            </w:tcBorders>
            <w:shd w:val="clear" w:color="auto" w:fill="auto"/>
          </w:tcPr>
          <w:p w:rsidR="00702677" w:rsidRPr="00D1051D" w:rsidRDefault="00702677" w:rsidP="00CD1D18">
            <w:pPr>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4"/>
        </w:trPr>
        <w:tc>
          <w:tcPr>
            <w:tcW w:w="3402" w:type="dxa"/>
            <w:vMerge w:val="restart"/>
            <w:tcBorders>
              <w:top w:val="single" w:sz="4" w:space="0" w:color="auto"/>
              <w:lef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r w:rsidRPr="00D1051D">
              <w:rPr>
                <w:b/>
                <w:sz w:val="18"/>
                <w:szCs w:val="18"/>
                <w:lang w:eastAsia="ru-RU"/>
              </w:rPr>
              <w:t xml:space="preserve">Основное мероприятие 1.5. Реализация международного проекта </w:t>
            </w:r>
            <w:r w:rsidRPr="00D1051D">
              <w:rPr>
                <w:b/>
                <w:sz w:val="18"/>
                <w:szCs w:val="18"/>
                <w:lang w:val="en-US" w:eastAsia="ru-RU"/>
              </w:rPr>
              <w:t>LV</w:t>
            </w:r>
            <w:r w:rsidRPr="00D1051D">
              <w:rPr>
                <w:b/>
                <w:sz w:val="18"/>
                <w:szCs w:val="18"/>
                <w:lang w:eastAsia="ru-RU"/>
              </w:rPr>
              <w:t>-</w:t>
            </w:r>
            <w:r w:rsidRPr="00D1051D">
              <w:rPr>
                <w:b/>
                <w:sz w:val="18"/>
                <w:szCs w:val="18"/>
                <w:lang w:val="en-US" w:eastAsia="ru-RU"/>
              </w:rPr>
              <w:t>RU</w:t>
            </w:r>
            <w:r w:rsidRPr="00D1051D">
              <w:rPr>
                <w:b/>
                <w:sz w:val="18"/>
                <w:szCs w:val="18"/>
                <w:lang w:eastAsia="ru-RU"/>
              </w:rPr>
              <w:t xml:space="preserve">-009 «от хобби к бизнесу – развитие предпринимательства в </w:t>
            </w:r>
            <w:r w:rsidRPr="00D1051D">
              <w:rPr>
                <w:b/>
                <w:sz w:val="18"/>
                <w:szCs w:val="18"/>
                <w:lang w:eastAsia="ru-RU"/>
              </w:rPr>
              <w:lastRenderedPageBreak/>
              <w:t xml:space="preserve">приграничной зоне Латвии и России» </w:t>
            </w:r>
          </w:p>
        </w:tc>
        <w:tc>
          <w:tcPr>
            <w:tcW w:w="2126" w:type="dxa"/>
            <w:vMerge w:val="restart"/>
            <w:tcBorders>
              <w:top w:val="single" w:sz="4" w:space="0" w:color="auto"/>
              <w:left w:val="single" w:sz="4" w:space="0" w:color="auto"/>
              <w:right w:val="single" w:sz="4" w:space="0" w:color="auto"/>
            </w:tcBorders>
            <w:shd w:val="clear" w:color="auto" w:fill="auto"/>
          </w:tcPr>
          <w:p w:rsidR="00702677" w:rsidRPr="00D1051D" w:rsidRDefault="00702677" w:rsidP="00CD1D18">
            <w:pPr>
              <w:rPr>
                <w:b/>
                <w:sz w:val="18"/>
                <w:szCs w:val="18"/>
              </w:rPr>
            </w:pPr>
            <w:r w:rsidRPr="00D1051D">
              <w:rPr>
                <w:b/>
                <w:sz w:val="18"/>
                <w:szCs w:val="18"/>
                <w:lang w:eastAsia="ru-RU"/>
              </w:rPr>
              <w:lastRenderedPageBreak/>
              <w:t>Управление по экономическому, инвестиционному развитию и туризму</w:t>
            </w:r>
          </w:p>
        </w:tc>
        <w:tc>
          <w:tcPr>
            <w:tcW w:w="1985" w:type="dxa"/>
            <w:tcBorders>
              <w:top w:val="single" w:sz="4" w:space="0" w:color="auto"/>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Всего</w:t>
            </w:r>
          </w:p>
        </w:tc>
        <w:tc>
          <w:tcPr>
            <w:tcW w:w="1276"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13"/>
        </w:trPr>
        <w:tc>
          <w:tcPr>
            <w:tcW w:w="3402" w:type="dxa"/>
            <w:vMerge/>
            <w:tcBorders>
              <w:lef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b/>
                <w:sz w:val="18"/>
                <w:szCs w:val="18"/>
                <w:lang w:eastAsia="ru-RU"/>
              </w:rPr>
            </w:pPr>
          </w:p>
        </w:tc>
        <w:tc>
          <w:tcPr>
            <w:tcW w:w="2126" w:type="dxa"/>
            <w:vMerge/>
            <w:tcBorders>
              <w:left w:val="single" w:sz="4" w:space="0" w:color="auto"/>
              <w:right w:val="single" w:sz="4" w:space="0" w:color="auto"/>
            </w:tcBorders>
            <w:shd w:val="clear" w:color="auto" w:fill="auto"/>
          </w:tcPr>
          <w:p w:rsidR="00702677" w:rsidRPr="00D1051D" w:rsidRDefault="00702677" w:rsidP="00CD1D18">
            <w:pPr>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19"/>
        </w:trPr>
        <w:tc>
          <w:tcPr>
            <w:tcW w:w="3402" w:type="dxa"/>
            <w:vMerge/>
            <w:tcBorders>
              <w:lef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b/>
                <w:sz w:val="18"/>
                <w:szCs w:val="18"/>
                <w:lang w:eastAsia="ru-RU"/>
              </w:rPr>
            </w:pPr>
          </w:p>
        </w:tc>
        <w:tc>
          <w:tcPr>
            <w:tcW w:w="2126" w:type="dxa"/>
            <w:vMerge/>
            <w:tcBorders>
              <w:left w:val="single" w:sz="4" w:space="0" w:color="auto"/>
              <w:right w:val="single" w:sz="4" w:space="0" w:color="auto"/>
            </w:tcBorders>
            <w:shd w:val="clear" w:color="auto" w:fill="auto"/>
          </w:tcPr>
          <w:p w:rsidR="00702677" w:rsidRPr="00D1051D" w:rsidRDefault="00702677" w:rsidP="00CD1D18">
            <w:pPr>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3"/>
        </w:trPr>
        <w:tc>
          <w:tcPr>
            <w:tcW w:w="3402" w:type="dxa"/>
            <w:vMerge/>
            <w:tcBorders>
              <w:lef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b/>
                <w:sz w:val="18"/>
                <w:szCs w:val="18"/>
                <w:lang w:eastAsia="ru-RU"/>
              </w:rPr>
            </w:pPr>
          </w:p>
        </w:tc>
        <w:tc>
          <w:tcPr>
            <w:tcW w:w="2126" w:type="dxa"/>
            <w:vMerge/>
            <w:tcBorders>
              <w:left w:val="single" w:sz="4" w:space="0" w:color="auto"/>
              <w:right w:val="single" w:sz="4" w:space="0" w:color="auto"/>
            </w:tcBorders>
            <w:shd w:val="clear" w:color="auto" w:fill="auto"/>
          </w:tcPr>
          <w:p w:rsidR="00702677" w:rsidRPr="00D1051D" w:rsidRDefault="00702677" w:rsidP="00CD1D18">
            <w:pPr>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321"/>
        </w:trPr>
        <w:tc>
          <w:tcPr>
            <w:tcW w:w="3402" w:type="dxa"/>
            <w:vMerge/>
            <w:tcBorders>
              <w:left w:val="single" w:sz="4" w:space="0" w:color="auto"/>
              <w:bottom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b/>
                <w:sz w:val="18"/>
                <w:szCs w:val="18"/>
                <w:lang w:eastAsia="ru-RU"/>
              </w:rPr>
            </w:pPr>
          </w:p>
        </w:tc>
        <w:tc>
          <w:tcPr>
            <w:tcW w:w="2126" w:type="dxa"/>
            <w:vMerge/>
            <w:tcBorders>
              <w:left w:val="single" w:sz="4" w:space="0" w:color="auto"/>
              <w:bottom w:val="single" w:sz="4" w:space="0" w:color="auto"/>
              <w:right w:val="single" w:sz="4" w:space="0" w:color="auto"/>
            </w:tcBorders>
            <w:shd w:val="clear" w:color="auto" w:fill="auto"/>
          </w:tcPr>
          <w:p w:rsidR="00702677" w:rsidRPr="00D1051D" w:rsidRDefault="00702677" w:rsidP="00CD1D18">
            <w:pPr>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321"/>
        </w:trPr>
        <w:tc>
          <w:tcPr>
            <w:tcW w:w="3402" w:type="dxa"/>
            <w:vMerge w:val="restart"/>
            <w:tcBorders>
              <w:top w:val="single" w:sz="4" w:space="0" w:color="auto"/>
              <w:lef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r w:rsidRPr="00D1051D">
              <w:rPr>
                <w:sz w:val="18"/>
                <w:szCs w:val="18"/>
                <w:lang w:eastAsia="ru-RU"/>
              </w:rPr>
              <w:lastRenderedPageBreak/>
              <w:t>1.5.1.Сопровождение проекта, финансовый менеджер, публикации, услуги переводчика, аудиторские услуги, услуги обучения и прочие расходы, конференции, фестивали, семинары, встречи и прочие мероприятия</w:t>
            </w:r>
          </w:p>
        </w:tc>
        <w:tc>
          <w:tcPr>
            <w:tcW w:w="2126" w:type="dxa"/>
            <w:vMerge w:val="restart"/>
            <w:tcBorders>
              <w:top w:val="single" w:sz="4" w:space="0" w:color="auto"/>
              <w:left w:val="single" w:sz="4" w:space="0" w:color="auto"/>
              <w:right w:val="single" w:sz="4" w:space="0" w:color="auto"/>
            </w:tcBorders>
            <w:shd w:val="clear" w:color="auto" w:fill="auto"/>
          </w:tcPr>
          <w:p w:rsidR="00702677" w:rsidRPr="00D1051D" w:rsidRDefault="00702677" w:rsidP="00CD1D18">
            <w:pPr>
              <w:rPr>
                <w:sz w:val="18"/>
                <w:szCs w:val="18"/>
              </w:rPr>
            </w:pPr>
            <w:r w:rsidRPr="00D1051D">
              <w:rPr>
                <w:sz w:val="18"/>
                <w:szCs w:val="18"/>
                <w:lang w:eastAsia="ru-RU"/>
              </w:rPr>
              <w:t>Управление по экономическому, инвестиционному развитию и туризму</w:t>
            </w:r>
          </w:p>
        </w:tc>
        <w:tc>
          <w:tcPr>
            <w:tcW w:w="1985" w:type="dxa"/>
            <w:tcBorders>
              <w:top w:val="single" w:sz="4" w:space="0" w:color="auto"/>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Всего</w:t>
            </w:r>
          </w:p>
        </w:tc>
        <w:tc>
          <w:tcPr>
            <w:tcW w:w="1276"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321"/>
        </w:trPr>
        <w:tc>
          <w:tcPr>
            <w:tcW w:w="3402" w:type="dxa"/>
            <w:vMerge/>
            <w:tcBorders>
              <w:lef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auto"/>
              <w:right w:val="single" w:sz="4" w:space="0" w:color="auto"/>
            </w:tcBorders>
            <w:shd w:val="clear" w:color="auto" w:fill="auto"/>
          </w:tcPr>
          <w:p w:rsidR="00702677" w:rsidRPr="00D1051D" w:rsidRDefault="00702677" w:rsidP="00CD1D18">
            <w:pPr>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321"/>
        </w:trPr>
        <w:tc>
          <w:tcPr>
            <w:tcW w:w="3402" w:type="dxa"/>
            <w:vMerge/>
            <w:tcBorders>
              <w:lef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auto"/>
              <w:right w:val="single" w:sz="4" w:space="0" w:color="auto"/>
            </w:tcBorders>
            <w:shd w:val="clear" w:color="auto" w:fill="auto"/>
          </w:tcPr>
          <w:p w:rsidR="00702677" w:rsidRPr="00D1051D" w:rsidRDefault="00702677" w:rsidP="00CD1D18">
            <w:pPr>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321"/>
        </w:trPr>
        <w:tc>
          <w:tcPr>
            <w:tcW w:w="3402" w:type="dxa"/>
            <w:vMerge/>
            <w:tcBorders>
              <w:lef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auto"/>
              <w:right w:val="single" w:sz="4" w:space="0" w:color="auto"/>
            </w:tcBorders>
            <w:shd w:val="clear" w:color="auto" w:fill="auto"/>
          </w:tcPr>
          <w:p w:rsidR="00702677" w:rsidRPr="00D1051D" w:rsidRDefault="00702677" w:rsidP="00CD1D18">
            <w:pPr>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321"/>
        </w:trPr>
        <w:tc>
          <w:tcPr>
            <w:tcW w:w="3402" w:type="dxa"/>
            <w:vMerge/>
            <w:tcBorders>
              <w:left w:val="single" w:sz="4" w:space="0" w:color="auto"/>
              <w:bottom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auto"/>
              <w:bottom w:val="single" w:sz="4" w:space="0" w:color="auto"/>
              <w:right w:val="single" w:sz="4" w:space="0" w:color="auto"/>
            </w:tcBorders>
            <w:shd w:val="clear" w:color="auto" w:fill="auto"/>
          </w:tcPr>
          <w:p w:rsidR="00702677" w:rsidRPr="00D1051D" w:rsidRDefault="00702677" w:rsidP="00CD1D18">
            <w:pPr>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val="restart"/>
            <w:tcBorders>
              <w:top w:val="single" w:sz="4" w:space="0" w:color="auto"/>
              <w:lef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r w:rsidRPr="00D1051D">
              <w:rPr>
                <w:sz w:val="18"/>
                <w:szCs w:val="18"/>
                <w:lang w:eastAsia="ru-RU"/>
              </w:rPr>
              <w:t>1.5.2.Благоустройство ярмарочной площади</w:t>
            </w:r>
          </w:p>
        </w:tc>
        <w:tc>
          <w:tcPr>
            <w:tcW w:w="2126" w:type="dxa"/>
            <w:vMerge w:val="restart"/>
            <w:tcBorders>
              <w:top w:val="single" w:sz="4" w:space="0" w:color="auto"/>
              <w:left w:val="single" w:sz="4" w:space="0" w:color="auto"/>
              <w:right w:val="single" w:sz="4" w:space="0" w:color="auto"/>
            </w:tcBorders>
            <w:shd w:val="clear" w:color="auto" w:fill="auto"/>
          </w:tcPr>
          <w:p w:rsidR="00702677" w:rsidRPr="00D1051D" w:rsidRDefault="00702677" w:rsidP="00CD1D18">
            <w:pPr>
              <w:rPr>
                <w:sz w:val="18"/>
                <w:szCs w:val="18"/>
              </w:rPr>
            </w:pPr>
            <w:r w:rsidRPr="00D1051D">
              <w:rPr>
                <w:sz w:val="18"/>
                <w:szCs w:val="18"/>
                <w:lang w:eastAsia="ru-RU"/>
              </w:rPr>
              <w:t>Управление по экономическому, инвестиционному развитию и туризму</w:t>
            </w:r>
          </w:p>
        </w:tc>
        <w:tc>
          <w:tcPr>
            <w:tcW w:w="1985" w:type="dxa"/>
            <w:tcBorders>
              <w:top w:val="single" w:sz="4" w:space="0" w:color="auto"/>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Всего</w:t>
            </w:r>
          </w:p>
        </w:tc>
        <w:tc>
          <w:tcPr>
            <w:tcW w:w="1276"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tcBorders>
              <w:lef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auto"/>
              <w:right w:val="single" w:sz="4" w:space="0" w:color="auto"/>
            </w:tcBorders>
            <w:shd w:val="clear" w:color="auto" w:fill="auto"/>
          </w:tcPr>
          <w:p w:rsidR="00702677" w:rsidRPr="00D1051D" w:rsidRDefault="00702677" w:rsidP="00CD1D18">
            <w:pPr>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tcBorders>
              <w:lef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auto"/>
              <w:right w:val="single" w:sz="4" w:space="0" w:color="auto"/>
            </w:tcBorders>
            <w:shd w:val="clear" w:color="auto" w:fill="auto"/>
          </w:tcPr>
          <w:p w:rsidR="00702677" w:rsidRPr="00D1051D" w:rsidRDefault="00702677" w:rsidP="00CD1D18">
            <w:pPr>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tcBorders>
              <w:left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auto"/>
              <w:right w:val="single" w:sz="4" w:space="0" w:color="auto"/>
            </w:tcBorders>
            <w:shd w:val="clear" w:color="auto" w:fill="auto"/>
          </w:tcPr>
          <w:p w:rsidR="00702677" w:rsidRPr="00D1051D" w:rsidRDefault="00702677" w:rsidP="00CD1D18">
            <w:pPr>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tcBorders>
              <w:left w:val="single" w:sz="4" w:space="0" w:color="auto"/>
              <w:bottom w:val="single" w:sz="4" w:space="0" w:color="auto"/>
            </w:tcBorders>
            <w:shd w:val="clear" w:color="auto" w:fill="auto"/>
            <w:vAlign w:val="center"/>
          </w:tcPr>
          <w:p w:rsidR="00702677" w:rsidRPr="00D1051D" w:rsidRDefault="00702677" w:rsidP="00CD1D18">
            <w:pPr>
              <w:tabs>
                <w:tab w:val="left" w:pos="284"/>
                <w:tab w:val="left" w:pos="426"/>
              </w:tabs>
              <w:overflowPunct/>
              <w:autoSpaceDE/>
              <w:snapToGrid w:val="0"/>
              <w:contextualSpacing/>
              <w:textAlignment w:val="auto"/>
              <w:rPr>
                <w:sz w:val="18"/>
                <w:szCs w:val="18"/>
                <w:lang w:eastAsia="ru-RU"/>
              </w:rPr>
            </w:pPr>
          </w:p>
        </w:tc>
        <w:tc>
          <w:tcPr>
            <w:tcW w:w="2126" w:type="dxa"/>
            <w:vMerge/>
            <w:tcBorders>
              <w:left w:val="single" w:sz="4" w:space="0" w:color="auto"/>
              <w:bottom w:val="single" w:sz="4" w:space="0" w:color="auto"/>
              <w:right w:val="single" w:sz="4" w:space="0" w:color="auto"/>
            </w:tcBorders>
            <w:shd w:val="clear" w:color="auto" w:fill="auto"/>
          </w:tcPr>
          <w:p w:rsidR="00702677" w:rsidRPr="00D1051D" w:rsidRDefault="00702677" w:rsidP="00CD1D18">
            <w:pPr>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61"/>
        </w:trPr>
        <w:tc>
          <w:tcPr>
            <w:tcW w:w="3402" w:type="dxa"/>
            <w:vMerge w:val="restart"/>
            <w:tcBorders>
              <w:top w:val="single" w:sz="4" w:space="0" w:color="auto"/>
              <w:left w:val="single" w:sz="4" w:space="0" w:color="000000"/>
            </w:tcBorders>
            <w:shd w:val="clear" w:color="auto" w:fill="auto"/>
          </w:tcPr>
          <w:p w:rsidR="00702677" w:rsidRPr="00D1051D" w:rsidRDefault="00702677" w:rsidP="00CD1D18">
            <w:pPr>
              <w:rPr>
                <w:b/>
                <w:sz w:val="18"/>
                <w:szCs w:val="18"/>
              </w:rPr>
            </w:pPr>
            <w:r w:rsidRPr="00D1051D">
              <w:rPr>
                <w:b/>
                <w:sz w:val="18"/>
                <w:szCs w:val="18"/>
              </w:rPr>
              <w:t>Подпрограмма 2</w:t>
            </w:r>
          </w:p>
          <w:p w:rsidR="00702677" w:rsidRPr="00D1051D" w:rsidRDefault="00702677" w:rsidP="00CD1D18">
            <w:pPr>
              <w:rPr>
                <w:b/>
                <w:sz w:val="18"/>
                <w:szCs w:val="18"/>
              </w:rPr>
            </w:pPr>
            <w:r w:rsidRPr="00D1051D">
              <w:rPr>
                <w:b/>
                <w:sz w:val="18"/>
                <w:szCs w:val="18"/>
              </w:rPr>
              <w:t>«Развитие туристического комплекса Печорского муниципального округа»</w:t>
            </w:r>
          </w:p>
        </w:tc>
        <w:tc>
          <w:tcPr>
            <w:tcW w:w="2126" w:type="dxa"/>
            <w:vMerge w:val="restart"/>
            <w:tcBorders>
              <w:top w:val="single" w:sz="4" w:space="0" w:color="auto"/>
              <w:left w:val="single" w:sz="4" w:space="0" w:color="000000"/>
            </w:tcBorders>
            <w:shd w:val="clear" w:color="auto" w:fill="auto"/>
          </w:tcPr>
          <w:p w:rsidR="00702677" w:rsidRPr="00D1051D" w:rsidRDefault="00702677" w:rsidP="00CD1D18">
            <w:pPr>
              <w:rPr>
                <w:b/>
                <w:sz w:val="18"/>
                <w:szCs w:val="18"/>
              </w:rPr>
            </w:pPr>
            <w:r w:rsidRPr="00D1051D">
              <w:rPr>
                <w:b/>
                <w:sz w:val="18"/>
                <w:szCs w:val="18"/>
              </w:rPr>
              <w:t>Управление по экономическому, инвестиционному развитию и туризму</w:t>
            </w:r>
          </w:p>
          <w:p w:rsidR="00702677" w:rsidRPr="00D1051D" w:rsidRDefault="00702677" w:rsidP="00CD1D18">
            <w:pPr>
              <w:rPr>
                <w:b/>
                <w:sz w:val="18"/>
                <w:szCs w:val="18"/>
              </w:rPr>
            </w:pPr>
          </w:p>
        </w:tc>
        <w:tc>
          <w:tcPr>
            <w:tcW w:w="1985" w:type="dxa"/>
            <w:tcBorders>
              <w:top w:val="single" w:sz="4" w:space="0" w:color="auto"/>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Всего</w:t>
            </w:r>
          </w:p>
        </w:tc>
        <w:tc>
          <w:tcPr>
            <w:tcW w:w="1276" w:type="dxa"/>
            <w:tcBorders>
              <w:top w:val="single" w:sz="4" w:space="0" w:color="auto"/>
              <w:left w:val="single" w:sz="4" w:space="0" w:color="000000"/>
              <w:bottom w:val="single" w:sz="4" w:space="0" w:color="000000"/>
            </w:tcBorders>
            <w:vAlign w:val="center"/>
          </w:tcPr>
          <w:p w:rsidR="00702677" w:rsidRPr="00D1051D" w:rsidRDefault="00702677" w:rsidP="00CD1D18">
            <w:pPr>
              <w:jc w:val="center"/>
              <w:rPr>
                <w:b/>
                <w:sz w:val="18"/>
                <w:szCs w:val="18"/>
                <w:lang w:val="en-US"/>
              </w:rPr>
            </w:pPr>
            <w:r w:rsidRPr="00D1051D">
              <w:rPr>
                <w:b/>
                <w:sz w:val="18"/>
                <w:szCs w:val="18"/>
                <w:lang w:val="en-US"/>
              </w:rPr>
              <w:t>252,52525</w:t>
            </w:r>
          </w:p>
        </w:tc>
        <w:tc>
          <w:tcPr>
            <w:tcW w:w="1134" w:type="dxa"/>
            <w:tcBorders>
              <w:top w:val="single" w:sz="4" w:space="0" w:color="auto"/>
              <w:left w:val="single" w:sz="4" w:space="0" w:color="000000"/>
              <w:bottom w:val="single" w:sz="4" w:space="0" w:color="000000"/>
            </w:tcBorders>
            <w:vAlign w:val="center"/>
          </w:tcPr>
          <w:p w:rsidR="00702677" w:rsidRPr="00D1051D" w:rsidRDefault="00702677" w:rsidP="00CD1D18">
            <w:pPr>
              <w:jc w:val="center"/>
              <w:rPr>
                <w:b/>
                <w:sz w:val="18"/>
                <w:szCs w:val="18"/>
                <w:lang w:val="en-US"/>
              </w:rPr>
            </w:pPr>
            <w:r w:rsidRPr="00D1051D">
              <w:rPr>
                <w:b/>
                <w:sz w:val="18"/>
                <w:szCs w:val="18"/>
              </w:rPr>
              <w:t>181,31313</w:t>
            </w:r>
          </w:p>
        </w:tc>
        <w:tc>
          <w:tcPr>
            <w:tcW w:w="1275" w:type="dxa"/>
            <w:tcBorders>
              <w:top w:val="single" w:sz="4" w:space="0" w:color="auto"/>
              <w:left w:val="single" w:sz="4" w:space="0" w:color="000000"/>
              <w:bottom w:val="single" w:sz="4" w:space="0" w:color="000000"/>
            </w:tcBorders>
            <w:vAlign w:val="center"/>
          </w:tcPr>
          <w:p w:rsidR="00702677" w:rsidRPr="00D1051D" w:rsidRDefault="00702677" w:rsidP="00CD1D18">
            <w:pPr>
              <w:jc w:val="center"/>
              <w:rPr>
                <w:b/>
                <w:sz w:val="18"/>
                <w:szCs w:val="18"/>
                <w:lang w:val="en-US"/>
              </w:rPr>
            </w:pPr>
            <w:r w:rsidRPr="00D1051D">
              <w:rPr>
                <w:b/>
                <w:sz w:val="18"/>
                <w:szCs w:val="18"/>
              </w:rPr>
              <w:t>181,31313</w:t>
            </w:r>
          </w:p>
        </w:tc>
        <w:tc>
          <w:tcPr>
            <w:tcW w:w="1417" w:type="dxa"/>
            <w:tcBorders>
              <w:top w:val="single" w:sz="4" w:space="0" w:color="auto"/>
              <w:left w:val="single" w:sz="4" w:space="0" w:color="000000"/>
              <w:bottom w:val="single" w:sz="4" w:space="0" w:color="000000"/>
            </w:tcBorders>
            <w:vAlign w:val="center"/>
          </w:tcPr>
          <w:p w:rsidR="00702677" w:rsidRPr="00D1051D" w:rsidRDefault="00702677" w:rsidP="00CD1D18">
            <w:pPr>
              <w:jc w:val="center"/>
              <w:rPr>
                <w:b/>
                <w:sz w:val="18"/>
                <w:szCs w:val="18"/>
                <w:lang w:val="en-US"/>
              </w:rPr>
            </w:pPr>
            <w:r w:rsidRPr="00D1051D">
              <w:rPr>
                <w:b/>
                <w:sz w:val="18"/>
                <w:szCs w:val="18"/>
              </w:rPr>
              <w:t>181,31313</w:t>
            </w:r>
          </w:p>
        </w:tc>
        <w:tc>
          <w:tcPr>
            <w:tcW w:w="1276" w:type="dxa"/>
            <w:tcBorders>
              <w:top w:val="single" w:sz="4" w:space="0" w:color="auto"/>
              <w:left w:val="single" w:sz="4" w:space="0" w:color="000000"/>
              <w:bottom w:val="single" w:sz="4" w:space="0" w:color="000000"/>
            </w:tcBorders>
            <w:vAlign w:val="center"/>
          </w:tcPr>
          <w:p w:rsidR="00702677" w:rsidRPr="00D1051D" w:rsidRDefault="00702677" w:rsidP="00CD1D18">
            <w:pPr>
              <w:jc w:val="center"/>
              <w:rPr>
                <w:b/>
                <w:sz w:val="18"/>
                <w:szCs w:val="18"/>
                <w:lang w:val="en-US"/>
              </w:rPr>
            </w:pPr>
            <w:r w:rsidRPr="00D1051D">
              <w:rPr>
                <w:b/>
                <w:sz w:val="18"/>
                <w:szCs w:val="18"/>
              </w:rPr>
              <w:t>181,31313</w:t>
            </w: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b/>
                <w:sz w:val="18"/>
                <w:szCs w:val="18"/>
                <w:lang w:val="en-US"/>
              </w:rPr>
            </w:pPr>
            <w:r w:rsidRPr="00D1051D">
              <w:rPr>
                <w:b/>
                <w:sz w:val="18"/>
                <w:szCs w:val="18"/>
                <w:lang w:val="en-US"/>
              </w:rPr>
              <w:t>977</w:t>
            </w:r>
            <w:r w:rsidRPr="00D1051D">
              <w:rPr>
                <w:b/>
                <w:sz w:val="18"/>
                <w:szCs w:val="18"/>
              </w:rPr>
              <w:t>,77777</w:t>
            </w:r>
          </w:p>
        </w:tc>
      </w:tr>
      <w:tr w:rsidR="00702677" w:rsidRPr="00D1051D" w:rsidTr="00702677">
        <w:trPr>
          <w:gridAfter w:val="3"/>
          <w:wAfter w:w="2645" w:type="dxa"/>
          <w:cantSplit/>
          <w:trHeight w:val="231"/>
        </w:trPr>
        <w:tc>
          <w:tcPr>
            <w:tcW w:w="3402" w:type="dxa"/>
            <w:vMerge/>
            <w:tcBorders>
              <w:left w:val="single" w:sz="4" w:space="0" w:color="000000"/>
            </w:tcBorders>
            <w:shd w:val="clear" w:color="auto" w:fill="auto"/>
          </w:tcPr>
          <w:p w:rsidR="00702677" w:rsidRPr="00D1051D" w:rsidRDefault="00702677" w:rsidP="00CD1D18">
            <w:pPr>
              <w:snapToGrid w:val="0"/>
              <w:rPr>
                <w:b/>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b/>
                <w:sz w:val="18"/>
                <w:szCs w:val="18"/>
              </w:rPr>
            </w:pPr>
          </w:p>
        </w:tc>
        <w:tc>
          <w:tcPr>
            <w:tcW w:w="1985" w:type="dxa"/>
            <w:tcBorders>
              <w:top w:val="single" w:sz="4" w:space="0" w:color="000000"/>
              <w:left w:val="single" w:sz="4" w:space="0" w:color="000000"/>
            </w:tcBorders>
            <w:shd w:val="clear" w:color="auto" w:fill="auto"/>
          </w:tcPr>
          <w:p w:rsidR="00702677" w:rsidRPr="00D1051D" w:rsidRDefault="00702677" w:rsidP="00CD1D18">
            <w:pPr>
              <w:rPr>
                <w:b/>
                <w:sz w:val="18"/>
                <w:szCs w:val="18"/>
              </w:rPr>
            </w:pPr>
            <w:r w:rsidRPr="00D1051D">
              <w:rPr>
                <w:b/>
                <w:sz w:val="18"/>
                <w:szCs w:val="18"/>
              </w:rPr>
              <w:t>Местный бюджет</w:t>
            </w:r>
          </w:p>
        </w:tc>
        <w:tc>
          <w:tcPr>
            <w:tcW w:w="1276" w:type="dxa"/>
            <w:tcBorders>
              <w:top w:val="single" w:sz="4" w:space="0" w:color="000000"/>
              <w:left w:val="single" w:sz="4" w:space="0" w:color="000000"/>
            </w:tcBorders>
            <w:vAlign w:val="center"/>
          </w:tcPr>
          <w:p w:rsidR="00702677" w:rsidRPr="00D1051D" w:rsidRDefault="00702677" w:rsidP="00CD1D18">
            <w:pPr>
              <w:jc w:val="center"/>
              <w:rPr>
                <w:b/>
                <w:sz w:val="18"/>
                <w:szCs w:val="18"/>
              </w:rPr>
            </w:pPr>
            <w:r w:rsidRPr="00D1051D">
              <w:rPr>
                <w:b/>
                <w:sz w:val="18"/>
                <w:szCs w:val="18"/>
              </w:rPr>
              <w:t>2,52525</w:t>
            </w:r>
          </w:p>
        </w:tc>
        <w:tc>
          <w:tcPr>
            <w:tcW w:w="1134" w:type="dxa"/>
            <w:tcBorders>
              <w:top w:val="single" w:sz="4" w:space="0" w:color="000000"/>
              <w:left w:val="single" w:sz="4" w:space="0" w:color="000000"/>
            </w:tcBorders>
            <w:vAlign w:val="center"/>
          </w:tcPr>
          <w:p w:rsidR="00702677" w:rsidRPr="00D1051D" w:rsidRDefault="00702677" w:rsidP="00CD1D18">
            <w:pPr>
              <w:jc w:val="center"/>
              <w:rPr>
                <w:b/>
                <w:sz w:val="18"/>
                <w:szCs w:val="18"/>
                <w:lang w:val="en-US"/>
              </w:rPr>
            </w:pPr>
            <w:r w:rsidRPr="00D1051D">
              <w:rPr>
                <w:b/>
                <w:sz w:val="18"/>
                <w:szCs w:val="18"/>
              </w:rPr>
              <w:t>51,31313</w:t>
            </w:r>
          </w:p>
        </w:tc>
        <w:tc>
          <w:tcPr>
            <w:tcW w:w="1275" w:type="dxa"/>
            <w:tcBorders>
              <w:top w:val="single" w:sz="4" w:space="0" w:color="000000"/>
              <w:left w:val="single" w:sz="4" w:space="0" w:color="000000"/>
            </w:tcBorders>
            <w:vAlign w:val="center"/>
          </w:tcPr>
          <w:p w:rsidR="00702677" w:rsidRPr="00D1051D" w:rsidRDefault="00702677" w:rsidP="00CD1D18">
            <w:pPr>
              <w:jc w:val="center"/>
              <w:rPr>
                <w:b/>
                <w:sz w:val="18"/>
                <w:szCs w:val="18"/>
              </w:rPr>
            </w:pPr>
            <w:r w:rsidRPr="00D1051D">
              <w:rPr>
                <w:b/>
                <w:sz w:val="18"/>
                <w:szCs w:val="18"/>
              </w:rPr>
              <w:t>51,31313</w:t>
            </w:r>
          </w:p>
        </w:tc>
        <w:tc>
          <w:tcPr>
            <w:tcW w:w="1417" w:type="dxa"/>
            <w:tcBorders>
              <w:top w:val="single" w:sz="4" w:space="0" w:color="000000"/>
              <w:left w:val="single" w:sz="4" w:space="0" w:color="000000"/>
            </w:tcBorders>
            <w:vAlign w:val="center"/>
          </w:tcPr>
          <w:p w:rsidR="00702677" w:rsidRPr="00D1051D" w:rsidRDefault="00702677" w:rsidP="00CD1D18">
            <w:pPr>
              <w:jc w:val="center"/>
              <w:rPr>
                <w:b/>
                <w:sz w:val="18"/>
                <w:szCs w:val="18"/>
              </w:rPr>
            </w:pPr>
            <w:r w:rsidRPr="00D1051D">
              <w:rPr>
                <w:b/>
                <w:sz w:val="18"/>
                <w:szCs w:val="18"/>
              </w:rPr>
              <w:t>51,31313</w:t>
            </w:r>
          </w:p>
        </w:tc>
        <w:tc>
          <w:tcPr>
            <w:tcW w:w="1276" w:type="dxa"/>
            <w:tcBorders>
              <w:top w:val="single" w:sz="4" w:space="0" w:color="000000"/>
              <w:left w:val="single" w:sz="4" w:space="0" w:color="000000"/>
            </w:tcBorders>
            <w:vAlign w:val="center"/>
          </w:tcPr>
          <w:p w:rsidR="00702677" w:rsidRPr="00D1051D" w:rsidRDefault="00702677" w:rsidP="00CD1D18">
            <w:pPr>
              <w:jc w:val="center"/>
              <w:rPr>
                <w:b/>
                <w:sz w:val="18"/>
                <w:szCs w:val="18"/>
              </w:rPr>
            </w:pPr>
            <w:r w:rsidRPr="00D1051D">
              <w:rPr>
                <w:b/>
                <w:sz w:val="18"/>
                <w:szCs w:val="18"/>
              </w:rPr>
              <w:t>51,31313</w:t>
            </w:r>
          </w:p>
        </w:tc>
        <w:tc>
          <w:tcPr>
            <w:tcW w:w="1276" w:type="dxa"/>
            <w:tcBorders>
              <w:top w:val="single" w:sz="4" w:space="0" w:color="000000"/>
              <w:left w:val="single" w:sz="4" w:space="0" w:color="000000"/>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rPr>
              <w:t>207,77777</w:t>
            </w:r>
          </w:p>
        </w:tc>
      </w:tr>
      <w:tr w:rsidR="00702677" w:rsidRPr="00D1051D" w:rsidTr="00702677">
        <w:trPr>
          <w:gridAfter w:val="3"/>
          <w:wAfter w:w="2645" w:type="dxa"/>
          <w:cantSplit/>
          <w:trHeight w:val="203"/>
        </w:trPr>
        <w:tc>
          <w:tcPr>
            <w:tcW w:w="3402" w:type="dxa"/>
            <w:vMerge/>
            <w:tcBorders>
              <w:left w:val="single" w:sz="4" w:space="0" w:color="000000"/>
            </w:tcBorders>
            <w:shd w:val="clear" w:color="auto" w:fill="auto"/>
            <w:vAlign w:val="center"/>
          </w:tcPr>
          <w:p w:rsidR="00702677" w:rsidRPr="00D1051D" w:rsidRDefault="00702677" w:rsidP="00CD1D18">
            <w:pPr>
              <w:snapToGrid w:val="0"/>
              <w:rPr>
                <w:b/>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b/>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Областной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lang w:val="en-US"/>
              </w:rPr>
            </w:pPr>
            <w:r w:rsidRPr="00D1051D">
              <w:rPr>
                <w:b/>
                <w:sz w:val="18"/>
                <w:szCs w:val="18"/>
                <w:lang w:val="en-US"/>
              </w:rPr>
              <w:t>250,0</w:t>
            </w:r>
          </w:p>
        </w:tc>
        <w:tc>
          <w:tcPr>
            <w:tcW w:w="1134" w:type="dxa"/>
            <w:tcBorders>
              <w:top w:val="single" w:sz="4" w:space="0" w:color="000000"/>
              <w:left w:val="single" w:sz="4" w:space="0" w:color="000000"/>
              <w:bottom w:val="single" w:sz="4" w:space="0" w:color="auto"/>
            </w:tcBorders>
            <w:vAlign w:val="center"/>
          </w:tcPr>
          <w:p w:rsidR="00702677" w:rsidRPr="00D1051D" w:rsidRDefault="00702677" w:rsidP="00CD1D18">
            <w:pPr>
              <w:jc w:val="center"/>
              <w:rPr>
                <w:b/>
                <w:sz w:val="18"/>
                <w:szCs w:val="18"/>
                <w:lang w:val="en-US"/>
              </w:rPr>
            </w:pPr>
            <w:r w:rsidRPr="00D1051D">
              <w:rPr>
                <w:b/>
                <w:sz w:val="18"/>
                <w:szCs w:val="18"/>
              </w:rPr>
              <w:t>130,0</w:t>
            </w:r>
          </w:p>
        </w:tc>
        <w:tc>
          <w:tcPr>
            <w:tcW w:w="1275" w:type="dxa"/>
            <w:tcBorders>
              <w:top w:val="single" w:sz="4" w:space="0" w:color="000000"/>
              <w:left w:val="single" w:sz="4" w:space="0" w:color="000000"/>
              <w:bottom w:val="single" w:sz="4" w:space="0" w:color="auto"/>
            </w:tcBorders>
            <w:vAlign w:val="center"/>
          </w:tcPr>
          <w:p w:rsidR="00702677" w:rsidRPr="00D1051D" w:rsidRDefault="00702677" w:rsidP="00CD1D18">
            <w:pPr>
              <w:jc w:val="center"/>
              <w:rPr>
                <w:b/>
                <w:sz w:val="18"/>
                <w:szCs w:val="18"/>
              </w:rPr>
            </w:pPr>
            <w:r w:rsidRPr="00D1051D">
              <w:rPr>
                <w:b/>
                <w:sz w:val="18"/>
                <w:szCs w:val="18"/>
              </w:rPr>
              <w:t>130,0</w:t>
            </w:r>
          </w:p>
        </w:tc>
        <w:tc>
          <w:tcPr>
            <w:tcW w:w="1417" w:type="dxa"/>
            <w:tcBorders>
              <w:top w:val="single" w:sz="4" w:space="0" w:color="000000"/>
              <w:left w:val="single" w:sz="4" w:space="0" w:color="000000"/>
              <w:bottom w:val="single" w:sz="4" w:space="0" w:color="auto"/>
            </w:tcBorders>
            <w:vAlign w:val="center"/>
          </w:tcPr>
          <w:p w:rsidR="00702677" w:rsidRPr="00D1051D" w:rsidRDefault="00702677" w:rsidP="00CD1D18">
            <w:pPr>
              <w:jc w:val="center"/>
              <w:rPr>
                <w:b/>
                <w:sz w:val="18"/>
                <w:szCs w:val="18"/>
              </w:rPr>
            </w:pPr>
            <w:r w:rsidRPr="00D1051D">
              <w:rPr>
                <w:b/>
                <w:sz w:val="18"/>
                <w:szCs w:val="18"/>
              </w:rPr>
              <w:t>130,0</w:t>
            </w:r>
          </w:p>
        </w:tc>
        <w:tc>
          <w:tcPr>
            <w:tcW w:w="1276" w:type="dxa"/>
            <w:tcBorders>
              <w:top w:val="single" w:sz="4" w:space="0" w:color="000000"/>
              <w:left w:val="single" w:sz="4" w:space="0" w:color="000000"/>
              <w:bottom w:val="single" w:sz="4" w:space="0" w:color="auto"/>
            </w:tcBorders>
            <w:vAlign w:val="center"/>
          </w:tcPr>
          <w:p w:rsidR="00702677" w:rsidRPr="00D1051D" w:rsidRDefault="00702677" w:rsidP="00CD1D18">
            <w:pPr>
              <w:jc w:val="center"/>
              <w:rPr>
                <w:b/>
                <w:sz w:val="18"/>
                <w:szCs w:val="18"/>
                <w:lang w:val="en-US"/>
              </w:rPr>
            </w:pPr>
            <w:r w:rsidRPr="00D1051D">
              <w:rPr>
                <w:b/>
                <w:sz w:val="18"/>
                <w:szCs w:val="18"/>
              </w:rPr>
              <w:t>130,0</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lang w:val="en-US"/>
              </w:rPr>
              <w:t>770,</w:t>
            </w:r>
            <w:r w:rsidRPr="00D1051D">
              <w:rPr>
                <w:b/>
                <w:sz w:val="18"/>
                <w:szCs w:val="18"/>
              </w:rPr>
              <w:t>0</w:t>
            </w:r>
          </w:p>
        </w:tc>
      </w:tr>
      <w:tr w:rsidR="00702677" w:rsidRPr="00D1051D" w:rsidTr="00702677">
        <w:trPr>
          <w:gridAfter w:val="3"/>
          <w:wAfter w:w="2645" w:type="dxa"/>
          <w:cantSplit/>
          <w:trHeight w:val="307"/>
        </w:trPr>
        <w:tc>
          <w:tcPr>
            <w:tcW w:w="3402" w:type="dxa"/>
            <w:vMerge/>
            <w:tcBorders>
              <w:left w:val="single" w:sz="4" w:space="0" w:color="000000"/>
            </w:tcBorders>
            <w:shd w:val="clear" w:color="auto" w:fill="auto"/>
            <w:vAlign w:val="center"/>
          </w:tcPr>
          <w:p w:rsidR="00702677" w:rsidRPr="00D1051D" w:rsidRDefault="00702677" w:rsidP="00CD1D18">
            <w:pPr>
              <w:snapToGrid w:val="0"/>
              <w:rPr>
                <w:b/>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b/>
                <w:sz w:val="18"/>
                <w:szCs w:val="18"/>
              </w:rPr>
            </w:pPr>
          </w:p>
        </w:tc>
        <w:tc>
          <w:tcPr>
            <w:tcW w:w="1985" w:type="dxa"/>
            <w:tcBorders>
              <w:top w:val="single" w:sz="4" w:space="0" w:color="000000"/>
              <w:left w:val="single" w:sz="4" w:space="0" w:color="000000"/>
              <w:bottom w:val="single" w:sz="4" w:space="0" w:color="auto"/>
            </w:tcBorders>
            <w:shd w:val="clear" w:color="auto" w:fill="auto"/>
          </w:tcPr>
          <w:p w:rsidR="00702677" w:rsidRPr="00D1051D" w:rsidRDefault="00702677" w:rsidP="00CD1D18">
            <w:pPr>
              <w:rPr>
                <w:b/>
                <w:sz w:val="18"/>
                <w:szCs w:val="18"/>
              </w:rPr>
            </w:pPr>
            <w:r w:rsidRPr="00D1051D">
              <w:rPr>
                <w:b/>
                <w:sz w:val="18"/>
                <w:szCs w:val="18"/>
              </w:rPr>
              <w:t>Федеральный бюджет</w:t>
            </w:r>
          </w:p>
        </w:tc>
        <w:tc>
          <w:tcPr>
            <w:tcW w:w="1276" w:type="dxa"/>
            <w:tcBorders>
              <w:top w:val="single" w:sz="4" w:space="0" w:color="000000"/>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b/>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b/>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b/>
                <w:sz w:val="18"/>
                <w:szCs w:val="18"/>
              </w:rPr>
            </w:pPr>
            <w:r w:rsidRPr="00D1051D">
              <w:rPr>
                <w:b/>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b/>
                <w:sz w:val="18"/>
                <w:szCs w:val="18"/>
              </w:rPr>
            </w:pPr>
            <w:r w:rsidRPr="00D1051D">
              <w:rPr>
                <w:b/>
                <w:sz w:val="18"/>
                <w:szCs w:val="18"/>
              </w:rPr>
              <w:t>0</w:t>
            </w:r>
          </w:p>
        </w:tc>
      </w:tr>
      <w:tr w:rsidR="00702677" w:rsidRPr="00D1051D" w:rsidTr="00702677">
        <w:trPr>
          <w:gridAfter w:val="3"/>
          <w:wAfter w:w="2645" w:type="dxa"/>
          <w:cantSplit/>
          <w:trHeight w:val="496"/>
        </w:trPr>
        <w:tc>
          <w:tcPr>
            <w:tcW w:w="3402" w:type="dxa"/>
            <w:vMerge/>
            <w:tcBorders>
              <w:left w:val="single" w:sz="4" w:space="0" w:color="000000"/>
              <w:bottom w:val="single" w:sz="4" w:space="0" w:color="000000"/>
            </w:tcBorders>
            <w:shd w:val="clear" w:color="auto" w:fill="auto"/>
            <w:vAlign w:val="center"/>
          </w:tcPr>
          <w:p w:rsidR="00702677" w:rsidRPr="00D1051D" w:rsidRDefault="00702677" w:rsidP="00CD1D18">
            <w:pPr>
              <w:snapToGrid w:val="0"/>
              <w:rPr>
                <w:b/>
                <w:sz w:val="18"/>
                <w:szCs w:val="18"/>
              </w:rPr>
            </w:pPr>
          </w:p>
        </w:tc>
        <w:tc>
          <w:tcPr>
            <w:tcW w:w="2126" w:type="dxa"/>
            <w:vMerge/>
            <w:tcBorders>
              <w:left w:val="single" w:sz="4" w:space="0" w:color="000000"/>
              <w:bottom w:val="single" w:sz="4" w:space="0" w:color="000000"/>
              <w:right w:val="single" w:sz="4" w:space="0" w:color="auto"/>
            </w:tcBorders>
            <w:shd w:val="clear" w:color="auto" w:fill="auto"/>
          </w:tcPr>
          <w:p w:rsidR="00702677" w:rsidRPr="00D1051D" w:rsidRDefault="00702677" w:rsidP="00CD1D18">
            <w:pPr>
              <w:snapToGrid w:val="0"/>
              <w:rPr>
                <w:b/>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02677" w:rsidRPr="00D1051D" w:rsidRDefault="00702677" w:rsidP="00CD1D18">
            <w:pPr>
              <w:rPr>
                <w:b/>
                <w:sz w:val="18"/>
                <w:szCs w:val="18"/>
              </w:rPr>
            </w:pPr>
            <w:r w:rsidRPr="00D1051D">
              <w:rPr>
                <w:b/>
                <w:sz w:val="18"/>
                <w:szCs w:val="18"/>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auto"/>
              <w:left w:val="single" w:sz="4" w:space="0" w:color="auto"/>
              <w:bottom w:val="single" w:sz="4" w:space="0" w:color="000000"/>
              <w:right w:val="single" w:sz="4" w:space="0" w:color="auto"/>
            </w:tcBorders>
            <w:vAlign w:val="center"/>
          </w:tcPr>
          <w:p w:rsidR="00702677" w:rsidRPr="00D1051D" w:rsidRDefault="00702677" w:rsidP="00CD1D18">
            <w:pPr>
              <w:jc w:val="center"/>
              <w:rPr>
                <w:b/>
                <w:sz w:val="18"/>
                <w:szCs w:val="18"/>
              </w:rPr>
            </w:pPr>
            <w:r w:rsidRPr="00D1051D">
              <w:rPr>
                <w:b/>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b/>
                <w:sz w:val="18"/>
                <w:szCs w:val="18"/>
              </w:rPr>
            </w:pPr>
            <w:r w:rsidRPr="00D1051D">
              <w:rPr>
                <w:b/>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b/>
                <w:sz w:val="18"/>
                <w:szCs w:val="18"/>
              </w:rPr>
            </w:pPr>
            <w:r w:rsidRPr="00D1051D">
              <w:rPr>
                <w:b/>
                <w:sz w:val="18"/>
                <w:szCs w:val="18"/>
              </w:rPr>
              <w:t>0</w:t>
            </w:r>
          </w:p>
        </w:tc>
      </w:tr>
      <w:tr w:rsidR="00702677" w:rsidRPr="00D1051D" w:rsidTr="00702677">
        <w:trPr>
          <w:gridAfter w:val="3"/>
          <w:wAfter w:w="2645" w:type="dxa"/>
          <w:cantSplit/>
          <w:trHeight w:val="227"/>
        </w:trPr>
        <w:tc>
          <w:tcPr>
            <w:tcW w:w="3402" w:type="dxa"/>
            <w:vMerge w:val="restart"/>
            <w:tcBorders>
              <w:top w:val="single" w:sz="4" w:space="0" w:color="000000"/>
              <w:left w:val="single" w:sz="4" w:space="0" w:color="000000"/>
            </w:tcBorders>
            <w:shd w:val="clear" w:color="auto" w:fill="auto"/>
          </w:tcPr>
          <w:p w:rsidR="00702677" w:rsidRPr="00D1051D" w:rsidRDefault="00702677" w:rsidP="00CD1D18">
            <w:pPr>
              <w:overflowPunct/>
              <w:autoSpaceDE/>
              <w:contextualSpacing/>
              <w:textAlignment w:val="auto"/>
              <w:rPr>
                <w:rFonts w:ascii="Calibri" w:eastAsia="Calibri" w:hAnsi="Calibri"/>
                <w:b/>
                <w:sz w:val="18"/>
                <w:szCs w:val="18"/>
              </w:rPr>
            </w:pPr>
            <w:r w:rsidRPr="00D1051D">
              <w:rPr>
                <w:b/>
                <w:sz w:val="18"/>
                <w:szCs w:val="18"/>
                <w:lang w:eastAsia="ru-RU"/>
              </w:rPr>
              <w:t>Основное мероприятие 2.1. Развитие туристического комплекса</w:t>
            </w:r>
          </w:p>
        </w:tc>
        <w:tc>
          <w:tcPr>
            <w:tcW w:w="2126" w:type="dxa"/>
            <w:vMerge w:val="restart"/>
            <w:tcBorders>
              <w:top w:val="single" w:sz="4" w:space="0" w:color="000000"/>
              <w:left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985" w:type="dxa"/>
            <w:tcBorders>
              <w:top w:val="single" w:sz="4" w:space="0" w:color="auto"/>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Всего</w:t>
            </w:r>
          </w:p>
        </w:tc>
        <w:tc>
          <w:tcPr>
            <w:tcW w:w="1276" w:type="dxa"/>
            <w:tcBorders>
              <w:top w:val="single" w:sz="4" w:space="0" w:color="auto"/>
              <w:left w:val="single" w:sz="4" w:space="0" w:color="000000"/>
              <w:bottom w:val="single" w:sz="4" w:space="0" w:color="000000"/>
            </w:tcBorders>
            <w:vAlign w:val="center"/>
          </w:tcPr>
          <w:p w:rsidR="00702677" w:rsidRPr="00D1051D" w:rsidRDefault="00702677" w:rsidP="00CD1D18">
            <w:pPr>
              <w:jc w:val="center"/>
              <w:rPr>
                <w:sz w:val="18"/>
                <w:szCs w:val="18"/>
                <w:lang w:val="en-US"/>
              </w:rPr>
            </w:pPr>
            <w:r w:rsidRPr="00D1051D">
              <w:rPr>
                <w:sz w:val="18"/>
                <w:szCs w:val="18"/>
                <w:lang w:val="en-US"/>
              </w:rPr>
              <w:t>252,52525</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181,31313</w:t>
            </w:r>
          </w:p>
        </w:tc>
        <w:tc>
          <w:tcPr>
            <w:tcW w:w="1275" w:type="dxa"/>
            <w:tcBorders>
              <w:top w:val="single" w:sz="4" w:space="0" w:color="auto"/>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181,31313</w:t>
            </w:r>
          </w:p>
        </w:tc>
        <w:tc>
          <w:tcPr>
            <w:tcW w:w="1417" w:type="dxa"/>
            <w:tcBorders>
              <w:top w:val="single" w:sz="4" w:space="0" w:color="auto"/>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181,31313</w:t>
            </w:r>
          </w:p>
        </w:tc>
        <w:tc>
          <w:tcPr>
            <w:tcW w:w="1276" w:type="dxa"/>
            <w:tcBorders>
              <w:top w:val="single" w:sz="4" w:space="0" w:color="auto"/>
              <w:left w:val="single" w:sz="4" w:space="0" w:color="000000"/>
              <w:bottom w:val="single" w:sz="4" w:space="0" w:color="000000"/>
            </w:tcBorders>
            <w:vAlign w:val="center"/>
          </w:tcPr>
          <w:p w:rsidR="00702677" w:rsidRPr="00D1051D" w:rsidRDefault="00702677" w:rsidP="00CD1D18">
            <w:pPr>
              <w:jc w:val="center"/>
              <w:rPr>
                <w:sz w:val="18"/>
                <w:szCs w:val="18"/>
                <w:lang w:val="en-US"/>
              </w:rPr>
            </w:pPr>
            <w:r w:rsidRPr="00D1051D">
              <w:rPr>
                <w:sz w:val="18"/>
                <w:szCs w:val="18"/>
              </w:rPr>
              <w:t>181,31313</w:t>
            </w: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lang w:val="en-US"/>
              </w:rPr>
              <w:t>977</w:t>
            </w:r>
            <w:r w:rsidRPr="00D1051D">
              <w:rPr>
                <w:sz w:val="18"/>
                <w:szCs w:val="18"/>
              </w:rPr>
              <w:t>,77777</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CD1D18">
            <w:pPr>
              <w:overflowPunct/>
              <w:autoSpaceDE/>
              <w:snapToGrid w:val="0"/>
              <w:contextualSpacing/>
              <w:textAlignment w:val="auto"/>
              <w:rPr>
                <w:b/>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2,52525</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51,31313</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51,31313</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51,31313</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51,31313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207,77777</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CD1D18">
            <w:pPr>
              <w:overflowPunct/>
              <w:autoSpaceDE/>
              <w:snapToGrid w:val="0"/>
              <w:contextualSpacing/>
              <w:textAlignment w:val="auto"/>
              <w:rPr>
                <w:b/>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lang w:val="en-US"/>
              </w:rPr>
            </w:pPr>
            <w:r w:rsidRPr="00D1051D">
              <w:rPr>
                <w:sz w:val="18"/>
                <w:szCs w:val="18"/>
                <w:lang w:val="en-US"/>
              </w:rPr>
              <w:t>250,0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130,0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130,0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130,0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lang w:val="en-US"/>
              </w:rPr>
            </w:pPr>
            <w:r w:rsidRPr="00D1051D">
              <w:rPr>
                <w:sz w:val="18"/>
                <w:szCs w:val="18"/>
              </w:rPr>
              <w:t>130,0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lang w:val="en-US"/>
              </w:rPr>
              <w:t>770,</w:t>
            </w: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CD1D18">
            <w:pPr>
              <w:overflowPunct/>
              <w:autoSpaceDE/>
              <w:snapToGrid w:val="0"/>
              <w:contextualSpacing/>
              <w:textAlignment w:val="auto"/>
              <w:rPr>
                <w:b/>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bottom w:val="single" w:sz="4" w:space="0" w:color="000000"/>
            </w:tcBorders>
            <w:shd w:val="clear" w:color="auto" w:fill="auto"/>
          </w:tcPr>
          <w:p w:rsidR="00702677" w:rsidRPr="00D1051D" w:rsidRDefault="00702677" w:rsidP="00CD1D18">
            <w:pPr>
              <w:overflowPunct/>
              <w:autoSpaceDE/>
              <w:snapToGrid w:val="0"/>
              <w:contextualSpacing/>
              <w:textAlignment w:val="auto"/>
              <w:rPr>
                <w:b/>
                <w:sz w:val="18"/>
                <w:szCs w:val="18"/>
                <w:lang w:eastAsia="ru-RU"/>
              </w:rPr>
            </w:pPr>
          </w:p>
        </w:tc>
        <w:tc>
          <w:tcPr>
            <w:tcW w:w="2126" w:type="dxa"/>
            <w:vMerge/>
            <w:tcBorders>
              <w:left w:val="single" w:sz="4" w:space="0" w:color="000000"/>
              <w:bottom w:val="single" w:sz="4" w:space="0" w:color="000000"/>
            </w:tcBorders>
            <w:shd w:val="clear" w:color="auto" w:fill="auto"/>
          </w:tcPr>
          <w:p w:rsidR="00702677" w:rsidRPr="00D1051D" w:rsidRDefault="00702677" w:rsidP="00CD1D18">
            <w:pPr>
              <w:snapToGrid w:val="0"/>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val="restart"/>
            <w:tcBorders>
              <w:top w:val="single" w:sz="4" w:space="0" w:color="000000"/>
              <w:left w:val="single" w:sz="4" w:space="0" w:color="000000"/>
            </w:tcBorders>
            <w:shd w:val="clear" w:color="auto" w:fill="auto"/>
          </w:tcPr>
          <w:p w:rsidR="00702677" w:rsidRPr="00D1051D" w:rsidRDefault="00702677" w:rsidP="00CD1D18">
            <w:pPr>
              <w:overflowPunct/>
              <w:autoSpaceDE/>
              <w:contextualSpacing/>
              <w:textAlignment w:val="auto"/>
              <w:rPr>
                <w:rFonts w:ascii="Calibri" w:eastAsia="Calibri" w:hAnsi="Calibri"/>
                <w:sz w:val="18"/>
                <w:szCs w:val="18"/>
              </w:rPr>
            </w:pPr>
            <w:r w:rsidRPr="00D1051D">
              <w:rPr>
                <w:sz w:val="18"/>
                <w:szCs w:val="18"/>
                <w:lang w:eastAsia="ru-RU"/>
              </w:rPr>
              <w:t>2.1.1.Оказание информационной и консультационной поддержки субъектам туристской деятельности</w:t>
            </w:r>
          </w:p>
        </w:tc>
        <w:tc>
          <w:tcPr>
            <w:tcW w:w="2126" w:type="dxa"/>
            <w:vMerge w:val="restart"/>
            <w:tcBorders>
              <w:top w:val="single" w:sz="4" w:space="0" w:color="000000"/>
              <w:left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Всего</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702677">
            <w:pPr>
              <w:numPr>
                <w:ilvl w:val="0"/>
                <w:numId w:val="28"/>
              </w:numPr>
              <w:overflowPunct/>
              <w:autoSpaceDE/>
              <w:snapToGrid w:val="0"/>
              <w:ind w:left="0" w:firstLine="0"/>
              <w:contextualSpacing/>
              <w:textAlignment w:val="auto"/>
              <w:rPr>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702677">
            <w:pPr>
              <w:numPr>
                <w:ilvl w:val="0"/>
                <w:numId w:val="28"/>
              </w:numPr>
              <w:overflowPunct/>
              <w:autoSpaceDE/>
              <w:snapToGrid w:val="0"/>
              <w:ind w:left="0" w:firstLine="0"/>
              <w:contextualSpacing/>
              <w:textAlignment w:val="auto"/>
              <w:rPr>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702677">
            <w:pPr>
              <w:numPr>
                <w:ilvl w:val="0"/>
                <w:numId w:val="28"/>
              </w:numPr>
              <w:overflowPunct/>
              <w:autoSpaceDE/>
              <w:snapToGrid w:val="0"/>
              <w:ind w:left="0" w:firstLine="0"/>
              <w:contextualSpacing/>
              <w:textAlignment w:val="auto"/>
              <w:rPr>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bottom w:val="single" w:sz="4" w:space="0" w:color="000000"/>
            </w:tcBorders>
            <w:shd w:val="clear" w:color="auto" w:fill="auto"/>
          </w:tcPr>
          <w:p w:rsidR="00702677" w:rsidRPr="00D1051D" w:rsidRDefault="00702677" w:rsidP="00CD1D18">
            <w:pPr>
              <w:overflowPunct/>
              <w:autoSpaceDE/>
              <w:snapToGrid w:val="0"/>
              <w:contextualSpacing/>
              <w:textAlignment w:val="auto"/>
              <w:rPr>
                <w:sz w:val="18"/>
                <w:szCs w:val="18"/>
                <w:lang w:eastAsia="ru-RU"/>
              </w:rPr>
            </w:pPr>
          </w:p>
        </w:tc>
        <w:tc>
          <w:tcPr>
            <w:tcW w:w="2126" w:type="dxa"/>
            <w:vMerge/>
            <w:tcBorders>
              <w:left w:val="single" w:sz="4" w:space="0" w:color="000000"/>
              <w:bottom w:val="single" w:sz="4" w:space="0" w:color="000000"/>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val="restart"/>
            <w:tcBorders>
              <w:top w:val="single" w:sz="4" w:space="0" w:color="000000"/>
              <w:left w:val="single" w:sz="4" w:space="0" w:color="000000"/>
            </w:tcBorders>
            <w:shd w:val="clear" w:color="auto" w:fill="auto"/>
          </w:tcPr>
          <w:p w:rsidR="00702677" w:rsidRPr="00D1051D" w:rsidRDefault="00702677" w:rsidP="00CD1D18">
            <w:pPr>
              <w:overflowPunct/>
              <w:autoSpaceDE/>
              <w:contextualSpacing/>
              <w:textAlignment w:val="auto"/>
              <w:rPr>
                <w:rFonts w:ascii="Calibri" w:eastAsia="Calibri" w:hAnsi="Calibri"/>
                <w:sz w:val="18"/>
                <w:szCs w:val="18"/>
              </w:rPr>
            </w:pPr>
            <w:r w:rsidRPr="00D1051D">
              <w:rPr>
                <w:sz w:val="18"/>
                <w:szCs w:val="18"/>
                <w:lang w:eastAsia="ru-RU"/>
              </w:rPr>
              <w:t>2.1.2. Изготовление рекламно-информационных и презентационных материалов для обеспечения мероприятий по продвижению муниципального округа как туристкой дестинации.</w:t>
            </w:r>
          </w:p>
        </w:tc>
        <w:tc>
          <w:tcPr>
            <w:tcW w:w="2126" w:type="dxa"/>
            <w:vMerge w:val="restart"/>
            <w:tcBorders>
              <w:top w:val="single" w:sz="4" w:space="0" w:color="000000"/>
              <w:left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Всего</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50,0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50,0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50,0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200,0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CD1D18">
            <w:pPr>
              <w:overflowPunct/>
              <w:autoSpaceDE/>
              <w:snapToGrid w:val="0"/>
              <w:ind w:left="360"/>
              <w:contextualSpacing/>
              <w:textAlignment w:val="auto"/>
              <w:rPr>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lang w:val="en-US"/>
              </w:rPr>
            </w:pPr>
            <w:r w:rsidRPr="00D1051D">
              <w:rPr>
                <w:sz w:val="18"/>
                <w:szCs w:val="18"/>
                <w:lang w:val="en-US"/>
              </w:rPr>
              <w:t>50,0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50,0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50,0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200,0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CD1D18">
            <w:pPr>
              <w:overflowPunct/>
              <w:autoSpaceDE/>
              <w:snapToGrid w:val="0"/>
              <w:ind w:left="360"/>
              <w:contextualSpacing/>
              <w:textAlignment w:val="auto"/>
              <w:rPr>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CD1D18">
            <w:pPr>
              <w:overflowPunct/>
              <w:autoSpaceDE/>
              <w:snapToGrid w:val="0"/>
              <w:ind w:left="360"/>
              <w:contextualSpacing/>
              <w:textAlignment w:val="auto"/>
              <w:rPr>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000000"/>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bottom w:val="single" w:sz="4" w:space="0" w:color="000000"/>
            </w:tcBorders>
            <w:shd w:val="clear" w:color="auto" w:fill="auto"/>
          </w:tcPr>
          <w:p w:rsidR="00702677" w:rsidRPr="00D1051D" w:rsidRDefault="00702677" w:rsidP="00CD1D18">
            <w:pPr>
              <w:overflowPunct/>
              <w:autoSpaceDE/>
              <w:snapToGrid w:val="0"/>
              <w:ind w:left="360"/>
              <w:contextualSpacing/>
              <w:textAlignment w:val="auto"/>
              <w:rPr>
                <w:sz w:val="18"/>
                <w:szCs w:val="18"/>
                <w:lang w:eastAsia="ru-RU"/>
              </w:rPr>
            </w:pPr>
          </w:p>
        </w:tc>
        <w:tc>
          <w:tcPr>
            <w:tcW w:w="2126" w:type="dxa"/>
            <w:vMerge/>
            <w:tcBorders>
              <w:left w:val="single" w:sz="4" w:space="0" w:color="000000"/>
              <w:bottom w:val="single" w:sz="4" w:space="0" w:color="000000"/>
            </w:tcBorders>
            <w:shd w:val="clear" w:color="auto" w:fill="auto"/>
          </w:tcPr>
          <w:p w:rsidR="00702677" w:rsidRPr="00D1051D" w:rsidRDefault="00702677" w:rsidP="00CD1D18">
            <w:pPr>
              <w:snapToGrid w:val="0"/>
              <w:rPr>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000000"/>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78"/>
        </w:trPr>
        <w:tc>
          <w:tcPr>
            <w:tcW w:w="3402" w:type="dxa"/>
            <w:vMerge w:val="restart"/>
            <w:tcBorders>
              <w:top w:val="single" w:sz="4" w:space="0" w:color="000000"/>
              <w:left w:val="single" w:sz="4" w:space="0" w:color="000000"/>
            </w:tcBorders>
            <w:shd w:val="clear" w:color="auto" w:fill="auto"/>
          </w:tcPr>
          <w:p w:rsidR="00702677" w:rsidRPr="00D1051D" w:rsidRDefault="00702677" w:rsidP="00CD1D18">
            <w:pPr>
              <w:overflowPunct/>
              <w:autoSpaceDE/>
              <w:snapToGrid w:val="0"/>
              <w:contextualSpacing/>
              <w:textAlignment w:val="auto"/>
              <w:rPr>
                <w:sz w:val="18"/>
                <w:szCs w:val="18"/>
                <w:lang w:eastAsia="ru-RU"/>
              </w:rPr>
            </w:pPr>
            <w:r w:rsidRPr="00D1051D">
              <w:rPr>
                <w:sz w:val="18"/>
                <w:szCs w:val="18"/>
                <w:lang w:eastAsia="ru-RU"/>
              </w:rPr>
              <w:t>2.1.3.Установка знаков туристкой навигации</w:t>
            </w:r>
          </w:p>
        </w:tc>
        <w:tc>
          <w:tcPr>
            <w:tcW w:w="2126" w:type="dxa"/>
            <w:vMerge w:val="restart"/>
            <w:tcBorders>
              <w:top w:val="single" w:sz="4" w:space="0" w:color="000000"/>
              <w:left w:val="single" w:sz="4" w:space="0" w:color="000000"/>
            </w:tcBorders>
            <w:shd w:val="clear" w:color="auto" w:fill="auto"/>
          </w:tcPr>
          <w:p w:rsidR="00702677" w:rsidRPr="00D1051D" w:rsidRDefault="00702677" w:rsidP="00CD1D18">
            <w:pPr>
              <w:snapToGrid w:val="0"/>
              <w:rPr>
                <w:sz w:val="18"/>
                <w:szCs w:val="18"/>
                <w:lang w:eastAsia="ru-RU"/>
              </w:rPr>
            </w:pPr>
            <w:r w:rsidRPr="00D1051D">
              <w:rPr>
                <w:sz w:val="18"/>
                <w:szCs w:val="18"/>
                <w:lang w:eastAsia="ru-RU"/>
              </w:rPr>
              <w:t xml:space="preserve">Управление по экономическому, инвестиционному </w:t>
            </w:r>
            <w:r w:rsidRPr="00D1051D">
              <w:rPr>
                <w:sz w:val="18"/>
                <w:szCs w:val="18"/>
                <w:lang w:eastAsia="ru-RU"/>
              </w:rPr>
              <w:lastRenderedPageBreak/>
              <w:t>развитию и туризму</w:t>
            </w:r>
          </w:p>
        </w:tc>
        <w:tc>
          <w:tcPr>
            <w:tcW w:w="1985" w:type="dxa"/>
            <w:tcBorders>
              <w:top w:val="single" w:sz="4" w:space="0" w:color="000000"/>
              <w:left w:val="single" w:sz="4" w:space="0" w:color="000000"/>
              <w:bottom w:val="single" w:sz="4" w:space="0" w:color="000000"/>
              <w:right w:val="single" w:sz="4" w:space="0" w:color="auto"/>
            </w:tcBorders>
            <w:shd w:val="clear" w:color="auto" w:fill="auto"/>
          </w:tcPr>
          <w:p w:rsidR="00702677" w:rsidRPr="00D1051D" w:rsidRDefault="00702677" w:rsidP="00CD1D18">
            <w:pPr>
              <w:rPr>
                <w:sz w:val="18"/>
                <w:szCs w:val="18"/>
              </w:rPr>
            </w:pPr>
            <w:r w:rsidRPr="00D1051D">
              <w:rPr>
                <w:sz w:val="18"/>
                <w:szCs w:val="18"/>
              </w:rPr>
              <w:lastRenderedPageBreak/>
              <w:t>Всего</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lang w:val="en-US"/>
              </w:rPr>
              <w:t>252,52525</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ind w:left="-108" w:right="-250"/>
              <w:jc w:val="center"/>
              <w:rPr>
                <w:sz w:val="18"/>
                <w:szCs w:val="18"/>
              </w:rPr>
            </w:pPr>
            <w:r w:rsidRPr="00D1051D">
              <w:rPr>
                <w:sz w:val="18"/>
                <w:szCs w:val="18"/>
                <w:lang w:val="en-US"/>
              </w:rPr>
              <w:t>131</w:t>
            </w:r>
            <w:r w:rsidRPr="00D1051D">
              <w:rPr>
                <w:sz w:val="18"/>
                <w:szCs w:val="18"/>
              </w:rPr>
              <w:t>,313</w:t>
            </w:r>
            <w:r w:rsidRPr="00D1051D">
              <w:rPr>
                <w:sz w:val="18"/>
                <w:szCs w:val="18"/>
                <w:lang w:val="en-US"/>
              </w:rPr>
              <w:t>13</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lang w:val="en-US"/>
              </w:rPr>
              <w:t>131</w:t>
            </w:r>
            <w:r w:rsidRPr="00D1051D">
              <w:rPr>
                <w:sz w:val="18"/>
                <w:szCs w:val="18"/>
              </w:rPr>
              <w:t>,313</w:t>
            </w:r>
            <w:r w:rsidRPr="00D1051D">
              <w:rPr>
                <w:sz w:val="18"/>
                <w:szCs w:val="18"/>
                <w:lang w:val="en-US"/>
              </w:rPr>
              <w:t>13</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ind w:right="-250"/>
              <w:rPr>
                <w:sz w:val="18"/>
                <w:szCs w:val="18"/>
              </w:rPr>
            </w:pPr>
            <w:r w:rsidRPr="00D1051D">
              <w:rPr>
                <w:sz w:val="18"/>
                <w:szCs w:val="18"/>
              </w:rPr>
              <w:t xml:space="preserve">    </w:t>
            </w:r>
            <w:r w:rsidRPr="00D1051D">
              <w:rPr>
                <w:sz w:val="18"/>
                <w:szCs w:val="18"/>
                <w:lang w:val="en-US"/>
              </w:rPr>
              <w:t>131</w:t>
            </w:r>
            <w:r w:rsidRPr="00D1051D">
              <w:rPr>
                <w:sz w:val="18"/>
                <w:szCs w:val="18"/>
              </w:rPr>
              <w:t>,313</w:t>
            </w:r>
            <w:r w:rsidRPr="00D1051D">
              <w:rPr>
                <w:sz w:val="18"/>
                <w:szCs w:val="18"/>
                <w:lang w:val="en-US"/>
              </w:rPr>
              <w:t>13</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lang w:val="en-US"/>
              </w:rPr>
              <w:t>131</w:t>
            </w:r>
            <w:r w:rsidRPr="00D1051D">
              <w:rPr>
                <w:sz w:val="18"/>
                <w:szCs w:val="18"/>
              </w:rPr>
              <w:t>,313</w:t>
            </w:r>
            <w:r w:rsidRPr="00D1051D">
              <w:rPr>
                <w:sz w:val="18"/>
                <w:szCs w:val="18"/>
                <w:lang w:val="en-US"/>
              </w:rPr>
              <w:t>13</w:t>
            </w:r>
            <w:r w:rsidRPr="00D1051D">
              <w:rPr>
                <w:sz w:val="18"/>
                <w:szCs w:val="18"/>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sz w:val="18"/>
                <w:szCs w:val="18"/>
              </w:rPr>
            </w:pPr>
            <w:r w:rsidRPr="00D1051D">
              <w:rPr>
                <w:sz w:val="18"/>
                <w:szCs w:val="18"/>
              </w:rPr>
              <w:t>777,77777</w:t>
            </w:r>
          </w:p>
        </w:tc>
      </w:tr>
      <w:tr w:rsidR="00702677" w:rsidRPr="00D1051D" w:rsidTr="00702677">
        <w:trPr>
          <w:gridAfter w:val="3"/>
          <w:wAfter w:w="2645" w:type="dxa"/>
          <w:cantSplit/>
          <w:trHeight w:val="269"/>
        </w:trPr>
        <w:tc>
          <w:tcPr>
            <w:tcW w:w="3402" w:type="dxa"/>
            <w:vMerge/>
            <w:tcBorders>
              <w:left w:val="single" w:sz="4" w:space="0" w:color="000000"/>
            </w:tcBorders>
            <w:shd w:val="clear" w:color="auto" w:fill="auto"/>
          </w:tcPr>
          <w:p w:rsidR="00702677" w:rsidRPr="00D1051D" w:rsidRDefault="00702677" w:rsidP="00CD1D18">
            <w:pPr>
              <w:overflowPunct/>
              <w:autoSpaceDE/>
              <w:snapToGrid w:val="0"/>
              <w:contextualSpacing/>
              <w:textAlignment w:val="auto"/>
              <w:rPr>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right w:val="single" w:sz="4" w:space="0" w:color="auto"/>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lang w:val="en-US"/>
              </w:rPr>
            </w:pPr>
            <w:r w:rsidRPr="00D1051D">
              <w:rPr>
                <w:sz w:val="18"/>
                <w:szCs w:val="18"/>
              </w:rPr>
              <w:t>2,52525</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1,31313</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lang w:val="en-US"/>
              </w:rPr>
            </w:pPr>
            <w:r w:rsidRPr="00D1051D">
              <w:rPr>
                <w:sz w:val="18"/>
                <w:szCs w:val="18"/>
              </w:rPr>
              <w:t>1,31313</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1,31313</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1,31313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sz w:val="18"/>
                <w:szCs w:val="18"/>
              </w:rPr>
            </w:pPr>
            <w:r w:rsidRPr="00D1051D">
              <w:rPr>
                <w:sz w:val="18"/>
                <w:szCs w:val="18"/>
              </w:rPr>
              <w:t>7,77777</w:t>
            </w:r>
          </w:p>
        </w:tc>
      </w:tr>
      <w:tr w:rsidR="00702677" w:rsidRPr="00D1051D" w:rsidTr="00702677">
        <w:trPr>
          <w:gridAfter w:val="3"/>
          <w:wAfter w:w="2645" w:type="dxa"/>
          <w:cantSplit/>
          <w:trHeight w:val="183"/>
        </w:trPr>
        <w:tc>
          <w:tcPr>
            <w:tcW w:w="3402" w:type="dxa"/>
            <w:vMerge/>
            <w:tcBorders>
              <w:left w:val="single" w:sz="4" w:space="0" w:color="000000"/>
            </w:tcBorders>
            <w:shd w:val="clear" w:color="auto" w:fill="auto"/>
          </w:tcPr>
          <w:p w:rsidR="00702677" w:rsidRPr="00D1051D" w:rsidRDefault="00702677" w:rsidP="00CD1D18">
            <w:pPr>
              <w:overflowPunct/>
              <w:autoSpaceDE/>
              <w:snapToGrid w:val="0"/>
              <w:contextualSpacing/>
              <w:textAlignment w:val="auto"/>
              <w:rPr>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right w:val="single" w:sz="4" w:space="0" w:color="auto"/>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250</w:t>
            </w:r>
            <w:r w:rsidRPr="00D1051D">
              <w:rPr>
                <w:sz w:val="18"/>
                <w:szCs w:val="18"/>
                <w:lang w:val="en-US"/>
              </w:rPr>
              <w:t>,</w:t>
            </w: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130,0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130,0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130,0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130,0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sz w:val="18"/>
                <w:szCs w:val="18"/>
              </w:rPr>
            </w:pPr>
            <w:r w:rsidRPr="00D1051D">
              <w:rPr>
                <w:sz w:val="18"/>
                <w:szCs w:val="18"/>
              </w:rPr>
              <w:t>770,0</w:t>
            </w:r>
          </w:p>
        </w:tc>
      </w:tr>
      <w:tr w:rsidR="00702677" w:rsidRPr="00D1051D" w:rsidTr="00702677">
        <w:trPr>
          <w:gridAfter w:val="3"/>
          <w:wAfter w:w="2645" w:type="dxa"/>
          <w:cantSplit/>
          <w:trHeight w:val="279"/>
        </w:trPr>
        <w:tc>
          <w:tcPr>
            <w:tcW w:w="3402" w:type="dxa"/>
            <w:vMerge/>
            <w:tcBorders>
              <w:left w:val="single" w:sz="4" w:space="0" w:color="000000"/>
            </w:tcBorders>
            <w:shd w:val="clear" w:color="auto" w:fill="auto"/>
          </w:tcPr>
          <w:p w:rsidR="00702677" w:rsidRPr="00D1051D" w:rsidRDefault="00702677" w:rsidP="00CD1D18">
            <w:pPr>
              <w:overflowPunct/>
              <w:autoSpaceDE/>
              <w:snapToGrid w:val="0"/>
              <w:contextualSpacing/>
              <w:textAlignment w:val="auto"/>
              <w:rPr>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right w:val="single" w:sz="4" w:space="0" w:color="auto"/>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401"/>
        </w:trPr>
        <w:tc>
          <w:tcPr>
            <w:tcW w:w="3402" w:type="dxa"/>
            <w:vMerge/>
            <w:tcBorders>
              <w:left w:val="single" w:sz="4" w:space="0" w:color="000000"/>
              <w:bottom w:val="single" w:sz="4" w:space="0" w:color="000000"/>
            </w:tcBorders>
            <w:shd w:val="clear" w:color="auto" w:fill="auto"/>
          </w:tcPr>
          <w:p w:rsidR="00702677" w:rsidRPr="00D1051D" w:rsidRDefault="00702677" w:rsidP="00CD1D18">
            <w:pPr>
              <w:overflowPunct/>
              <w:autoSpaceDE/>
              <w:snapToGrid w:val="0"/>
              <w:contextualSpacing/>
              <w:textAlignment w:val="auto"/>
              <w:rPr>
                <w:sz w:val="18"/>
                <w:szCs w:val="18"/>
                <w:lang w:eastAsia="ru-RU"/>
              </w:rPr>
            </w:pPr>
          </w:p>
        </w:tc>
        <w:tc>
          <w:tcPr>
            <w:tcW w:w="2126" w:type="dxa"/>
            <w:vMerge/>
            <w:tcBorders>
              <w:left w:val="single" w:sz="4" w:space="0" w:color="000000"/>
              <w:bottom w:val="single" w:sz="4" w:space="0" w:color="auto"/>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right w:val="single" w:sz="4" w:space="0" w:color="auto"/>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val="restart"/>
            <w:tcBorders>
              <w:top w:val="single" w:sz="4" w:space="0" w:color="auto"/>
              <w:left w:val="single" w:sz="4" w:space="0" w:color="000000"/>
            </w:tcBorders>
            <w:shd w:val="clear" w:color="auto" w:fill="auto"/>
          </w:tcPr>
          <w:p w:rsidR="00702677" w:rsidRPr="00D1051D" w:rsidRDefault="00702677" w:rsidP="00CD1D18">
            <w:pPr>
              <w:rPr>
                <w:sz w:val="18"/>
                <w:szCs w:val="18"/>
              </w:rPr>
            </w:pPr>
            <w:r w:rsidRPr="00D1051D">
              <w:rPr>
                <w:b/>
                <w:sz w:val="18"/>
                <w:szCs w:val="18"/>
              </w:rPr>
              <w:t>Подпрограмма 3</w:t>
            </w:r>
          </w:p>
          <w:p w:rsidR="00702677" w:rsidRPr="00D1051D" w:rsidRDefault="00702677" w:rsidP="00CD1D18">
            <w:pPr>
              <w:rPr>
                <w:sz w:val="18"/>
                <w:szCs w:val="18"/>
              </w:rPr>
            </w:pPr>
            <w:r w:rsidRPr="00D1051D">
              <w:rPr>
                <w:b/>
                <w:sz w:val="18"/>
                <w:szCs w:val="18"/>
              </w:rPr>
              <w:t>«Развитие и поддержка малого и среднего предпринимательства в Печорском муниципальном округе»</w:t>
            </w:r>
          </w:p>
        </w:tc>
        <w:tc>
          <w:tcPr>
            <w:tcW w:w="2126" w:type="dxa"/>
            <w:vMerge w:val="restart"/>
            <w:tcBorders>
              <w:top w:val="single" w:sz="4" w:space="0" w:color="auto"/>
              <w:left w:val="single" w:sz="4" w:space="0" w:color="000000"/>
            </w:tcBorders>
            <w:shd w:val="clear" w:color="auto" w:fill="auto"/>
          </w:tcPr>
          <w:p w:rsidR="00702677" w:rsidRPr="00D1051D" w:rsidRDefault="00702677" w:rsidP="00CD1D18">
            <w:pPr>
              <w:rPr>
                <w:b/>
                <w:sz w:val="18"/>
                <w:szCs w:val="18"/>
              </w:rPr>
            </w:pPr>
            <w:r w:rsidRPr="00D1051D">
              <w:rPr>
                <w:b/>
                <w:sz w:val="18"/>
                <w:szCs w:val="18"/>
              </w:rPr>
              <w:t>Управление по экономическому, инвестиционному развитию и туризму</w:t>
            </w:r>
          </w:p>
          <w:p w:rsidR="00702677" w:rsidRPr="00D1051D" w:rsidRDefault="00702677" w:rsidP="00CD1D18">
            <w:pPr>
              <w:rPr>
                <w:b/>
                <w:sz w:val="18"/>
                <w:szCs w:val="18"/>
              </w:rPr>
            </w:pPr>
            <w:r w:rsidRPr="00D1051D">
              <w:rPr>
                <w:b/>
                <w:sz w:val="18"/>
                <w:szCs w:val="18"/>
              </w:rPr>
              <w:t>Управление по градостроительству, дорожному и коммунальному хозяйству</w:t>
            </w: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tabs>
                <w:tab w:val="center" w:pos="1169"/>
              </w:tabs>
              <w:rPr>
                <w:b/>
                <w:sz w:val="18"/>
                <w:szCs w:val="18"/>
              </w:rPr>
            </w:pPr>
            <w:r w:rsidRPr="00D1051D">
              <w:rPr>
                <w:b/>
                <w:sz w:val="18"/>
                <w:szCs w:val="18"/>
              </w:rPr>
              <w:t>Всего</w:t>
            </w:r>
            <w:r w:rsidRPr="00D1051D">
              <w:rPr>
                <w:b/>
                <w:sz w:val="18"/>
                <w:szCs w:val="18"/>
              </w:rPr>
              <w:tab/>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56,0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147,50667</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106,0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106,0</w:t>
            </w:r>
          </w:p>
        </w:tc>
        <w:tc>
          <w:tcPr>
            <w:tcW w:w="1276" w:type="dxa"/>
            <w:tcBorders>
              <w:top w:val="single" w:sz="4" w:space="0" w:color="auto"/>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106,0</w:t>
            </w: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rPr>
              <w:t>521,50667</w:t>
            </w:r>
          </w:p>
        </w:tc>
      </w:tr>
      <w:tr w:rsidR="00702677" w:rsidRPr="00D1051D" w:rsidTr="00702677">
        <w:trPr>
          <w:gridAfter w:val="3"/>
          <w:wAfter w:w="2645" w:type="dxa"/>
          <w:cantSplit/>
          <w:trHeight w:val="300"/>
        </w:trPr>
        <w:tc>
          <w:tcPr>
            <w:tcW w:w="3402" w:type="dxa"/>
            <w:vMerge/>
            <w:tcBorders>
              <w:left w:val="single" w:sz="4" w:space="0" w:color="000000"/>
            </w:tcBorders>
            <w:shd w:val="clear" w:color="auto" w:fill="auto"/>
            <w:vAlign w:val="center"/>
          </w:tcPr>
          <w:p w:rsidR="00702677" w:rsidRPr="00D1051D" w:rsidRDefault="00702677" w:rsidP="00CD1D18">
            <w:pPr>
              <w:snapToGrid w:val="0"/>
              <w:rPr>
                <w:b/>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b/>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Местный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6,0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lang w:val="en-US"/>
              </w:rPr>
              <w:t>97,</w:t>
            </w:r>
            <w:r w:rsidRPr="00D1051D">
              <w:rPr>
                <w:b/>
                <w:sz w:val="18"/>
                <w:szCs w:val="18"/>
              </w:rPr>
              <w:t>50667</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56,0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56,0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56,0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rPr>
              <w:t>271,50667</w:t>
            </w:r>
          </w:p>
        </w:tc>
      </w:tr>
      <w:tr w:rsidR="00702677" w:rsidRPr="00D1051D" w:rsidTr="00702677">
        <w:trPr>
          <w:gridAfter w:val="3"/>
          <w:wAfter w:w="2645" w:type="dxa"/>
          <w:cantSplit/>
          <w:trHeight w:val="292"/>
        </w:trPr>
        <w:tc>
          <w:tcPr>
            <w:tcW w:w="3402" w:type="dxa"/>
            <w:vMerge/>
            <w:tcBorders>
              <w:left w:val="single" w:sz="4" w:space="0" w:color="000000"/>
            </w:tcBorders>
            <w:shd w:val="clear" w:color="auto" w:fill="auto"/>
            <w:vAlign w:val="center"/>
          </w:tcPr>
          <w:p w:rsidR="00702677" w:rsidRPr="00D1051D" w:rsidRDefault="00702677" w:rsidP="00CD1D18">
            <w:pPr>
              <w:snapToGrid w:val="0"/>
              <w:rPr>
                <w:b/>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b/>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Областной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lang w:val="en-US"/>
              </w:rPr>
            </w:pPr>
            <w:r w:rsidRPr="00D1051D">
              <w:rPr>
                <w:b/>
                <w:sz w:val="18"/>
                <w:szCs w:val="18"/>
                <w:lang w:val="en-US"/>
              </w:rPr>
              <w:t>50,0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lang w:val="en-US"/>
              </w:rPr>
              <w:t>50,0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lang w:val="en-US"/>
              </w:rPr>
            </w:pPr>
            <w:r w:rsidRPr="00D1051D">
              <w:rPr>
                <w:b/>
                <w:sz w:val="18"/>
                <w:szCs w:val="18"/>
                <w:lang w:val="en-US"/>
              </w:rPr>
              <w:t>5</w:t>
            </w:r>
            <w:r w:rsidRPr="00D1051D">
              <w:rPr>
                <w:b/>
                <w:sz w:val="18"/>
                <w:szCs w:val="18"/>
              </w:rPr>
              <w:t>0</w:t>
            </w:r>
            <w:r w:rsidRPr="00D1051D">
              <w:rPr>
                <w:b/>
                <w:sz w:val="18"/>
                <w:szCs w:val="18"/>
                <w:lang w:val="en-US"/>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lang w:val="en-US"/>
              </w:rPr>
            </w:pPr>
            <w:r w:rsidRPr="00D1051D">
              <w:rPr>
                <w:b/>
                <w:sz w:val="18"/>
                <w:szCs w:val="18"/>
                <w:lang w:val="en-US"/>
              </w:rPr>
              <w:t>50,0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lang w:val="en-US"/>
              </w:rPr>
              <w:t>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rPr>
              <w:t>250,0</w:t>
            </w:r>
          </w:p>
        </w:tc>
      </w:tr>
      <w:tr w:rsidR="00702677" w:rsidRPr="00D1051D" w:rsidTr="00702677">
        <w:trPr>
          <w:gridAfter w:val="3"/>
          <w:wAfter w:w="2645" w:type="dxa"/>
          <w:cantSplit/>
          <w:trHeight w:val="292"/>
        </w:trPr>
        <w:tc>
          <w:tcPr>
            <w:tcW w:w="3402" w:type="dxa"/>
            <w:vMerge/>
            <w:tcBorders>
              <w:left w:val="single" w:sz="4" w:space="0" w:color="000000"/>
            </w:tcBorders>
            <w:shd w:val="clear" w:color="auto" w:fill="auto"/>
            <w:vAlign w:val="center"/>
          </w:tcPr>
          <w:p w:rsidR="00702677" w:rsidRPr="00D1051D" w:rsidRDefault="00702677" w:rsidP="00CD1D18">
            <w:pPr>
              <w:snapToGrid w:val="0"/>
              <w:rPr>
                <w:b/>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b/>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Федеральный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lang w:val="en-US"/>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snapToGrid w:val="0"/>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snapToGrid w:val="0"/>
              <w:jc w:val="center"/>
              <w:rPr>
                <w:b/>
                <w:sz w:val="18"/>
                <w:szCs w:val="18"/>
                <w:lang w:val="en-US"/>
              </w:rPr>
            </w:pPr>
            <w:r w:rsidRPr="00D1051D">
              <w:rPr>
                <w:b/>
                <w:sz w:val="18"/>
                <w:szCs w:val="18"/>
              </w:rPr>
              <w:t>0</w:t>
            </w:r>
          </w:p>
        </w:tc>
      </w:tr>
      <w:tr w:rsidR="00702677" w:rsidRPr="00D1051D" w:rsidTr="00702677">
        <w:trPr>
          <w:gridAfter w:val="3"/>
          <w:wAfter w:w="2645" w:type="dxa"/>
          <w:cantSplit/>
          <w:trHeight w:val="292"/>
        </w:trPr>
        <w:tc>
          <w:tcPr>
            <w:tcW w:w="3402" w:type="dxa"/>
            <w:vMerge/>
            <w:tcBorders>
              <w:left w:val="single" w:sz="4" w:space="0" w:color="000000"/>
              <w:bottom w:val="single" w:sz="4" w:space="0" w:color="000000"/>
            </w:tcBorders>
            <w:shd w:val="clear" w:color="auto" w:fill="auto"/>
            <w:vAlign w:val="center"/>
          </w:tcPr>
          <w:p w:rsidR="00702677" w:rsidRPr="00D1051D" w:rsidRDefault="00702677" w:rsidP="00CD1D18">
            <w:pPr>
              <w:snapToGrid w:val="0"/>
              <w:rPr>
                <w:b/>
                <w:sz w:val="18"/>
                <w:szCs w:val="18"/>
              </w:rPr>
            </w:pPr>
          </w:p>
        </w:tc>
        <w:tc>
          <w:tcPr>
            <w:tcW w:w="2126" w:type="dxa"/>
            <w:vMerge/>
            <w:tcBorders>
              <w:left w:val="single" w:sz="4" w:space="0" w:color="000000"/>
              <w:bottom w:val="single" w:sz="4" w:space="0" w:color="000000"/>
            </w:tcBorders>
            <w:shd w:val="clear" w:color="auto" w:fill="auto"/>
          </w:tcPr>
          <w:p w:rsidR="00702677" w:rsidRPr="00D1051D" w:rsidRDefault="00702677" w:rsidP="00CD1D18">
            <w:pPr>
              <w:snapToGrid w:val="0"/>
              <w:rPr>
                <w:b/>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Внебюджетные источники</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snapToGrid w:val="0"/>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snapToGrid w:val="0"/>
              <w:jc w:val="center"/>
              <w:rPr>
                <w:b/>
                <w:sz w:val="18"/>
                <w:szCs w:val="18"/>
              </w:rPr>
            </w:pPr>
            <w:r w:rsidRPr="00D1051D">
              <w:rPr>
                <w:b/>
                <w:sz w:val="18"/>
                <w:szCs w:val="18"/>
              </w:rPr>
              <w:t>0</w:t>
            </w:r>
          </w:p>
        </w:tc>
      </w:tr>
      <w:tr w:rsidR="00702677" w:rsidRPr="00D1051D" w:rsidTr="00702677">
        <w:trPr>
          <w:gridAfter w:val="3"/>
          <w:wAfter w:w="2645" w:type="dxa"/>
          <w:cantSplit/>
          <w:trHeight w:val="99"/>
        </w:trPr>
        <w:tc>
          <w:tcPr>
            <w:tcW w:w="3402" w:type="dxa"/>
            <w:vMerge w:val="restart"/>
            <w:tcBorders>
              <w:top w:val="single" w:sz="4" w:space="0" w:color="000000"/>
              <w:left w:val="single" w:sz="4" w:space="0" w:color="000000"/>
            </w:tcBorders>
            <w:shd w:val="clear" w:color="auto" w:fill="auto"/>
          </w:tcPr>
          <w:p w:rsidR="00702677" w:rsidRPr="00D1051D" w:rsidRDefault="00702677" w:rsidP="00CD1D18">
            <w:pPr>
              <w:ind w:left="10"/>
              <w:rPr>
                <w:sz w:val="18"/>
                <w:szCs w:val="18"/>
              </w:rPr>
            </w:pPr>
            <w:r w:rsidRPr="00D1051D">
              <w:rPr>
                <w:b/>
                <w:sz w:val="18"/>
                <w:szCs w:val="18"/>
              </w:rPr>
              <w:t>Основное мероприятие 3.1. Развитие и поддержка малого и среднего предпринимательства</w:t>
            </w:r>
          </w:p>
        </w:tc>
        <w:tc>
          <w:tcPr>
            <w:tcW w:w="2126" w:type="dxa"/>
            <w:vMerge w:val="restart"/>
            <w:tcBorders>
              <w:top w:val="single" w:sz="4" w:space="0" w:color="000000"/>
              <w:left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Всего</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56,0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lang w:val="en-US"/>
              </w:rPr>
            </w:pPr>
            <w:r w:rsidRPr="00D1051D">
              <w:rPr>
                <w:sz w:val="18"/>
                <w:szCs w:val="18"/>
              </w:rPr>
              <w:t>147,</w:t>
            </w:r>
            <w:r w:rsidRPr="00D1051D">
              <w:rPr>
                <w:sz w:val="18"/>
                <w:szCs w:val="18"/>
                <w:lang w:val="en-US"/>
              </w:rPr>
              <w:t>5</w:t>
            </w:r>
            <w:r w:rsidRPr="00D1051D">
              <w:rPr>
                <w:sz w:val="18"/>
                <w:szCs w:val="18"/>
              </w:rPr>
              <w:t>0</w:t>
            </w:r>
            <w:r w:rsidRPr="00D1051D">
              <w:rPr>
                <w:sz w:val="18"/>
                <w:szCs w:val="18"/>
                <w:lang w:val="en-US"/>
              </w:rPr>
              <w:t>667</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106,0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106,0</w:t>
            </w:r>
          </w:p>
        </w:tc>
        <w:tc>
          <w:tcPr>
            <w:tcW w:w="1276" w:type="dxa"/>
            <w:tcBorders>
              <w:top w:val="single" w:sz="4" w:space="0" w:color="000000"/>
              <w:left w:val="single" w:sz="4" w:space="0" w:color="000000"/>
              <w:bottom w:val="single" w:sz="4" w:space="0" w:color="000000"/>
            </w:tcBorders>
          </w:tcPr>
          <w:p w:rsidR="00702677" w:rsidRPr="00D1051D" w:rsidRDefault="00702677" w:rsidP="00CD1D18">
            <w:pPr>
              <w:jc w:val="center"/>
              <w:rPr>
                <w:sz w:val="18"/>
                <w:szCs w:val="18"/>
              </w:rPr>
            </w:pPr>
            <w:r w:rsidRPr="00D1051D">
              <w:rPr>
                <w:sz w:val="18"/>
                <w:szCs w:val="18"/>
              </w:rPr>
              <w:t>106,0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521,50667</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702677">
            <w:pPr>
              <w:numPr>
                <w:ilvl w:val="0"/>
                <w:numId w:val="26"/>
              </w:numPr>
              <w:overflowPunct/>
              <w:autoSpaceDE/>
              <w:snapToGrid w:val="0"/>
              <w:contextualSpacing/>
              <w:textAlignment w:val="auto"/>
              <w:rPr>
                <w:b/>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6,0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lang w:val="en-US"/>
              </w:rPr>
              <w:t>97,</w:t>
            </w:r>
            <w:r w:rsidRPr="00D1051D">
              <w:rPr>
                <w:sz w:val="18"/>
                <w:szCs w:val="18"/>
              </w:rPr>
              <w:t>50667</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w:t>
            </w:r>
            <w:r w:rsidRPr="00D1051D">
              <w:rPr>
                <w:sz w:val="18"/>
                <w:szCs w:val="18"/>
                <w:lang w:val="en-US"/>
              </w:rPr>
              <w:t>6,</w:t>
            </w: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56</w:t>
            </w:r>
            <w:r w:rsidRPr="00D1051D">
              <w:rPr>
                <w:sz w:val="18"/>
                <w:szCs w:val="18"/>
                <w:lang w:val="en-US"/>
              </w:rPr>
              <w:t>,</w:t>
            </w:r>
            <w:r w:rsidRPr="00D1051D">
              <w:rPr>
                <w:sz w:val="18"/>
                <w:szCs w:val="18"/>
              </w:rPr>
              <w:t>0</w:t>
            </w:r>
          </w:p>
        </w:tc>
        <w:tc>
          <w:tcPr>
            <w:tcW w:w="1276" w:type="dxa"/>
            <w:tcBorders>
              <w:top w:val="single" w:sz="4" w:space="0" w:color="000000"/>
              <w:left w:val="single" w:sz="4" w:space="0" w:color="000000"/>
              <w:bottom w:val="single" w:sz="4" w:space="0" w:color="000000"/>
            </w:tcBorders>
          </w:tcPr>
          <w:p w:rsidR="00702677" w:rsidRPr="00D1051D" w:rsidRDefault="00702677" w:rsidP="00CD1D18">
            <w:pPr>
              <w:jc w:val="center"/>
              <w:rPr>
                <w:sz w:val="18"/>
                <w:szCs w:val="18"/>
              </w:rPr>
            </w:pPr>
            <w:r w:rsidRPr="00D1051D">
              <w:rPr>
                <w:sz w:val="18"/>
                <w:szCs w:val="18"/>
              </w:rPr>
              <w:t>5</w:t>
            </w:r>
            <w:r w:rsidRPr="00D1051D">
              <w:rPr>
                <w:sz w:val="18"/>
                <w:szCs w:val="18"/>
                <w:lang w:val="en-US"/>
              </w:rPr>
              <w:t>6,</w:t>
            </w: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271,50667</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702677">
            <w:pPr>
              <w:numPr>
                <w:ilvl w:val="0"/>
                <w:numId w:val="26"/>
              </w:numPr>
              <w:overflowPunct/>
              <w:autoSpaceDE/>
              <w:snapToGrid w:val="0"/>
              <w:contextualSpacing/>
              <w:textAlignment w:val="auto"/>
              <w:rPr>
                <w:b/>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lang w:val="en-US"/>
              </w:rPr>
            </w:pPr>
            <w:r w:rsidRPr="00D1051D">
              <w:rPr>
                <w:sz w:val="18"/>
                <w:szCs w:val="18"/>
              </w:rPr>
              <w:t>50</w:t>
            </w:r>
            <w:r w:rsidRPr="00D1051D">
              <w:rPr>
                <w:sz w:val="18"/>
                <w:szCs w:val="18"/>
                <w:lang w:val="en-US"/>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50,0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50,0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50,0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250,0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702677">
            <w:pPr>
              <w:numPr>
                <w:ilvl w:val="0"/>
                <w:numId w:val="26"/>
              </w:numPr>
              <w:overflowPunct/>
              <w:autoSpaceDE/>
              <w:snapToGrid w:val="0"/>
              <w:contextualSpacing/>
              <w:textAlignment w:val="auto"/>
              <w:rPr>
                <w:b/>
                <w:sz w:val="18"/>
                <w:szCs w:val="18"/>
                <w:lang w:eastAsia="ru-RU"/>
              </w:rPr>
            </w:pPr>
          </w:p>
        </w:tc>
        <w:tc>
          <w:tcPr>
            <w:tcW w:w="2126" w:type="dxa"/>
            <w:vMerge/>
            <w:tcBorders>
              <w:left w:val="single" w:sz="4" w:space="0" w:color="000000"/>
            </w:tcBorders>
            <w:shd w:val="clear" w:color="auto" w:fill="auto"/>
          </w:tcPr>
          <w:p w:rsidR="00702677" w:rsidRPr="00D1051D" w:rsidRDefault="00702677" w:rsidP="00CD1D18">
            <w:pPr>
              <w:snapToGrid w:val="0"/>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bottom w:val="single" w:sz="4" w:space="0" w:color="000000"/>
            </w:tcBorders>
            <w:shd w:val="clear" w:color="auto" w:fill="auto"/>
          </w:tcPr>
          <w:p w:rsidR="00702677" w:rsidRPr="00D1051D" w:rsidRDefault="00702677" w:rsidP="00702677">
            <w:pPr>
              <w:numPr>
                <w:ilvl w:val="0"/>
                <w:numId w:val="26"/>
              </w:numPr>
              <w:overflowPunct/>
              <w:autoSpaceDE/>
              <w:snapToGrid w:val="0"/>
              <w:contextualSpacing/>
              <w:textAlignment w:val="auto"/>
              <w:rPr>
                <w:b/>
                <w:sz w:val="18"/>
                <w:szCs w:val="18"/>
                <w:lang w:eastAsia="ru-RU"/>
              </w:rPr>
            </w:pPr>
          </w:p>
        </w:tc>
        <w:tc>
          <w:tcPr>
            <w:tcW w:w="2126" w:type="dxa"/>
            <w:vMerge/>
            <w:tcBorders>
              <w:left w:val="single" w:sz="4" w:space="0" w:color="000000"/>
              <w:bottom w:val="single" w:sz="4" w:space="0" w:color="000000"/>
            </w:tcBorders>
            <w:shd w:val="clear" w:color="auto" w:fill="auto"/>
          </w:tcPr>
          <w:p w:rsidR="00702677" w:rsidRPr="00D1051D" w:rsidRDefault="00702677" w:rsidP="00CD1D18">
            <w:pPr>
              <w:snapToGrid w:val="0"/>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lang w:val="en-US"/>
              </w:rPr>
            </w:pPr>
            <w:r w:rsidRPr="00D1051D">
              <w:rPr>
                <w:sz w:val="18"/>
                <w:szCs w:val="18"/>
                <w:lang w:val="en-US"/>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lang w:val="en-US"/>
              </w:rPr>
            </w:pPr>
            <w:r w:rsidRPr="00D1051D">
              <w:rPr>
                <w:sz w:val="18"/>
                <w:szCs w:val="18"/>
                <w:lang w:val="en-US"/>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lang w:val="en-US"/>
              </w:rPr>
            </w:pPr>
            <w:r w:rsidRPr="00D1051D">
              <w:rPr>
                <w:sz w:val="18"/>
                <w:szCs w:val="18"/>
                <w:lang w:val="en-US"/>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lang w:val="en-US"/>
              </w:rPr>
            </w:pPr>
            <w:r w:rsidRPr="00D1051D">
              <w:rPr>
                <w:sz w:val="18"/>
                <w:szCs w:val="18"/>
                <w:lang w:val="en-US"/>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lang w:val="en-US"/>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lang w:val="en-US"/>
              </w:rPr>
            </w:pPr>
            <w:r w:rsidRPr="00D1051D">
              <w:rPr>
                <w:sz w:val="18"/>
                <w:szCs w:val="18"/>
                <w:lang w:val="en-US"/>
              </w:rPr>
              <w:t>0</w:t>
            </w:r>
          </w:p>
        </w:tc>
      </w:tr>
      <w:tr w:rsidR="00702677" w:rsidRPr="00D1051D" w:rsidTr="00702677">
        <w:trPr>
          <w:gridAfter w:val="3"/>
          <w:wAfter w:w="2645" w:type="dxa"/>
          <w:cantSplit/>
          <w:trHeight w:val="227"/>
        </w:trPr>
        <w:tc>
          <w:tcPr>
            <w:tcW w:w="3402" w:type="dxa"/>
            <w:vMerge w:val="restart"/>
            <w:tcBorders>
              <w:top w:val="single" w:sz="4" w:space="0" w:color="000000"/>
              <w:left w:val="single" w:sz="4" w:space="0" w:color="000000"/>
            </w:tcBorders>
            <w:shd w:val="clear" w:color="auto" w:fill="auto"/>
          </w:tcPr>
          <w:p w:rsidR="00702677" w:rsidRPr="00D1051D" w:rsidRDefault="00702677" w:rsidP="00CD1D18">
            <w:pPr>
              <w:rPr>
                <w:sz w:val="18"/>
                <w:szCs w:val="18"/>
              </w:rPr>
            </w:pPr>
            <w:r w:rsidRPr="00D1051D">
              <w:rPr>
                <w:sz w:val="18"/>
                <w:szCs w:val="18"/>
              </w:rPr>
              <w:t>3.1.1.Ведение реестра субъектов малого и среднего предпринимательства Печорского муниципального округа – получателей поддержки</w:t>
            </w:r>
          </w:p>
        </w:tc>
        <w:tc>
          <w:tcPr>
            <w:tcW w:w="2126" w:type="dxa"/>
            <w:vMerge w:val="restart"/>
            <w:tcBorders>
              <w:top w:val="single" w:sz="4" w:space="0" w:color="000000"/>
              <w:left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Всего</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snapToGrid w:val="0"/>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snapToGrid w:val="0"/>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bottom w:val="single" w:sz="4" w:space="0" w:color="000000"/>
            </w:tcBorders>
            <w:shd w:val="clear" w:color="auto" w:fill="auto"/>
          </w:tcPr>
          <w:p w:rsidR="00702677" w:rsidRPr="00D1051D" w:rsidRDefault="00702677" w:rsidP="00CD1D18">
            <w:pPr>
              <w:snapToGrid w:val="0"/>
              <w:rPr>
                <w:sz w:val="18"/>
                <w:szCs w:val="18"/>
              </w:rPr>
            </w:pPr>
          </w:p>
        </w:tc>
        <w:tc>
          <w:tcPr>
            <w:tcW w:w="2126" w:type="dxa"/>
            <w:vMerge/>
            <w:tcBorders>
              <w:left w:val="single" w:sz="4" w:space="0" w:color="000000"/>
              <w:bottom w:val="single" w:sz="4" w:space="0" w:color="000000"/>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val="restart"/>
            <w:tcBorders>
              <w:top w:val="single" w:sz="4" w:space="0" w:color="000000"/>
              <w:left w:val="single" w:sz="4" w:space="0" w:color="000000"/>
            </w:tcBorders>
            <w:shd w:val="clear" w:color="auto" w:fill="auto"/>
          </w:tcPr>
          <w:p w:rsidR="00702677" w:rsidRPr="00D1051D" w:rsidRDefault="00702677" w:rsidP="00CD1D18">
            <w:pPr>
              <w:rPr>
                <w:sz w:val="18"/>
                <w:szCs w:val="18"/>
              </w:rPr>
            </w:pPr>
            <w:r w:rsidRPr="00D1051D">
              <w:rPr>
                <w:sz w:val="18"/>
                <w:szCs w:val="18"/>
              </w:rPr>
              <w:t>3.1.2. Консультационная и информационная поддержка субъектов малого и среднего предпринимательства</w:t>
            </w:r>
          </w:p>
        </w:tc>
        <w:tc>
          <w:tcPr>
            <w:tcW w:w="2126" w:type="dxa"/>
            <w:vMerge w:val="restart"/>
            <w:tcBorders>
              <w:top w:val="single" w:sz="4" w:space="0" w:color="000000"/>
              <w:left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Всего</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bottom w:val="single" w:sz="4" w:space="0" w:color="000000"/>
            </w:tcBorders>
            <w:shd w:val="clear" w:color="auto" w:fill="auto"/>
          </w:tcPr>
          <w:p w:rsidR="00702677" w:rsidRPr="00D1051D" w:rsidRDefault="00702677" w:rsidP="00CD1D18">
            <w:pPr>
              <w:snapToGrid w:val="0"/>
              <w:rPr>
                <w:sz w:val="18"/>
                <w:szCs w:val="18"/>
              </w:rPr>
            </w:pPr>
          </w:p>
        </w:tc>
        <w:tc>
          <w:tcPr>
            <w:tcW w:w="2126" w:type="dxa"/>
            <w:vMerge/>
            <w:tcBorders>
              <w:left w:val="single" w:sz="4" w:space="0" w:color="000000"/>
              <w:bottom w:val="single" w:sz="4" w:space="0" w:color="000000"/>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val="restart"/>
            <w:tcBorders>
              <w:top w:val="single" w:sz="4" w:space="0" w:color="000000"/>
              <w:left w:val="single" w:sz="4" w:space="0" w:color="000000"/>
            </w:tcBorders>
            <w:shd w:val="clear" w:color="auto" w:fill="auto"/>
          </w:tcPr>
          <w:p w:rsidR="00702677" w:rsidRPr="00D1051D" w:rsidRDefault="00702677" w:rsidP="00CD1D18">
            <w:pPr>
              <w:rPr>
                <w:sz w:val="18"/>
                <w:szCs w:val="18"/>
              </w:rPr>
            </w:pPr>
            <w:r w:rsidRPr="00D1051D">
              <w:rPr>
                <w:sz w:val="18"/>
                <w:szCs w:val="18"/>
              </w:rPr>
              <w:t>3.1.3. Субсидирование субъектов малого и среднего предпринимательства</w:t>
            </w:r>
          </w:p>
        </w:tc>
        <w:tc>
          <w:tcPr>
            <w:tcW w:w="2126" w:type="dxa"/>
            <w:vMerge w:val="restart"/>
            <w:tcBorders>
              <w:top w:val="single" w:sz="4" w:space="0" w:color="000000"/>
              <w:left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Всего</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lang w:val="en-US"/>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lang w:val="en-US"/>
              </w:rPr>
            </w:pPr>
            <w:r w:rsidRPr="00D1051D">
              <w:rPr>
                <w:sz w:val="18"/>
                <w:szCs w:val="18"/>
                <w:lang w:val="en-US"/>
              </w:rPr>
              <w:t>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lang w:val="en-US"/>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lang w:val="en-US"/>
              </w:rPr>
            </w:pPr>
            <w:r w:rsidRPr="00D1051D">
              <w:rPr>
                <w:sz w:val="18"/>
                <w:szCs w:val="18"/>
                <w:lang w:val="en-US"/>
              </w:rPr>
              <w:t>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snapToGrid w:val="0"/>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snapToGrid w:val="0"/>
              <w:jc w:val="center"/>
              <w:rPr>
                <w:sz w:val="18"/>
                <w:szCs w:val="18"/>
              </w:rPr>
            </w:pPr>
            <w:r w:rsidRPr="00D1051D">
              <w:rPr>
                <w:sz w:val="18"/>
                <w:szCs w:val="18"/>
              </w:rPr>
              <w:t>0</w:t>
            </w:r>
          </w:p>
        </w:tc>
      </w:tr>
      <w:tr w:rsidR="00702677" w:rsidRPr="00D1051D" w:rsidTr="00702677">
        <w:trPr>
          <w:gridAfter w:val="3"/>
          <w:wAfter w:w="2645" w:type="dxa"/>
          <w:cantSplit/>
          <w:trHeight w:val="515"/>
        </w:trPr>
        <w:tc>
          <w:tcPr>
            <w:tcW w:w="3402" w:type="dxa"/>
            <w:vMerge/>
            <w:tcBorders>
              <w:left w:val="single" w:sz="4" w:space="0" w:color="000000"/>
              <w:bottom w:val="single" w:sz="4" w:space="0" w:color="000000"/>
            </w:tcBorders>
            <w:shd w:val="clear" w:color="auto" w:fill="auto"/>
          </w:tcPr>
          <w:p w:rsidR="00702677" w:rsidRPr="00D1051D" w:rsidRDefault="00702677" w:rsidP="00CD1D18">
            <w:pPr>
              <w:snapToGrid w:val="0"/>
              <w:rPr>
                <w:sz w:val="18"/>
                <w:szCs w:val="18"/>
              </w:rPr>
            </w:pPr>
          </w:p>
        </w:tc>
        <w:tc>
          <w:tcPr>
            <w:tcW w:w="2126" w:type="dxa"/>
            <w:vMerge/>
            <w:tcBorders>
              <w:left w:val="single" w:sz="4" w:space="0" w:color="000000"/>
              <w:bottom w:val="single" w:sz="4" w:space="0" w:color="000000"/>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snapToGrid w:val="0"/>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snapToGrid w:val="0"/>
              <w:jc w:val="center"/>
              <w:rPr>
                <w:sz w:val="18"/>
                <w:szCs w:val="18"/>
              </w:rPr>
            </w:pPr>
            <w:r w:rsidRPr="00D1051D">
              <w:rPr>
                <w:sz w:val="18"/>
                <w:szCs w:val="18"/>
              </w:rPr>
              <w:t>0</w:t>
            </w:r>
          </w:p>
        </w:tc>
      </w:tr>
      <w:tr w:rsidR="00702677" w:rsidRPr="00D1051D" w:rsidTr="00702677">
        <w:trPr>
          <w:gridAfter w:val="3"/>
          <w:wAfter w:w="2645" w:type="dxa"/>
          <w:cantSplit/>
          <w:trHeight w:val="140"/>
        </w:trPr>
        <w:tc>
          <w:tcPr>
            <w:tcW w:w="3402" w:type="dxa"/>
            <w:vMerge w:val="restart"/>
            <w:tcBorders>
              <w:top w:val="single" w:sz="4" w:space="0" w:color="000000"/>
              <w:left w:val="single" w:sz="4" w:space="0" w:color="000000"/>
            </w:tcBorders>
            <w:shd w:val="clear" w:color="auto" w:fill="auto"/>
          </w:tcPr>
          <w:p w:rsidR="00702677" w:rsidRPr="00D1051D" w:rsidRDefault="00702677" w:rsidP="00CD1D18">
            <w:pPr>
              <w:rPr>
                <w:sz w:val="18"/>
                <w:szCs w:val="18"/>
              </w:rPr>
            </w:pPr>
            <w:r w:rsidRPr="00D1051D">
              <w:rPr>
                <w:sz w:val="18"/>
                <w:szCs w:val="18"/>
              </w:rPr>
              <w:t>3.1.4. Организация информационных и выставочно - ярмарочных мероприятий для субъектов малого и среднего предпринимательства</w:t>
            </w:r>
          </w:p>
          <w:p w:rsidR="00702677" w:rsidRPr="00D1051D" w:rsidRDefault="00702677" w:rsidP="00CD1D18">
            <w:pPr>
              <w:rPr>
                <w:sz w:val="18"/>
                <w:szCs w:val="18"/>
              </w:rPr>
            </w:pPr>
          </w:p>
        </w:tc>
        <w:tc>
          <w:tcPr>
            <w:tcW w:w="2126" w:type="dxa"/>
            <w:vMerge w:val="restart"/>
            <w:tcBorders>
              <w:top w:val="single" w:sz="4" w:space="0" w:color="000000"/>
              <w:left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Всего</w:t>
            </w:r>
          </w:p>
        </w:tc>
        <w:tc>
          <w:tcPr>
            <w:tcW w:w="1276"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jc w:val="center"/>
              <w:rPr>
                <w:sz w:val="18"/>
                <w:szCs w:val="18"/>
              </w:rPr>
            </w:pPr>
            <w:r w:rsidRPr="00D1051D">
              <w:rPr>
                <w:sz w:val="18"/>
                <w:szCs w:val="18"/>
              </w:rPr>
              <w:t>41,50667</w:t>
            </w:r>
          </w:p>
        </w:tc>
        <w:tc>
          <w:tcPr>
            <w:tcW w:w="1275"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auto"/>
            </w:tcBorders>
            <w:vAlign w:val="center"/>
          </w:tcPr>
          <w:p w:rsidR="00702677" w:rsidRPr="00D1051D" w:rsidRDefault="00702677" w:rsidP="00CD1D18">
            <w:pPr>
              <w:jc w:val="center"/>
              <w:rPr>
                <w:sz w:val="18"/>
                <w:szCs w:val="18"/>
                <w:lang w:val="en-US"/>
              </w:rPr>
            </w:pPr>
            <w:r w:rsidRPr="00D1051D">
              <w:rPr>
                <w:sz w:val="18"/>
                <w:szCs w:val="18"/>
              </w:rPr>
              <w:t>41,50667</w:t>
            </w:r>
          </w:p>
        </w:tc>
      </w:tr>
      <w:tr w:rsidR="00702677" w:rsidRPr="00D1051D" w:rsidTr="00702677">
        <w:trPr>
          <w:gridAfter w:val="3"/>
          <w:wAfter w:w="2645" w:type="dxa"/>
          <w:cantSplit/>
          <w:trHeight w:val="187"/>
        </w:trPr>
        <w:tc>
          <w:tcPr>
            <w:tcW w:w="3402" w:type="dxa"/>
            <w:vMerge/>
            <w:tcBorders>
              <w:left w:val="single" w:sz="4" w:space="0" w:color="000000"/>
            </w:tcBorders>
            <w:shd w:val="clear" w:color="auto" w:fill="auto"/>
            <w:vAlign w:val="center"/>
          </w:tcPr>
          <w:p w:rsidR="00702677" w:rsidRPr="00D1051D" w:rsidRDefault="00702677" w:rsidP="00CD1D18">
            <w:pPr>
              <w:snapToGrid w:val="0"/>
              <w:rPr>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jc w:val="center"/>
              <w:rPr>
                <w:sz w:val="18"/>
                <w:szCs w:val="18"/>
              </w:rPr>
            </w:pPr>
            <w:r w:rsidRPr="00D1051D">
              <w:rPr>
                <w:sz w:val="18"/>
                <w:szCs w:val="18"/>
              </w:rPr>
              <w:t>41,50667</w:t>
            </w:r>
          </w:p>
        </w:tc>
        <w:tc>
          <w:tcPr>
            <w:tcW w:w="1275"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jc w:val="center"/>
              <w:rPr>
                <w:sz w:val="18"/>
                <w:szCs w:val="18"/>
                <w:lang w:val="en-US"/>
              </w:rPr>
            </w:pPr>
            <w:r w:rsidRPr="00D1051D">
              <w:rPr>
                <w:sz w:val="18"/>
                <w:szCs w:val="18"/>
              </w:rPr>
              <w:t>0</w:t>
            </w:r>
          </w:p>
        </w:tc>
        <w:tc>
          <w:tcPr>
            <w:tcW w:w="1417"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jc w:val="center"/>
              <w:rPr>
                <w:sz w:val="18"/>
                <w:szCs w:val="18"/>
                <w:lang w:val="en-US"/>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auto"/>
            </w:tcBorders>
            <w:vAlign w:val="center"/>
          </w:tcPr>
          <w:p w:rsidR="00702677" w:rsidRPr="00D1051D" w:rsidRDefault="00702677" w:rsidP="00CD1D18">
            <w:pPr>
              <w:jc w:val="center"/>
              <w:rPr>
                <w:sz w:val="18"/>
                <w:szCs w:val="18"/>
              </w:rPr>
            </w:pPr>
            <w:r w:rsidRPr="00D1051D">
              <w:rPr>
                <w:sz w:val="18"/>
                <w:szCs w:val="18"/>
              </w:rPr>
              <w:t>41,50667</w:t>
            </w:r>
          </w:p>
        </w:tc>
      </w:tr>
      <w:tr w:rsidR="00702677" w:rsidRPr="00D1051D" w:rsidTr="00702677">
        <w:trPr>
          <w:gridAfter w:val="3"/>
          <w:wAfter w:w="2645" w:type="dxa"/>
          <w:cantSplit/>
          <w:trHeight w:val="218"/>
        </w:trPr>
        <w:tc>
          <w:tcPr>
            <w:tcW w:w="3402" w:type="dxa"/>
            <w:vMerge/>
            <w:tcBorders>
              <w:left w:val="single" w:sz="4" w:space="0" w:color="000000"/>
            </w:tcBorders>
            <w:shd w:val="clear" w:color="auto" w:fill="auto"/>
            <w:vAlign w:val="center"/>
          </w:tcPr>
          <w:p w:rsidR="00702677" w:rsidRPr="00D1051D" w:rsidRDefault="00702677" w:rsidP="00CD1D18">
            <w:pPr>
              <w:snapToGrid w:val="0"/>
              <w:rPr>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307"/>
        </w:trPr>
        <w:tc>
          <w:tcPr>
            <w:tcW w:w="3402" w:type="dxa"/>
            <w:vMerge/>
            <w:tcBorders>
              <w:left w:val="single" w:sz="4" w:space="0" w:color="000000"/>
            </w:tcBorders>
            <w:shd w:val="clear" w:color="auto" w:fill="auto"/>
            <w:vAlign w:val="center"/>
          </w:tcPr>
          <w:p w:rsidR="00702677" w:rsidRPr="00D1051D" w:rsidRDefault="00702677" w:rsidP="00CD1D18">
            <w:pPr>
              <w:snapToGrid w:val="0"/>
              <w:rPr>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410"/>
        </w:trPr>
        <w:tc>
          <w:tcPr>
            <w:tcW w:w="3402" w:type="dxa"/>
            <w:vMerge/>
            <w:tcBorders>
              <w:left w:val="single" w:sz="4" w:space="0" w:color="000000"/>
              <w:bottom w:val="single" w:sz="4" w:space="0" w:color="000000"/>
            </w:tcBorders>
            <w:shd w:val="clear" w:color="auto" w:fill="auto"/>
            <w:vAlign w:val="center"/>
          </w:tcPr>
          <w:p w:rsidR="00702677" w:rsidRPr="00D1051D" w:rsidRDefault="00702677" w:rsidP="00CD1D18">
            <w:pPr>
              <w:snapToGrid w:val="0"/>
              <w:rPr>
                <w:sz w:val="18"/>
                <w:szCs w:val="18"/>
              </w:rPr>
            </w:pPr>
          </w:p>
        </w:tc>
        <w:tc>
          <w:tcPr>
            <w:tcW w:w="2126" w:type="dxa"/>
            <w:vMerge/>
            <w:tcBorders>
              <w:left w:val="single" w:sz="4" w:space="0" w:color="000000"/>
              <w:bottom w:val="single" w:sz="4" w:space="0" w:color="000000"/>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31"/>
        </w:trPr>
        <w:tc>
          <w:tcPr>
            <w:tcW w:w="3402" w:type="dxa"/>
            <w:vMerge w:val="restart"/>
            <w:tcBorders>
              <w:top w:val="single" w:sz="4" w:space="0" w:color="000000"/>
              <w:left w:val="single" w:sz="4" w:space="0" w:color="000000"/>
            </w:tcBorders>
            <w:shd w:val="clear" w:color="auto" w:fill="auto"/>
          </w:tcPr>
          <w:p w:rsidR="00702677" w:rsidRPr="00D1051D" w:rsidRDefault="00702677" w:rsidP="00CD1D18">
            <w:pPr>
              <w:rPr>
                <w:sz w:val="18"/>
                <w:szCs w:val="18"/>
              </w:rPr>
            </w:pPr>
            <w:r w:rsidRPr="00D1051D">
              <w:rPr>
                <w:sz w:val="18"/>
                <w:szCs w:val="18"/>
              </w:rPr>
              <w:t xml:space="preserve">3.1.5. Организация и проведение Дня </w:t>
            </w:r>
            <w:r w:rsidRPr="00D1051D">
              <w:rPr>
                <w:sz w:val="18"/>
                <w:szCs w:val="18"/>
              </w:rPr>
              <w:lastRenderedPageBreak/>
              <w:t>Российского предпринимательства</w:t>
            </w:r>
          </w:p>
        </w:tc>
        <w:tc>
          <w:tcPr>
            <w:tcW w:w="2126" w:type="dxa"/>
            <w:vMerge w:val="restart"/>
            <w:tcBorders>
              <w:top w:val="single" w:sz="4" w:space="0" w:color="000000"/>
              <w:left w:val="single" w:sz="4" w:space="0" w:color="000000"/>
            </w:tcBorders>
            <w:shd w:val="clear" w:color="auto" w:fill="auto"/>
          </w:tcPr>
          <w:p w:rsidR="00702677" w:rsidRPr="00D1051D" w:rsidRDefault="00702677" w:rsidP="00CD1D18">
            <w:pPr>
              <w:rPr>
                <w:sz w:val="18"/>
                <w:szCs w:val="18"/>
              </w:rPr>
            </w:pPr>
            <w:r w:rsidRPr="00D1051D">
              <w:rPr>
                <w:sz w:val="18"/>
                <w:szCs w:val="18"/>
              </w:rPr>
              <w:lastRenderedPageBreak/>
              <w:t xml:space="preserve">Управление по </w:t>
            </w:r>
            <w:r w:rsidRPr="00D1051D">
              <w:rPr>
                <w:sz w:val="18"/>
                <w:szCs w:val="18"/>
              </w:rPr>
              <w:lastRenderedPageBreak/>
              <w:t>экономическому, инвестиционному развитию и туризму</w:t>
            </w: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lastRenderedPageBreak/>
              <w:t>Всего</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lang w:val="en-US"/>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50,0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50,0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50,0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lang w:val="en-US"/>
              </w:rPr>
            </w:pPr>
            <w:r w:rsidRPr="00D1051D">
              <w:rPr>
                <w:sz w:val="18"/>
                <w:szCs w:val="18"/>
              </w:rPr>
              <w:t>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20</w:t>
            </w:r>
            <w:r w:rsidRPr="00D1051D">
              <w:rPr>
                <w:sz w:val="18"/>
                <w:szCs w:val="18"/>
                <w:lang w:val="en-US"/>
              </w:rPr>
              <w:t>0,0</w:t>
            </w:r>
          </w:p>
        </w:tc>
      </w:tr>
      <w:tr w:rsidR="00702677" w:rsidRPr="00D1051D" w:rsidTr="00702677">
        <w:trPr>
          <w:gridAfter w:val="3"/>
          <w:wAfter w:w="2645" w:type="dxa"/>
          <w:cantSplit/>
          <w:trHeight w:val="277"/>
        </w:trPr>
        <w:tc>
          <w:tcPr>
            <w:tcW w:w="3402" w:type="dxa"/>
            <w:vMerge/>
            <w:tcBorders>
              <w:left w:val="single" w:sz="4" w:space="0" w:color="000000"/>
            </w:tcBorders>
            <w:shd w:val="clear" w:color="auto" w:fill="auto"/>
            <w:vAlign w:val="center"/>
          </w:tcPr>
          <w:p w:rsidR="00702677" w:rsidRPr="00D1051D" w:rsidRDefault="00702677" w:rsidP="00CD1D18">
            <w:pPr>
              <w:snapToGrid w:val="0"/>
              <w:rPr>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50,0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50,0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50,0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lang w:val="en-US"/>
              </w:rPr>
            </w:pPr>
            <w:r w:rsidRPr="00D1051D">
              <w:rPr>
                <w:sz w:val="18"/>
                <w:szCs w:val="18"/>
              </w:rPr>
              <w:t>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20</w:t>
            </w:r>
            <w:r w:rsidRPr="00D1051D">
              <w:rPr>
                <w:sz w:val="18"/>
                <w:szCs w:val="18"/>
                <w:lang w:val="en-US"/>
              </w:rPr>
              <w:t>0,0</w:t>
            </w:r>
          </w:p>
        </w:tc>
      </w:tr>
      <w:tr w:rsidR="00702677" w:rsidRPr="00D1051D" w:rsidTr="00702677">
        <w:trPr>
          <w:gridAfter w:val="3"/>
          <w:wAfter w:w="2645" w:type="dxa"/>
          <w:cantSplit/>
          <w:trHeight w:val="253"/>
        </w:trPr>
        <w:tc>
          <w:tcPr>
            <w:tcW w:w="3402" w:type="dxa"/>
            <w:vMerge/>
            <w:tcBorders>
              <w:left w:val="single" w:sz="4" w:space="0" w:color="000000"/>
            </w:tcBorders>
            <w:shd w:val="clear" w:color="auto" w:fill="auto"/>
            <w:vAlign w:val="center"/>
          </w:tcPr>
          <w:p w:rsidR="00702677" w:rsidRPr="00D1051D" w:rsidRDefault="00702677" w:rsidP="00CD1D18">
            <w:pPr>
              <w:snapToGrid w:val="0"/>
              <w:rPr>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85"/>
        </w:trPr>
        <w:tc>
          <w:tcPr>
            <w:tcW w:w="3402" w:type="dxa"/>
            <w:vMerge/>
            <w:tcBorders>
              <w:left w:val="single" w:sz="4" w:space="0" w:color="000000"/>
            </w:tcBorders>
            <w:shd w:val="clear" w:color="auto" w:fill="auto"/>
            <w:vAlign w:val="center"/>
          </w:tcPr>
          <w:p w:rsidR="00702677" w:rsidRPr="00D1051D" w:rsidRDefault="00702677" w:rsidP="00CD1D18">
            <w:pPr>
              <w:snapToGrid w:val="0"/>
              <w:rPr>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410"/>
        </w:trPr>
        <w:tc>
          <w:tcPr>
            <w:tcW w:w="3402" w:type="dxa"/>
            <w:vMerge/>
            <w:tcBorders>
              <w:left w:val="single" w:sz="4" w:space="0" w:color="000000"/>
              <w:bottom w:val="single" w:sz="4" w:space="0" w:color="000000"/>
            </w:tcBorders>
            <w:shd w:val="clear" w:color="auto" w:fill="auto"/>
            <w:vAlign w:val="center"/>
          </w:tcPr>
          <w:p w:rsidR="00702677" w:rsidRPr="00D1051D" w:rsidRDefault="00702677" w:rsidP="00CD1D18">
            <w:pPr>
              <w:snapToGrid w:val="0"/>
              <w:rPr>
                <w:sz w:val="18"/>
                <w:szCs w:val="18"/>
              </w:rPr>
            </w:pPr>
          </w:p>
        </w:tc>
        <w:tc>
          <w:tcPr>
            <w:tcW w:w="2126" w:type="dxa"/>
            <w:vMerge/>
            <w:tcBorders>
              <w:left w:val="single" w:sz="4" w:space="0" w:color="000000"/>
              <w:bottom w:val="single" w:sz="4" w:space="0" w:color="auto"/>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5"/>
        </w:trPr>
        <w:tc>
          <w:tcPr>
            <w:tcW w:w="3402" w:type="dxa"/>
            <w:vMerge w:val="restart"/>
            <w:tcBorders>
              <w:top w:val="single" w:sz="4" w:space="0" w:color="000000"/>
              <w:left w:val="single" w:sz="4" w:space="0" w:color="000000"/>
            </w:tcBorders>
            <w:shd w:val="clear" w:color="auto" w:fill="auto"/>
          </w:tcPr>
          <w:p w:rsidR="00702677" w:rsidRPr="00D1051D" w:rsidRDefault="00702677" w:rsidP="00CD1D18">
            <w:pPr>
              <w:rPr>
                <w:sz w:val="18"/>
                <w:szCs w:val="18"/>
              </w:rPr>
            </w:pPr>
            <w:r w:rsidRPr="00D1051D">
              <w:rPr>
                <w:sz w:val="18"/>
                <w:szCs w:val="18"/>
              </w:rPr>
              <w:t>3.1.6. Поддержка социально ориентированных некоммерческих организаций</w:t>
            </w:r>
          </w:p>
        </w:tc>
        <w:tc>
          <w:tcPr>
            <w:tcW w:w="2126" w:type="dxa"/>
            <w:vMerge w:val="restart"/>
            <w:tcBorders>
              <w:top w:val="single" w:sz="4" w:space="0" w:color="auto"/>
              <w:left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Всего</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56,0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56,0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56,0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56,0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56,0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280,0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vAlign w:val="center"/>
          </w:tcPr>
          <w:p w:rsidR="00702677" w:rsidRPr="00D1051D" w:rsidRDefault="00702677" w:rsidP="00CD1D18">
            <w:pPr>
              <w:jc w:val="both"/>
              <w:rPr>
                <w:sz w:val="18"/>
                <w:szCs w:val="18"/>
              </w:rPr>
            </w:pPr>
          </w:p>
        </w:tc>
        <w:tc>
          <w:tcPr>
            <w:tcW w:w="2126" w:type="dxa"/>
            <w:vMerge/>
            <w:tcBorders>
              <w:left w:val="single" w:sz="4" w:space="0" w:color="000000"/>
            </w:tcBorders>
            <w:shd w:val="clear" w:color="auto" w:fill="auto"/>
          </w:tcPr>
          <w:p w:rsidR="00702677" w:rsidRPr="00D1051D" w:rsidRDefault="00702677" w:rsidP="00CD1D18">
            <w:pPr>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6,0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lang w:val="en-US"/>
              </w:rPr>
              <w:t>6,</w:t>
            </w: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lang w:val="en-US"/>
              </w:rPr>
              <w:t>6,</w:t>
            </w: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lang w:val="en-US"/>
              </w:rPr>
              <w:t>6,</w:t>
            </w: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lang w:val="en-US"/>
              </w:rPr>
              <w:t>6,</w:t>
            </w: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30,0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vAlign w:val="center"/>
          </w:tcPr>
          <w:p w:rsidR="00702677" w:rsidRPr="00D1051D" w:rsidRDefault="00702677" w:rsidP="00CD1D18">
            <w:pPr>
              <w:jc w:val="both"/>
              <w:rPr>
                <w:sz w:val="18"/>
                <w:szCs w:val="18"/>
              </w:rPr>
            </w:pPr>
          </w:p>
        </w:tc>
        <w:tc>
          <w:tcPr>
            <w:tcW w:w="2126" w:type="dxa"/>
            <w:vMerge/>
            <w:tcBorders>
              <w:left w:val="single" w:sz="4" w:space="0" w:color="000000"/>
            </w:tcBorders>
            <w:shd w:val="clear" w:color="auto" w:fill="auto"/>
          </w:tcPr>
          <w:p w:rsidR="00702677" w:rsidRPr="00D1051D" w:rsidRDefault="00702677" w:rsidP="00CD1D18">
            <w:pPr>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50,0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lang w:val="en-US"/>
              </w:rPr>
              <w:t>50,</w:t>
            </w: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lang w:val="en-US"/>
              </w:rPr>
              <w:t>50,</w:t>
            </w: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lang w:val="en-US"/>
              </w:rPr>
              <w:t>50,</w:t>
            </w: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lang w:val="en-US"/>
              </w:rPr>
            </w:pPr>
            <w:r w:rsidRPr="00D1051D">
              <w:rPr>
                <w:sz w:val="18"/>
                <w:szCs w:val="18"/>
                <w:lang w:val="en-US"/>
              </w:rPr>
              <w:t>50,</w:t>
            </w: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lang w:val="en-US"/>
              </w:rPr>
              <w:t>250</w:t>
            </w: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vAlign w:val="center"/>
          </w:tcPr>
          <w:p w:rsidR="00702677" w:rsidRPr="00D1051D" w:rsidRDefault="00702677" w:rsidP="00CD1D18">
            <w:pPr>
              <w:jc w:val="both"/>
              <w:rPr>
                <w:sz w:val="18"/>
                <w:szCs w:val="18"/>
              </w:rPr>
            </w:pPr>
          </w:p>
        </w:tc>
        <w:tc>
          <w:tcPr>
            <w:tcW w:w="2126" w:type="dxa"/>
            <w:vMerge/>
            <w:tcBorders>
              <w:left w:val="single" w:sz="4" w:space="0" w:color="000000"/>
            </w:tcBorders>
            <w:shd w:val="clear" w:color="auto" w:fill="auto"/>
          </w:tcPr>
          <w:p w:rsidR="00702677" w:rsidRPr="00D1051D" w:rsidRDefault="00702677" w:rsidP="00CD1D18">
            <w:pPr>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bottom w:val="single" w:sz="4" w:space="0" w:color="auto"/>
            </w:tcBorders>
            <w:shd w:val="clear" w:color="auto" w:fill="auto"/>
            <w:vAlign w:val="center"/>
          </w:tcPr>
          <w:p w:rsidR="00702677" w:rsidRPr="00D1051D" w:rsidRDefault="00702677" w:rsidP="00CD1D18">
            <w:pPr>
              <w:jc w:val="both"/>
              <w:rPr>
                <w:sz w:val="18"/>
                <w:szCs w:val="18"/>
              </w:rPr>
            </w:pPr>
          </w:p>
        </w:tc>
        <w:tc>
          <w:tcPr>
            <w:tcW w:w="2126" w:type="dxa"/>
            <w:vMerge/>
            <w:tcBorders>
              <w:left w:val="single" w:sz="4" w:space="0" w:color="000000"/>
              <w:bottom w:val="single" w:sz="4" w:space="0" w:color="auto"/>
            </w:tcBorders>
            <w:shd w:val="clear" w:color="auto" w:fill="auto"/>
          </w:tcPr>
          <w:p w:rsidR="00702677" w:rsidRPr="00D1051D" w:rsidRDefault="00702677" w:rsidP="00CD1D18">
            <w:pPr>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val="restart"/>
            <w:tcBorders>
              <w:top w:val="single" w:sz="4" w:space="0" w:color="auto"/>
              <w:left w:val="single" w:sz="4" w:space="0" w:color="auto"/>
              <w:right w:val="single" w:sz="4" w:space="0" w:color="auto"/>
            </w:tcBorders>
            <w:shd w:val="clear" w:color="auto" w:fill="auto"/>
          </w:tcPr>
          <w:p w:rsidR="00702677" w:rsidRPr="00D1051D" w:rsidRDefault="00702677" w:rsidP="00CD1D18">
            <w:pPr>
              <w:rPr>
                <w:sz w:val="18"/>
                <w:szCs w:val="18"/>
              </w:rPr>
            </w:pPr>
            <w:r w:rsidRPr="00D1051D">
              <w:rPr>
                <w:sz w:val="18"/>
                <w:szCs w:val="18"/>
              </w:rPr>
              <w:t>3.1.7. Демонтаж рекламных конструкций</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985" w:type="dxa"/>
            <w:tcBorders>
              <w:top w:val="single" w:sz="4" w:space="0" w:color="000000"/>
              <w:left w:val="single" w:sz="4" w:space="0" w:color="auto"/>
              <w:bottom w:val="single" w:sz="4" w:space="0" w:color="000000"/>
            </w:tcBorders>
            <w:shd w:val="clear" w:color="auto" w:fill="auto"/>
          </w:tcPr>
          <w:p w:rsidR="00702677" w:rsidRPr="00D1051D" w:rsidRDefault="00702677" w:rsidP="00CD1D18">
            <w:pPr>
              <w:rPr>
                <w:sz w:val="18"/>
                <w:szCs w:val="18"/>
              </w:rPr>
            </w:pPr>
            <w:r w:rsidRPr="00D1051D">
              <w:rPr>
                <w:sz w:val="18"/>
                <w:szCs w:val="18"/>
              </w:rPr>
              <w:t>Всего</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auto"/>
              <w:right w:val="single" w:sz="4" w:space="0" w:color="auto"/>
            </w:tcBorders>
            <w:shd w:val="clear" w:color="auto" w:fill="auto"/>
            <w:vAlign w:val="center"/>
          </w:tcPr>
          <w:p w:rsidR="00702677" w:rsidRPr="00D1051D" w:rsidRDefault="00702677" w:rsidP="00CD1D18">
            <w:pPr>
              <w:jc w:val="both"/>
              <w:rPr>
                <w:sz w:val="18"/>
                <w:szCs w:val="18"/>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tcPr>
          <w:p w:rsidR="00702677" w:rsidRPr="00D1051D" w:rsidRDefault="00702677" w:rsidP="00CD1D18">
            <w:pPr>
              <w:rPr>
                <w:sz w:val="18"/>
                <w:szCs w:val="18"/>
              </w:rPr>
            </w:pPr>
          </w:p>
        </w:tc>
        <w:tc>
          <w:tcPr>
            <w:tcW w:w="1985" w:type="dxa"/>
            <w:tcBorders>
              <w:top w:val="single" w:sz="4" w:space="0" w:color="000000"/>
              <w:left w:val="single" w:sz="4" w:space="0" w:color="auto"/>
              <w:bottom w:val="single" w:sz="4" w:space="0" w:color="000000"/>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auto"/>
              <w:right w:val="single" w:sz="4" w:space="0" w:color="auto"/>
            </w:tcBorders>
            <w:shd w:val="clear" w:color="auto" w:fill="auto"/>
            <w:vAlign w:val="center"/>
          </w:tcPr>
          <w:p w:rsidR="00702677" w:rsidRPr="00D1051D" w:rsidRDefault="00702677" w:rsidP="00CD1D18">
            <w:pPr>
              <w:jc w:val="both"/>
              <w:rPr>
                <w:sz w:val="18"/>
                <w:szCs w:val="18"/>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tcPr>
          <w:p w:rsidR="00702677" w:rsidRPr="00D1051D" w:rsidRDefault="00702677" w:rsidP="00CD1D18">
            <w:pPr>
              <w:rPr>
                <w:sz w:val="18"/>
                <w:szCs w:val="18"/>
              </w:rPr>
            </w:pPr>
          </w:p>
        </w:tc>
        <w:tc>
          <w:tcPr>
            <w:tcW w:w="1985" w:type="dxa"/>
            <w:tcBorders>
              <w:top w:val="single" w:sz="4" w:space="0" w:color="000000"/>
              <w:left w:val="single" w:sz="4" w:space="0" w:color="auto"/>
              <w:bottom w:val="single" w:sz="4" w:space="0" w:color="000000"/>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auto"/>
              <w:right w:val="single" w:sz="4" w:space="0" w:color="auto"/>
            </w:tcBorders>
            <w:shd w:val="clear" w:color="auto" w:fill="auto"/>
            <w:vAlign w:val="center"/>
          </w:tcPr>
          <w:p w:rsidR="00702677" w:rsidRPr="00D1051D" w:rsidRDefault="00702677" w:rsidP="00CD1D18">
            <w:pPr>
              <w:jc w:val="both"/>
              <w:rPr>
                <w:sz w:val="18"/>
                <w:szCs w:val="18"/>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tcPr>
          <w:p w:rsidR="00702677" w:rsidRPr="00D1051D" w:rsidRDefault="00702677" w:rsidP="00CD1D18">
            <w:pPr>
              <w:rPr>
                <w:sz w:val="18"/>
                <w:szCs w:val="18"/>
              </w:rPr>
            </w:pPr>
          </w:p>
        </w:tc>
        <w:tc>
          <w:tcPr>
            <w:tcW w:w="1985" w:type="dxa"/>
            <w:tcBorders>
              <w:top w:val="single" w:sz="4" w:space="0" w:color="000000"/>
              <w:left w:val="single" w:sz="4" w:space="0" w:color="auto"/>
              <w:bottom w:val="single" w:sz="4" w:space="0" w:color="000000"/>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both"/>
              <w:rPr>
                <w:sz w:val="18"/>
                <w:szCs w:val="18"/>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tcPr>
          <w:p w:rsidR="00702677" w:rsidRPr="00D1051D" w:rsidRDefault="00702677" w:rsidP="00CD1D18">
            <w:pPr>
              <w:rPr>
                <w:sz w:val="18"/>
                <w:szCs w:val="18"/>
              </w:rPr>
            </w:pPr>
          </w:p>
        </w:tc>
        <w:tc>
          <w:tcPr>
            <w:tcW w:w="1985" w:type="dxa"/>
            <w:tcBorders>
              <w:top w:val="single" w:sz="4" w:space="0" w:color="000000"/>
              <w:left w:val="single" w:sz="4" w:space="0" w:color="auto"/>
              <w:bottom w:val="single" w:sz="4" w:space="0" w:color="000000"/>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val="restart"/>
            <w:tcBorders>
              <w:top w:val="single" w:sz="4" w:space="0" w:color="auto"/>
              <w:left w:val="single" w:sz="4" w:space="0" w:color="000000"/>
            </w:tcBorders>
            <w:shd w:val="clear" w:color="auto" w:fill="auto"/>
          </w:tcPr>
          <w:p w:rsidR="00702677" w:rsidRPr="00D1051D" w:rsidRDefault="00702677" w:rsidP="00CD1D18">
            <w:pPr>
              <w:rPr>
                <w:b/>
                <w:sz w:val="18"/>
                <w:szCs w:val="18"/>
              </w:rPr>
            </w:pPr>
            <w:r w:rsidRPr="00D1051D">
              <w:rPr>
                <w:b/>
                <w:sz w:val="18"/>
                <w:szCs w:val="18"/>
              </w:rPr>
              <w:t>Основное мероприятие 3.2.Создание инфраструктуры: ремесленных мастерских на базе здания старых гаражей</w:t>
            </w:r>
          </w:p>
        </w:tc>
        <w:tc>
          <w:tcPr>
            <w:tcW w:w="2126" w:type="dxa"/>
            <w:vMerge w:val="restart"/>
            <w:tcBorders>
              <w:top w:val="single" w:sz="4" w:space="0" w:color="000000"/>
              <w:left w:val="single" w:sz="4" w:space="0" w:color="000000"/>
            </w:tcBorders>
            <w:shd w:val="clear" w:color="auto" w:fill="auto"/>
          </w:tcPr>
          <w:p w:rsidR="00702677" w:rsidRPr="00D1051D" w:rsidRDefault="00702677" w:rsidP="00CD1D18">
            <w:pPr>
              <w:rPr>
                <w:b/>
                <w:sz w:val="18"/>
                <w:szCs w:val="18"/>
              </w:rPr>
            </w:pPr>
            <w:r w:rsidRPr="00D1051D">
              <w:rPr>
                <w:b/>
                <w:sz w:val="18"/>
                <w:szCs w:val="18"/>
              </w:rPr>
              <w:t>Управление по градостроительству, дорожному и коммунальному хозяйству</w:t>
            </w: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Всего</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rPr>
              <w:t>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CD1D18">
            <w:pPr>
              <w:jc w:val="both"/>
              <w:rPr>
                <w:b/>
                <w:sz w:val="18"/>
                <w:szCs w:val="18"/>
              </w:rPr>
            </w:pPr>
          </w:p>
        </w:tc>
        <w:tc>
          <w:tcPr>
            <w:tcW w:w="2126" w:type="dxa"/>
            <w:vMerge/>
            <w:tcBorders>
              <w:left w:val="single" w:sz="4" w:space="0" w:color="000000"/>
            </w:tcBorders>
            <w:shd w:val="clear" w:color="auto" w:fill="auto"/>
          </w:tcPr>
          <w:p w:rsidR="00702677" w:rsidRPr="00D1051D" w:rsidRDefault="00702677" w:rsidP="00CD1D18">
            <w:pPr>
              <w:jc w:val="both"/>
              <w:rPr>
                <w:b/>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Местный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rPr>
              <w:t>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CD1D18">
            <w:pPr>
              <w:jc w:val="both"/>
              <w:rPr>
                <w:b/>
                <w:sz w:val="18"/>
                <w:szCs w:val="18"/>
              </w:rPr>
            </w:pPr>
          </w:p>
        </w:tc>
        <w:tc>
          <w:tcPr>
            <w:tcW w:w="2126" w:type="dxa"/>
            <w:vMerge/>
            <w:tcBorders>
              <w:left w:val="single" w:sz="4" w:space="0" w:color="000000"/>
            </w:tcBorders>
            <w:shd w:val="clear" w:color="auto" w:fill="auto"/>
          </w:tcPr>
          <w:p w:rsidR="00702677" w:rsidRPr="00D1051D" w:rsidRDefault="00702677" w:rsidP="00CD1D18">
            <w:pPr>
              <w:jc w:val="both"/>
              <w:rPr>
                <w:b/>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Областной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rPr>
              <w:t>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CD1D18">
            <w:pPr>
              <w:jc w:val="both"/>
              <w:rPr>
                <w:b/>
                <w:sz w:val="18"/>
                <w:szCs w:val="18"/>
              </w:rPr>
            </w:pPr>
          </w:p>
        </w:tc>
        <w:tc>
          <w:tcPr>
            <w:tcW w:w="2126" w:type="dxa"/>
            <w:vMerge/>
            <w:tcBorders>
              <w:left w:val="single" w:sz="4" w:space="0" w:color="000000"/>
            </w:tcBorders>
            <w:shd w:val="clear" w:color="auto" w:fill="auto"/>
          </w:tcPr>
          <w:p w:rsidR="00702677" w:rsidRPr="00D1051D" w:rsidRDefault="00702677" w:rsidP="00CD1D18">
            <w:pPr>
              <w:jc w:val="both"/>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Федеральный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rPr>
              <w:t>0</w:t>
            </w:r>
          </w:p>
        </w:tc>
      </w:tr>
      <w:tr w:rsidR="00702677" w:rsidRPr="00D1051D" w:rsidTr="00702677">
        <w:trPr>
          <w:gridAfter w:val="3"/>
          <w:wAfter w:w="2645" w:type="dxa"/>
          <w:cantSplit/>
          <w:trHeight w:val="227"/>
        </w:trPr>
        <w:tc>
          <w:tcPr>
            <w:tcW w:w="3402" w:type="dxa"/>
            <w:vMerge/>
            <w:tcBorders>
              <w:left w:val="single" w:sz="4" w:space="0" w:color="000000"/>
              <w:bottom w:val="single" w:sz="4" w:space="0" w:color="000000"/>
            </w:tcBorders>
            <w:shd w:val="clear" w:color="auto" w:fill="auto"/>
          </w:tcPr>
          <w:p w:rsidR="00702677" w:rsidRPr="00D1051D" w:rsidRDefault="00702677" w:rsidP="00CD1D18">
            <w:pPr>
              <w:jc w:val="both"/>
              <w:rPr>
                <w:b/>
                <w:sz w:val="18"/>
                <w:szCs w:val="18"/>
              </w:rPr>
            </w:pPr>
          </w:p>
        </w:tc>
        <w:tc>
          <w:tcPr>
            <w:tcW w:w="2126" w:type="dxa"/>
            <w:vMerge/>
            <w:tcBorders>
              <w:left w:val="single" w:sz="4" w:space="0" w:color="000000"/>
              <w:bottom w:val="single" w:sz="4" w:space="0" w:color="auto"/>
            </w:tcBorders>
            <w:shd w:val="clear" w:color="auto" w:fill="auto"/>
          </w:tcPr>
          <w:p w:rsidR="00702677" w:rsidRPr="00D1051D" w:rsidRDefault="00702677" w:rsidP="00CD1D18">
            <w:pPr>
              <w:jc w:val="both"/>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Внебюджетные источники</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rPr>
              <w:t>0</w:t>
            </w:r>
          </w:p>
        </w:tc>
      </w:tr>
      <w:tr w:rsidR="00702677" w:rsidRPr="00D1051D" w:rsidTr="00702677">
        <w:trPr>
          <w:gridAfter w:val="3"/>
          <w:wAfter w:w="2645" w:type="dxa"/>
          <w:cantSplit/>
          <w:trHeight w:val="227"/>
        </w:trPr>
        <w:tc>
          <w:tcPr>
            <w:tcW w:w="3402" w:type="dxa"/>
            <w:vMerge w:val="restart"/>
            <w:tcBorders>
              <w:left w:val="single" w:sz="4" w:space="0" w:color="000000"/>
            </w:tcBorders>
            <w:shd w:val="clear" w:color="auto" w:fill="auto"/>
          </w:tcPr>
          <w:p w:rsidR="00702677" w:rsidRPr="00D1051D" w:rsidRDefault="00702677" w:rsidP="00CD1D18">
            <w:pPr>
              <w:rPr>
                <w:sz w:val="18"/>
                <w:szCs w:val="18"/>
              </w:rPr>
            </w:pPr>
            <w:r w:rsidRPr="00D1051D">
              <w:rPr>
                <w:sz w:val="18"/>
                <w:szCs w:val="18"/>
              </w:rPr>
              <w:t>3.2.1. Изготовление проектно-сметной документации для реконструкции здания старых гаражей</w:t>
            </w:r>
          </w:p>
        </w:tc>
        <w:tc>
          <w:tcPr>
            <w:tcW w:w="2126" w:type="dxa"/>
            <w:vMerge w:val="restart"/>
            <w:tcBorders>
              <w:top w:val="single" w:sz="4" w:space="0" w:color="auto"/>
              <w:left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градостроительству, дорожному и коммунальному хозяйству</w:t>
            </w:r>
          </w:p>
        </w:tc>
        <w:tc>
          <w:tcPr>
            <w:tcW w:w="1985"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rPr>
                <w:sz w:val="18"/>
                <w:szCs w:val="18"/>
              </w:rPr>
            </w:pPr>
            <w:r w:rsidRPr="00D1051D">
              <w:rPr>
                <w:sz w:val="18"/>
                <w:szCs w:val="18"/>
              </w:rPr>
              <w:t>Всего</w:t>
            </w:r>
          </w:p>
        </w:tc>
        <w:tc>
          <w:tcPr>
            <w:tcW w:w="1276" w:type="dxa"/>
            <w:tcBorders>
              <w:top w:val="single" w:sz="4" w:space="0" w:color="000000"/>
              <w:left w:val="single" w:sz="4" w:space="0" w:color="000000"/>
              <w:bottom w:val="single" w:sz="4" w:space="0" w:color="000000"/>
            </w:tcBorders>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CD1D18">
            <w:pPr>
              <w:jc w:val="both"/>
              <w:rPr>
                <w:sz w:val="18"/>
                <w:szCs w:val="18"/>
              </w:rPr>
            </w:pPr>
          </w:p>
        </w:tc>
        <w:tc>
          <w:tcPr>
            <w:tcW w:w="2126" w:type="dxa"/>
            <w:vMerge/>
            <w:tcBorders>
              <w:left w:val="single" w:sz="4" w:space="0" w:color="000000"/>
            </w:tcBorders>
            <w:shd w:val="clear" w:color="auto" w:fill="auto"/>
          </w:tcPr>
          <w:p w:rsidR="00702677" w:rsidRPr="00D1051D" w:rsidRDefault="00702677" w:rsidP="00CD1D18">
            <w:pPr>
              <w:jc w:val="both"/>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CD1D18">
            <w:pPr>
              <w:jc w:val="both"/>
              <w:rPr>
                <w:sz w:val="18"/>
                <w:szCs w:val="18"/>
              </w:rPr>
            </w:pPr>
          </w:p>
        </w:tc>
        <w:tc>
          <w:tcPr>
            <w:tcW w:w="2126" w:type="dxa"/>
            <w:vMerge/>
            <w:tcBorders>
              <w:left w:val="single" w:sz="4" w:space="0" w:color="000000"/>
            </w:tcBorders>
            <w:shd w:val="clear" w:color="auto" w:fill="auto"/>
          </w:tcPr>
          <w:p w:rsidR="00702677" w:rsidRPr="00D1051D" w:rsidRDefault="00702677" w:rsidP="00CD1D18">
            <w:pPr>
              <w:jc w:val="both"/>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lang w:val="en-US"/>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95"/>
        </w:trPr>
        <w:tc>
          <w:tcPr>
            <w:tcW w:w="3402" w:type="dxa"/>
            <w:vMerge/>
            <w:tcBorders>
              <w:left w:val="single" w:sz="4" w:space="0" w:color="000000"/>
            </w:tcBorders>
            <w:shd w:val="clear" w:color="auto" w:fill="auto"/>
          </w:tcPr>
          <w:p w:rsidR="00702677" w:rsidRPr="00D1051D" w:rsidRDefault="00702677" w:rsidP="00CD1D18">
            <w:pPr>
              <w:jc w:val="both"/>
              <w:rPr>
                <w:sz w:val="18"/>
                <w:szCs w:val="18"/>
              </w:rPr>
            </w:pPr>
          </w:p>
        </w:tc>
        <w:tc>
          <w:tcPr>
            <w:tcW w:w="2126" w:type="dxa"/>
            <w:vMerge/>
            <w:tcBorders>
              <w:left w:val="single" w:sz="4" w:space="0" w:color="000000"/>
            </w:tcBorders>
            <w:shd w:val="clear" w:color="auto" w:fill="auto"/>
          </w:tcPr>
          <w:p w:rsidR="00702677" w:rsidRPr="00D1051D" w:rsidRDefault="00702677" w:rsidP="00CD1D18">
            <w:pPr>
              <w:jc w:val="both"/>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lang w:val="en-US"/>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bottom w:val="single" w:sz="4" w:space="0" w:color="000000"/>
            </w:tcBorders>
            <w:shd w:val="clear" w:color="auto" w:fill="auto"/>
          </w:tcPr>
          <w:p w:rsidR="00702677" w:rsidRPr="00D1051D" w:rsidRDefault="00702677" w:rsidP="00CD1D18">
            <w:pPr>
              <w:jc w:val="both"/>
              <w:rPr>
                <w:sz w:val="18"/>
                <w:szCs w:val="18"/>
              </w:rPr>
            </w:pPr>
          </w:p>
        </w:tc>
        <w:tc>
          <w:tcPr>
            <w:tcW w:w="2126" w:type="dxa"/>
            <w:vMerge/>
            <w:tcBorders>
              <w:left w:val="single" w:sz="4" w:space="0" w:color="000000"/>
              <w:bottom w:val="single" w:sz="4" w:space="0" w:color="auto"/>
            </w:tcBorders>
            <w:shd w:val="clear" w:color="auto" w:fill="auto"/>
          </w:tcPr>
          <w:p w:rsidR="00702677" w:rsidRPr="00D1051D" w:rsidRDefault="00702677" w:rsidP="00CD1D18">
            <w:pPr>
              <w:jc w:val="both"/>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val="restart"/>
            <w:tcBorders>
              <w:left w:val="single" w:sz="4" w:space="0" w:color="000000"/>
            </w:tcBorders>
            <w:shd w:val="clear" w:color="auto" w:fill="auto"/>
          </w:tcPr>
          <w:p w:rsidR="00702677" w:rsidRPr="00D1051D" w:rsidRDefault="00702677" w:rsidP="00CD1D18">
            <w:pPr>
              <w:rPr>
                <w:sz w:val="18"/>
                <w:szCs w:val="18"/>
              </w:rPr>
            </w:pPr>
            <w:r w:rsidRPr="00D1051D">
              <w:rPr>
                <w:sz w:val="18"/>
                <w:szCs w:val="18"/>
              </w:rPr>
              <w:t>3.2.2. Реконструкция здания старых гаражей.</w:t>
            </w:r>
          </w:p>
        </w:tc>
        <w:tc>
          <w:tcPr>
            <w:tcW w:w="2126" w:type="dxa"/>
            <w:vMerge w:val="restart"/>
            <w:tcBorders>
              <w:top w:val="single" w:sz="4" w:space="0" w:color="auto"/>
              <w:left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градостроительству, дорожному и коммунальному хозяйству</w:t>
            </w:r>
          </w:p>
        </w:tc>
        <w:tc>
          <w:tcPr>
            <w:tcW w:w="1985"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rPr>
                <w:sz w:val="18"/>
                <w:szCs w:val="18"/>
              </w:rPr>
            </w:pPr>
            <w:r w:rsidRPr="00D1051D">
              <w:rPr>
                <w:sz w:val="18"/>
                <w:szCs w:val="18"/>
              </w:rPr>
              <w:t>Всего</w:t>
            </w:r>
          </w:p>
        </w:tc>
        <w:tc>
          <w:tcPr>
            <w:tcW w:w="1276" w:type="dxa"/>
            <w:tcBorders>
              <w:top w:val="single" w:sz="4" w:space="0" w:color="000000"/>
              <w:left w:val="single" w:sz="4" w:space="0" w:color="000000"/>
              <w:bottom w:val="single" w:sz="4" w:space="0" w:color="000000"/>
            </w:tcBorders>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CD1D18">
            <w:pPr>
              <w:jc w:val="both"/>
              <w:rPr>
                <w:b/>
                <w:sz w:val="18"/>
                <w:szCs w:val="18"/>
              </w:rPr>
            </w:pPr>
          </w:p>
        </w:tc>
        <w:tc>
          <w:tcPr>
            <w:tcW w:w="2126" w:type="dxa"/>
            <w:vMerge/>
            <w:tcBorders>
              <w:left w:val="single" w:sz="4" w:space="0" w:color="000000"/>
            </w:tcBorders>
            <w:shd w:val="clear" w:color="auto" w:fill="auto"/>
          </w:tcPr>
          <w:p w:rsidR="00702677" w:rsidRPr="00D1051D" w:rsidRDefault="00702677" w:rsidP="00CD1D18">
            <w:pPr>
              <w:jc w:val="both"/>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000000"/>
              <w:left w:val="single" w:sz="4" w:space="0" w:color="000000"/>
              <w:bottom w:val="single" w:sz="4" w:space="0" w:color="000000"/>
            </w:tcBorders>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CD1D18">
            <w:pPr>
              <w:jc w:val="both"/>
              <w:rPr>
                <w:b/>
                <w:sz w:val="18"/>
                <w:szCs w:val="18"/>
              </w:rPr>
            </w:pPr>
          </w:p>
        </w:tc>
        <w:tc>
          <w:tcPr>
            <w:tcW w:w="2126" w:type="dxa"/>
            <w:vMerge/>
            <w:tcBorders>
              <w:left w:val="single" w:sz="4" w:space="0" w:color="000000"/>
            </w:tcBorders>
            <w:shd w:val="clear" w:color="auto" w:fill="auto"/>
          </w:tcPr>
          <w:p w:rsidR="00702677" w:rsidRPr="00D1051D" w:rsidRDefault="00702677" w:rsidP="00CD1D18">
            <w:pPr>
              <w:jc w:val="both"/>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tcBorders>
            <w:shd w:val="clear" w:color="auto" w:fill="auto"/>
          </w:tcPr>
          <w:p w:rsidR="00702677" w:rsidRPr="00D1051D" w:rsidRDefault="00702677" w:rsidP="00CD1D18">
            <w:pPr>
              <w:jc w:val="both"/>
              <w:rPr>
                <w:b/>
                <w:sz w:val="18"/>
                <w:szCs w:val="18"/>
              </w:rPr>
            </w:pPr>
          </w:p>
        </w:tc>
        <w:tc>
          <w:tcPr>
            <w:tcW w:w="2126" w:type="dxa"/>
            <w:vMerge/>
            <w:tcBorders>
              <w:left w:val="single" w:sz="4" w:space="0" w:color="000000"/>
            </w:tcBorders>
            <w:shd w:val="clear" w:color="auto" w:fill="auto"/>
          </w:tcPr>
          <w:p w:rsidR="00702677" w:rsidRPr="00D1051D" w:rsidRDefault="00702677" w:rsidP="00CD1D18">
            <w:pPr>
              <w:jc w:val="both"/>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tcBorders>
              <w:left w:val="single" w:sz="4" w:space="0" w:color="000000"/>
              <w:bottom w:val="single" w:sz="4" w:space="0" w:color="000000"/>
            </w:tcBorders>
            <w:shd w:val="clear" w:color="auto" w:fill="auto"/>
          </w:tcPr>
          <w:p w:rsidR="00702677" w:rsidRPr="00D1051D" w:rsidRDefault="00702677" w:rsidP="00CD1D18">
            <w:pPr>
              <w:jc w:val="both"/>
              <w:rPr>
                <w:b/>
                <w:sz w:val="18"/>
                <w:szCs w:val="18"/>
              </w:rPr>
            </w:pPr>
          </w:p>
        </w:tc>
        <w:tc>
          <w:tcPr>
            <w:tcW w:w="2126" w:type="dxa"/>
            <w:vMerge/>
            <w:tcBorders>
              <w:left w:val="single" w:sz="4" w:space="0" w:color="000000"/>
              <w:bottom w:val="single" w:sz="4" w:space="0" w:color="000000"/>
            </w:tcBorders>
            <w:shd w:val="clear" w:color="auto" w:fill="auto"/>
          </w:tcPr>
          <w:p w:rsidR="00702677" w:rsidRPr="00D1051D" w:rsidRDefault="00702677" w:rsidP="00CD1D18">
            <w:pPr>
              <w:jc w:val="both"/>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7"/>
        </w:trPr>
        <w:tc>
          <w:tcPr>
            <w:tcW w:w="3402" w:type="dxa"/>
            <w:vMerge w:val="restart"/>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Подпрограмма 4</w:t>
            </w:r>
          </w:p>
          <w:p w:rsidR="00702677" w:rsidRPr="00D1051D" w:rsidRDefault="00702677" w:rsidP="00CD1D18">
            <w:pPr>
              <w:rPr>
                <w:b/>
                <w:sz w:val="18"/>
                <w:szCs w:val="18"/>
              </w:rPr>
            </w:pPr>
            <w:r w:rsidRPr="00D1051D">
              <w:rPr>
                <w:b/>
                <w:sz w:val="18"/>
                <w:szCs w:val="18"/>
              </w:rPr>
              <w:t xml:space="preserve"> «Развитие сельского хозяйства в Печорском муниципальном округе»</w:t>
            </w:r>
          </w:p>
        </w:tc>
        <w:tc>
          <w:tcPr>
            <w:tcW w:w="2126" w:type="dxa"/>
            <w:vMerge w:val="restart"/>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Отдел по сельскому</w:t>
            </w:r>
          </w:p>
          <w:p w:rsidR="00702677" w:rsidRPr="00D1051D" w:rsidRDefault="00702677" w:rsidP="00CD1D18">
            <w:pPr>
              <w:rPr>
                <w:b/>
                <w:sz w:val="18"/>
                <w:szCs w:val="18"/>
              </w:rPr>
            </w:pPr>
            <w:r w:rsidRPr="00D1051D">
              <w:rPr>
                <w:b/>
                <w:sz w:val="18"/>
                <w:szCs w:val="18"/>
              </w:rPr>
              <w:t>хозяйству и природным ресурсам</w:t>
            </w:r>
          </w:p>
        </w:tc>
        <w:tc>
          <w:tcPr>
            <w:tcW w:w="1985"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rPr>
                <w:b/>
                <w:sz w:val="18"/>
                <w:szCs w:val="18"/>
              </w:rPr>
            </w:pPr>
            <w:r w:rsidRPr="00D1051D">
              <w:rPr>
                <w:b/>
                <w:sz w:val="18"/>
                <w:szCs w:val="18"/>
              </w:rPr>
              <w:t>Всего</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3</w:t>
            </w:r>
            <w:r w:rsidRPr="00D1051D">
              <w:rPr>
                <w:b/>
                <w:sz w:val="18"/>
                <w:szCs w:val="18"/>
                <w:lang w:val="en-US"/>
              </w:rPr>
              <w:t xml:space="preserve"> </w:t>
            </w:r>
            <w:r w:rsidRPr="00D1051D">
              <w:rPr>
                <w:b/>
                <w:sz w:val="18"/>
                <w:szCs w:val="18"/>
              </w:rPr>
              <w:t>101</w:t>
            </w:r>
            <w:r w:rsidRPr="00D1051D">
              <w:rPr>
                <w:b/>
                <w:sz w:val="18"/>
                <w:szCs w:val="18"/>
                <w:lang w:val="en-US"/>
              </w:rPr>
              <w:t>,</w:t>
            </w:r>
            <w:r w:rsidRPr="00D1051D">
              <w:rPr>
                <w:b/>
                <w:sz w:val="18"/>
                <w:szCs w:val="18"/>
              </w:rPr>
              <w:t>99763</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3 295,93333</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3 295,55556</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3 295,55556</w:t>
            </w:r>
          </w:p>
        </w:tc>
        <w:tc>
          <w:tcPr>
            <w:tcW w:w="1276" w:type="dxa"/>
            <w:tcBorders>
              <w:top w:val="single" w:sz="4" w:space="0" w:color="000000"/>
              <w:left w:val="single" w:sz="4" w:space="0" w:color="000000"/>
              <w:bottom w:val="single" w:sz="4" w:space="0" w:color="000000"/>
            </w:tcBorders>
          </w:tcPr>
          <w:p w:rsidR="00702677" w:rsidRPr="00D1051D" w:rsidRDefault="00702677" w:rsidP="00CD1D18">
            <w:pPr>
              <w:jc w:val="center"/>
              <w:rPr>
                <w:b/>
                <w:sz w:val="18"/>
                <w:szCs w:val="18"/>
              </w:rPr>
            </w:pPr>
            <w:r w:rsidRPr="00D1051D">
              <w:rPr>
                <w:b/>
                <w:sz w:val="18"/>
                <w:szCs w:val="18"/>
              </w:rPr>
              <w:t>3 295,55556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rPr>
              <w:t>16 284,59764</w:t>
            </w:r>
          </w:p>
        </w:tc>
      </w:tr>
      <w:tr w:rsidR="00702677" w:rsidRPr="00D1051D" w:rsidTr="00702677">
        <w:trPr>
          <w:gridAfter w:val="3"/>
          <w:wAfter w:w="2645" w:type="dxa"/>
          <w:cantSplit/>
          <w:trHeight w:val="227"/>
        </w:trPr>
        <w:tc>
          <w:tcPr>
            <w:tcW w:w="3402" w:type="dxa"/>
            <w:vMerge/>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snapToGrid w:val="0"/>
              <w:rPr>
                <w:b/>
                <w:sz w:val="18"/>
                <w:szCs w:val="18"/>
              </w:rPr>
            </w:pPr>
          </w:p>
        </w:tc>
        <w:tc>
          <w:tcPr>
            <w:tcW w:w="2126" w:type="dxa"/>
            <w:vMerge/>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snapToGrid w:val="0"/>
              <w:rPr>
                <w:b/>
                <w:sz w:val="18"/>
                <w:szCs w:val="18"/>
              </w:rPr>
            </w:pPr>
          </w:p>
        </w:tc>
        <w:tc>
          <w:tcPr>
            <w:tcW w:w="1985"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rPr>
                <w:b/>
                <w:sz w:val="18"/>
                <w:szCs w:val="18"/>
              </w:rPr>
            </w:pPr>
            <w:r w:rsidRPr="00D1051D">
              <w:rPr>
                <w:b/>
                <w:sz w:val="18"/>
                <w:szCs w:val="18"/>
              </w:rPr>
              <w:t>Местный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lang w:val="en-US"/>
              </w:rPr>
            </w:pPr>
            <w:r w:rsidRPr="00D1051D">
              <w:rPr>
                <w:b/>
                <w:sz w:val="18"/>
                <w:szCs w:val="18"/>
              </w:rPr>
              <w:t>310</w:t>
            </w:r>
            <w:r w:rsidRPr="00D1051D">
              <w:rPr>
                <w:b/>
                <w:sz w:val="18"/>
                <w:szCs w:val="18"/>
                <w:lang w:val="en-US"/>
              </w:rPr>
              <w:t>, 19976</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329</w:t>
            </w:r>
            <w:r w:rsidRPr="00D1051D">
              <w:rPr>
                <w:b/>
                <w:sz w:val="18"/>
                <w:szCs w:val="18"/>
                <w:lang w:val="en-US"/>
              </w:rPr>
              <w:t>,</w:t>
            </w:r>
            <w:r w:rsidRPr="00D1051D">
              <w:rPr>
                <w:b/>
                <w:sz w:val="18"/>
                <w:szCs w:val="18"/>
              </w:rPr>
              <w:t>59333</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329</w:t>
            </w:r>
            <w:r w:rsidRPr="00D1051D">
              <w:rPr>
                <w:b/>
                <w:sz w:val="18"/>
                <w:szCs w:val="18"/>
                <w:lang w:val="en-US"/>
              </w:rPr>
              <w:t>,</w:t>
            </w:r>
            <w:r w:rsidRPr="00D1051D">
              <w:rPr>
                <w:b/>
                <w:sz w:val="18"/>
                <w:szCs w:val="18"/>
              </w:rPr>
              <w:t>55556</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329</w:t>
            </w:r>
            <w:r w:rsidRPr="00D1051D">
              <w:rPr>
                <w:b/>
                <w:sz w:val="18"/>
                <w:szCs w:val="18"/>
                <w:lang w:val="en-US"/>
              </w:rPr>
              <w:t>,</w:t>
            </w:r>
            <w:r w:rsidRPr="00D1051D">
              <w:rPr>
                <w:b/>
                <w:sz w:val="18"/>
                <w:szCs w:val="18"/>
              </w:rPr>
              <w:t>55556</w:t>
            </w:r>
          </w:p>
        </w:tc>
        <w:tc>
          <w:tcPr>
            <w:tcW w:w="1276" w:type="dxa"/>
            <w:tcBorders>
              <w:top w:val="single" w:sz="4" w:space="0" w:color="000000"/>
              <w:left w:val="single" w:sz="4" w:space="0" w:color="000000"/>
              <w:bottom w:val="single" w:sz="4" w:space="0" w:color="000000"/>
            </w:tcBorders>
          </w:tcPr>
          <w:p w:rsidR="00702677" w:rsidRPr="00D1051D" w:rsidRDefault="00702677" w:rsidP="00CD1D18">
            <w:pPr>
              <w:jc w:val="center"/>
              <w:rPr>
                <w:b/>
                <w:sz w:val="18"/>
                <w:szCs w:val="18"/>
                <w:lang w:val="en-US"/>
              </w:rPr>
            </w:pPr>
            <w:r w:rsidRPr="00D1051D">
              <w:rPr>
                <w:b/>
                <w:sz w:val="18"/>
                <w:szCs w:val="18"/>
              </w:rPr>
              <w:t>329</w:t>
            </w:r>
            <w:r w:rsidRPr="00D1051D">
              <w:rPr>
                <w:b/>
                <w:sz w:val="18"/>
                <w:szCs w:val="18"/>
                <w:lang w:val="en-US"/>
              </w:rPr>
              <w:t>,</w:t>
            </w:r>
            <w:r w:rsidRPr="00D1051D">
              <w:rPr>
                <w:b/>
                <w:sz w:val="18"/>
                <w:szCs w:val="18"/>
              </w:rPr>
              <w:t>55556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rPr>
              <w:t>1</w:t>
            </w:r>
            <w:r w:rsidRPr="00D1051D">
              <w:rPr>
                <w:b/>
                <w:sz w:val="18"/>
                <w:szCs w:val="18"/>
                <w:lang w:val="en-US"/>
              </w:rPr>
              <w:t xml:space="preserve"> 628,</w:t>
            </w:r>
            <w:r w:rsidRPr="00D1051D">
              <w:rPr>
                <w:b/>
                <w:sz w:val="18"/>
                <w:szCs w:val="18"/>
              </w:rPr>
              <w:t>45977</w:t>
            </w:r>
          </w:p>
        </w:tc>
      </w:tr>
      <w:tr w:rsidR="00702677" w:rsidRPr="00D1051D" w:rsidTr="00702677">
        <w:trPr>
          <w:gridAfter w:val="3"/>
          <w:wAfter w:w="2645" w:type="dxa"/>
          <w:cantSplit/>
          <w:trHeight w:val="227"/>
        </w:trPr>
        <w:tc>
          <w:tcPr>
            <w:tcW w:w="3402" w:type="dxa"/>
            <w:vMerge/>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snapToGrid w:val="0"/>
              <w:rPr>
                <w:b/>
                <w:sz w:val="18"/>
                <w:szCs w:val="18"/>
              </w:rPr>
            </w:pPr>
          </w:p>
        </w:tc>
        <w:tc>
          <w:tcPr>
            <w:tcW w:w="2126" w:type="dxa"/>
            <w:vMerge/>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snapToGrid w:val="0"/>
              <w:rPr>
                <w:b/>
                <w:sz w:val="18"/>
                <w:szCs w:val="18"/>
              </w:rPr>
            </w:pPr>
          </w:p>
        </w:tc>
        <w:tc>
          <w:tcPr>
            <w:tcW w:w="1985"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rPr>
                <w:b/>
                <w:sz w:val="18"/>
                <w:szCs w:val="18"/>
              </w:rPr>
            </w:pPr>
            <w:r w:rsidRPr="00D1051D">
              <w:rPr>
                <w:b/>
                <w:sz w:val="18"/>
                <w:szCs w:val="18"/>
              </w:rPr>
              <w:t>Областной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2</w:t>
            </w:r>
            <w:r w:rsidRPr="00D1051D">
              <w:rPr>
                <w:b/>
                <w:sz w:val="18"/>
                <w:szCs w:val="18"/>
                <w:lang w:val="en-US"/>
              </w:rPr>
              <w:t xml:space="preserve"> </w:t>
            </w:r>
            <w:r w:rsidRPr="00D1051D">
              <w:rPr>
                <w:b/>
                <w:sz w:val="18"/>
                <w:szCs w:val="18"/>
              </w:rPr>
              <w:t>791,79787</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2 966,340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2 966,0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2 966,0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2 966,0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rPr>
              <w:t>14 656,13787</w:t>
            </w:r>
          </w:p>
        </w:tc>
      </w:tr>
      <w:tr w:rsidR="00702677" w:rsidRPr="00D1051D" w:rsidTr="00702677">
        <w:trPr>
          <w:gridAfter w:val="3"/>
          <w:wAfter w:w="2645" w:type="dxa"/>
          <w:cantSplit/>
          <w:trHeight w:val="227"/>
        </w:trPr>
        <w:tc>
          <w:tcPr>
            <w:tcW w:w="3402" w:type="dxa"/>
            <w:vMerge/>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snapToGrid w:val="0"/>
              <w:rPr>
                <w:b/>
                <w:sz w:val="18"/>
                <w:szCs w:val="18"/>
              </w:rPr>
            </w:pPr>
          </w:p>
        </w:tc>
        <w:tc>
          <w:tcPr>
            <w:tcW w:w="2126" w:type="dxa"/>
            <w:vMerge/>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snapToGrid w:val="0"/>
              <w:rPr>
                <w:b/>
                <w:sz w:val="18"/>
                <w:szCs w:val="18"/>
              </w:rPr>
            </w:pPr>
          </w:p>
        </w:tc>
        <w:tc>
          <w:tcPr>
            <w:tcW w:w="1985"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rPr>
                <w:b/>
                <w:sz w:val="18"/>
                <w:szCs w:val="18"/>
              </w:rPr>
            </w:pPr>
            <w:r w:rsidRPr="00D1051D">
              <w:rPr>
                <w:b/>
                <w:sz w:val="18"/>
                <w:szCs w:val="18"/>
              </w:rPr>
              <w:t>Федеральный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rPr>
              <w:t>0</w:t>
            </w:r>
          </w:p>
        </w:tc>
      </w:tr>
      <w:tr w:rsidR="00702677" w:rsidRPr="00D1051D" w:rsidTr="00702677">
        <w:trPr>
          <w:cantSplit/>
          <w:trHeight w:val="227"/>
        </w:trPr>
        <w:tc>
          <w:tcPr>
            <w:tcW w:w="3402" w:type="dxa"/>
            <w:vMerge/>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snapToGrid w:val="0"/>
              <w:rPr>
                <w:b/>
                <w:sz w:val="18"/>
                <w:szCs w:val="18"/>
              </w:rPr>
            </w:pPr>
          </w:p>
        </w:tc>
        <w:tc>
          <w:tcPr>
            <w:tcW w:w="2126" w:type="dxa"/>
            <w:vMerge/>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snapToGrid w:val="0"/>
              <w:rPr>
                <w:b/>
                <w:sz w:val="18"/>
                <w:szCs w:val="18"/>
              </w:rPr>
            </w:pPr>
          </w:p>
        </w:tc>
        <w:tc>
          <w:tcPr>
            <w:tcW w:w="1985"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rPr>
                <w:b/>
                <w:sz w:val="18"/>
                <w:szCs w:val="18"/>
              </w:rPr>
            </w:pPr>
            <w:r w:rsidRPr="00D1051D">
              <w:rPr>
                <w:b/>
                <w:sz w:val="18"/>
                <w:szCs w:val="18"/>
              </w:rPr>
              <w:t>Внебюджетные источники</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rPr>
              <w:t>0</w:t>
            </w:r>
          </w:p>
        </w:tc>
        <w:tc>
          <w:tcPr>
            <w:tcW w:w="661" w:type="dxa"/>
            <w:vAlign w:val="center"/>
          </w:tcPr>
          <w:p w:rsidR="00702677" w:rsidRPr="00D1051D" w:rsidRDefault="00702677" w:rsidP="00CD1D18">
            <w:pPr>
              <w:jc w:val="center"/>
              <w:rPr>
                <w:b/>
                <w:sz w:val="18"/>
                <w:szCs w:val="18"/>
              </w:rPr>
            </w:pPr>
          </w:p>
        </w:tc>
        <w:tc>
          <w:tcPr>
            <w:tcW w:w="992" w:type="dxa"/>
            <w:vAlign w:val="center"/>
          </w:tcPr>
          <w:p w:rsidR="00702677" w:rsidRPr="00D1051D" w:rsidRDefault="00702677" w:rsidP="00CD1D18">
            <w:pPr>
              <w:rPr>
                <w:b/>
                <w:sz w:val="18"/>
                <w:szCs w:val="18"/>
              </w:rPr>
            </w:pPr>
          </w:p>
        </w:tc>
        <w:tc>
          <w:tcPr>
            <w:tcW w:w="992" w:type="dxa"/>
            <w:vAlign w:val="center"/>
          </w:tcPr>
          <w:p w:rsidR="00702677" w:rsidRPr="00D1051D" w:rsidRDefault="00702677" w:rsidP="00CD1D18">
            <w:pPr>
              <w:jc w:val="center"/>
              <w:rPr>
                <w:b/>
                <w:sz w:val="18"/>
                <w:szCs w:val="18"/>
              </w:rPr>
            </w:pPr>
            <w:r w:rsidRPr="00D1051D">
              <w:rPr>
                <w:b/>
                <w:sz w:val="18"/>
                <w:szCs w:val="18"/>
              </w:rPr>
              <w:t>0</w:t>
            </w:r>
          </w:p>
        </w:tc>
      </w:tr>
      <w:tr w:rsidR="00702677" w:rsidRPr="00D1051D" w:rsidTr="00702677">
        <w:trPr>
          <w:gridAfter w:val="3"/>
          <w:wAfter w:w="2645" w:type="dxa"/>
          <w:cantSplit/>
          <w:trHeight w:val="329"/>
        </w:trPr>
        <w:tc>
          <w:tcPr>
            <w:tcW w:w="3402" w:type="dxa"/>
            <w:vMerge w:val="restart"/>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lastRenderedPageBreak/>
              <w:t>Основное мероприятие 4.1. Развитие и поддержка отрасли сельское хозяйство</w:t>
            </w:r>
          </w:p>
        </w:tc>
        <w:tc>
          <w:tcPr>
            <w:tcW w:w="2126" w:type="dxa"/>
            <w:vMerge w:val="restart"/>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Отдел по сельскому</w:t>
            </w:r>
          </w:p>
          <w:p w:rsidR="00702677" w:rsidRPr="00D1051D" w:rsidRDefault="00702677" w:rsidP="00CD1D18">
            <w:pPr>
              <w:rPr>
                <w:sz w:val="18"/>
                <w:szCs w:val="18"/>
              </w:rPr>
            </w:pPr>
            <w:r w:rsidRPr="00D1051D">
              <w:rPr>
                <w:sz w:val="18"/>
                <w:szCs w:val="18"/>
              </w:rPr>
              <w:t>хозяйству и природным ресурсам</w:t>
            </w:r>
          </w:p>
        </w:tc>
        <w:tc>
          <w:tcPr>
            <w:tcW w:w="1985"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rPr>
                <w:sz w:val="18"/>
                <w:szCs w:val="18"/>
              </w:rPr>
            </w:pPr>
            <w:r w:rsidRPr="00D1051D">
              <w:rPr>
                <w:sz w:val="18"/>
                <w:szCs w:val="18"/>
              </w:rPr>
              <w:t>Всего</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3</w:t>
            </w:r>
            <w:r w:rsidRPr="00D1051D">
              <w:rPr>
                <w:b/>
                <w:sz w:val="18"/>
                <w:szCs w:val="18"/>
                <w:lang w:val="en-US"/>
              </w:rPr>
              <w:t xml:space="preserve"> </w:t>
            </w:r>
            <w:r w:rsidRPr="00D1051D">
              <w:rPr>
                <w:b/>
                <w:sz w:val="18"/>
                <w:szCs w:val="18"/>
              </w:rPr>
              <w:t>101</w:t>
            </w:r>
            <w:r w:rsidRPr="00D1051D">
              <w:rPr>
                <w:b/>
                <w:sz w:val="18"/>
                <w:szCs w:val="18"/>
                <w:lang w:val="en-US"/>
              </w:rPr>
              <w:t>,</w:t>
            </w:r>
            <w:r w:rsidRPr="00D1051D">
              <w:rPr>
                <w:b/>
                <w:sz w:val="18"/>
                <w:szCs w:val="18"/>
              </w:rPr>
              <w:t>99763</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3 295,93333</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3 295,55556</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3 295,55556</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3 295,55556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rPr>
              <w:t>16 284,59764</w:t>
            </w:r>
          </w:p>
        </w:tc>
      </w:tr>
      <w:tr w:rsidR="00702677" w:rsidRPr="00D1051D" w:rsidTr="00702677">
        <w:trPr>
          <w:gridAfter w:val="3"/>
          <w:wAfter w:w="2645" w:type="dxa"/>
          <w:cantSplit/>
          <w:trHeight w:val="199"/>
        </w:trPr>
        <w:tc>
          <w:tcPr>
            <w:tcW w:w="3402" w:type="dxa"/>
            <w:vMerge/>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snapToGrid w:val="0"/>
              <w:jc w:val="center"/>
              <w:rPr>
                <w:b/>
                <w:sz w:val="18"/>
                <w:szCs w:val="18"/>
              </w:rPr>
            </w:pPr>
          </w:p>
        </w:tc>
        <w:tc>
          <w:tcPr>
            <w:tcW w:w="2126" w:type="dxa"/>
            <w:vMerge/>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snapToGrid w:val="0"/>
              <w:jc w:val="center"/>
              <w:rPr>
                <w:sz w:val="18"/>
                <w:szCs w:val="18"/>
              </w:rPr>
            </w:pPr>
          </w:p>
        </w:tc>
        <w:tc>
          <w:tcPr>
            <w:tcW w:w="1985"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310</w:t>
            </w:r>
            <w:r w:rsidRPr="00D1051D">
              <w:rPr>
                <w:b/>
                <w:sz w:val="18"/>
                <w:szCs w:val="18"/>
                <w:lang w:val="en-US"/>
              </w:rPr>
              <w:t>, 19976</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329</w:t>
            </w:r>
            <w:r w:rsidRPr="00D1051D">
              <w:rPr>
                <w:b/>
                <w:sz w:val="18"/>
                <w:szCs w:val="18"/>
                <w:lang w:val="en-US"/>
              </w:rPr>
              <w:t>,</w:t>
            </w:r>
            <w:r w:rsidRPr="00D1051D">
              <w:rPr>
                <w:b/>
                <w:sz w:val="18"/>
                <w:szCs w:val="18"/>
              </w:rPr>
              <w:t>59333</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329</w:t>
            </w:r>
            <w:r w:rsidRPr="00D1051D">
              <w:rPr>
                <w:b/>
                <w:sz w:val="18"/>
                <w:szCs w:val="18"/>
                <w:lang w:val="en-US"/>
              </w:rPr>
              <w:t>,</w:t>
            </w:r>
            <w:r w:rsidRPr="00D1051D">
              <w:rPr>
                <w:b/>
                <w:sz w:val="18"/>
                <w:szCs w:val="18"/>
              </w:rPr>
              <w:t>55556</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329</w:t>
            </w:r>
            <w:r w:rsidRPr="00D1051D">
              <w:rPr>
                <w:b/>
                <w:sz w:val="18"/>
                <w:szCs w:val="18"/>
                <w:lang w:val="en-US"/>
              </w:rPr>
              <w:t>,</w:t>
            </w:r>
            <w:r w:rsidRPr="00D1051D">
              <w:rPr>
                <w:b/>
                <w:sz w:val="18"/>
                <w:szCs w:val="18"/>
              </w:rPr>
              <w:t>55556</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lang w:val="en-US"/>
              </w:rPr>
            </w:pPr>
            <w:r w:rsidRPr="00D1051D">
              <w:rPr>
                <w:b/>
                <w:sz w:val="18"/>
                <w:szCs w:val="18"/>
              </w:rPr>
              <w:t>329</w:t>
            </w:r>
            <w:r w:rsidRPr="00D1051D">
              <w:rPr>
                <w:b/>
                <w:sz w:val="18"/>
                <w:szCs w:val="18"/>
                <w:lang w:val="en-US"/>
              </w:rPr>
              <w:t>,</w:t>
            </w:r>
            <w:r w:rsidRPr="00D1051D">
              <w:rPr>
                <w:b/>
                <w:sz w:val="18"/>
                <w:szCs w:val="18"/>
              </w:rPr>
              <w:t>55556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rPr>
              <w:t>1</w:t>
            </w:r>
            <w:r w:rsidRPr="00D1051D">
              <w:rPr>
                <w:b/>
                <w:sz w:val="18"/>
                <w:szCs w:val="18"/>
                <w:lang w:val="en-US"/>
              </w:rPr>
              <w:t xml:space="preserve"> 628,</w:t>
            </w:r>
            <w:r w:rsidRPr="00D1051D">
              <w:rPr>
                <w:b/>
                <w:sz w:val="18"/>
                <w:szCs w:val="18"/>
              </w:rPr>
              <w:t>45977</w:t>
            </w:r>
          </w:p>
        </w:tc>
      </w:tr>
      <w:tr w:rsidR="00702677" w:rsidRPr="00D1051D" w:rsidTr="00702677">
        <w:trPr>
          <w:gridAfter w:val="3"/>
          <w:wAfter w:w="2645" w:type="dxa"/>
          <w:cantSplit/>
          <w:trHeight w:val="261"/>
        </w:trPr>
        <w:tc>
          <w:tcPr>
            <w:tcW w:w="3402" w:type="dxa"/>
            <w:vMerge/>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snapToGrid w:val="0"/>
              <w:jc w:val="center"/>
              <w:rPr>
                <w:b/>
                <w:sz w:val="18"/>
                <w:szCs w:val="18"/>
              </w:rPr>
            </w:pPr>
          </w:p>
        </w:tc>
        <w:tc>
          <w:tcPr>
            <w:tcW w:w="2126" w:type="dxa"/>
            <w:vMerge/>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snapToGrid w:val="0"/>
              <w:jc w:val="center"/>
              <w:rPr>
                <w:sz w:val="18"/>
                <w:szCs w:val="18"/>
              </w:rPr>
            </w:pPr>
          </w:p>
        </w:tc>
        <w:tc>
          <w:tcPr>
            <w:tcW w:w="1985"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2</w:t>
            </w:r>
            <w:r w:rsidRPr="00D1051D">
              <w:rPr>
                <w:b/>
                <w:sz w:val="18"/>
                <w:szCs w:val="18"/>
                <w:lang w:val="en-US"/>
              </w:rPr>
              <w:t xml:space="preserve"> </w:t>
            </w:r>
            <w:r w:rsidRPr="00D1051D">
              <w:rPr>
                <w:b/>
                <w:sz w:val="18"/>
                <w:szCs w:val="18"/>
              </w:rPr>
              <w:t>791,79787</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2 966,340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2 966,0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b/>
                <w:sz w:val="18"/>
                <w:szCs w:val="18"/>
              </w:rPr>
              <w:t>2 966,0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2 966,0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rPr>
              <w:t>14 656,13787</w:t>
            </w:r>
          </w:p>
        </w:tc>
      </w:tr>
      <w:tr w:rsidR="00702677" w:rsidRPr="00D1051D" w:rsidTr="00702677">
        <w:trPr>
          <w:gridAfter w:val="3"/>
          <w:wAfter w:w="2645" w:type="dxa"/>
          <w:cantSplit/>
          <w:trHeight w:val="279"/>
        </w:trPr>
        <w:tc>
          <w:tcPr>
            <w:tcW w:w="3402" w:type="dxa"/>
            <w:vMerge/>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snapToGrid w:val="0"/>
              <w:jc w:val="center"/>
              <w:rPr>
                <w:b/>
                <w:sz w:val="18"/>
                <w:szCs w:val="18"/>
              </w:rPr>
            </w:pPr>
          </w:p>
        </w:tc>
        <w:tc>
          <w:tcPr>
            <w:tcW w:w="2126" w:type="dxa"/>
            <w:vMerge/>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snapToGrid w:val="0"/>
              <w:jc w:val="center"/>
              <w:rPr>
                <w:sz w:val="18"/>
                <w:szCs w:val="18"/>
              </w:rPr>
            </w:pPr>
          </w:p>
        </w:tc>
        <w:tc>
          <w:tcPr>
            <w:tcW w:w="1985"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53"/>
        </w:trPr>
        <w:tc>
          <w:tcPr>
            <w:tcW w:w="3402" w:type="dxa"/>
            <w:vMerge/>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snapToGrid w:val="0"/>
              <w:jc w:val="center"/>
              <w:rPr>
                <w:b/>
                <w:sz w:val="18"/>
                <w:szCs w:val="18"/>
              </w:rPr>
            </w:pPr>
          </w:p>
        </w:tc>
        <w:tc>
          <w:tcPr>
            <w:tcW w:w="2126" w:type="dxa"/>
            <w:vMerge/>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snapToGrid w:val="0"/>
              <w:jc w:val="center"/>
              <w:rPr>
                <w:sz w:val="18"/>
                <w:szCs w:val="18"/>
              </w:rPr>
            </w:pPr>
          </w:p>
        </w:tc>
        <w:tc>
          <w:tcPr>
            <w:tcW w:w="1985" w:type="dxa"/>
            <w:tcBorders>
              <w:top w:val="single" w:sz="4" w:space="0" w:color="000000"/>
              <w:left w:val="single" w:sz="4" w:space="0" w:color="000000"/>
              <w:bottom w:val="single" w:sz="4" w:space="0" w:color="000000"/>
            </w:tcBorders>
            <w:shd w:val="clear" w:color="auto" w:fill="auto"/>
            <w:vAlign w:val="center"/>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1"/>
        </w:trPr>
        <w:tc>
          <w:tcPr>
            <w:tcW w:w="3402" w:type="dxa"/>
            <w:vMerge w:val="restart"/>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4.1.1. Подведение итогов работы, стимулирование работников сельскохозяйственной отрасли и награждение передовиков производства</w:t>
            </w:r>
          </w:p>
        </w:tc>
        <w:tc>
          <w:tcPr>
            <w:tcW w:w="2126" w:type="dxa"/>
            <w:vMerge w:val="restart"/>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Отдел по сельскому</w:t>
            </w:r>
          </w:p>
          <w:p w:rsidR="00702677" w:rsidRPr="00D1051D" w:rsidRDefault="00702677" w:rsidP="00CD1D18">
            <w:pPr>
              <w:rPr>
                <w:sz w:val="18"/>
                <w:szCs w:val="18"/>
              </w:rPr>
            </w:pPr>
            <w:r w:rsidRPr="00D1051D">
              <w:rPr>
                <w:sz w:val="18"/>
                <w:szCs w:val="18"/>
              </w:rPr>
              <w:t>хозяйству и природным ресурсам</w:t>
            </w: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Всего</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37"/>
        </w:trPr>
        <w:tc>
          <w:tcPr>
            <w:tcW w:w="3402"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rPr>
                <w:sz w:val="18"/>
                <w:szCs w:val="18"/>
              </w:rPr>
            </w:pPr>
          </w:p>
        </w:tc>
        <w:tc>
          <w:tcPr>
            <w:tcW w:w="2126"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jc w:val="both"/>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19"/>
        </w:trPr>
        <w:tc>
          <w:tcPr>
            <w:tcW w:w="3402"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rPr>
                <w:sz w:val="18"/>
                <w:szCs w:val="18"/>
              </w:rPr>
            </w:pPr>
          </w:p>
        </w:tc>
        <w:tc>
          <w:tcPr>
            <w:tcW w:w="2126"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jc w:val="both"/>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48"/>
        </w:trPr>
        <w:tc>
          <w:tcPr>
            <w:tcW w:w="3402"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rPr>
                <w:sz w:val="18"/>
                <w:szCs w:val="18"/>
              </w:rPr>
            </w:pPr>
          </w:p>
        </w:tc>
        <w:tc>
          <w:tcPr>
            <w:tcW w:w="2126"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427"/>
        </w:trPr>
        <w:tc>
          <w:tcPr>
            <w:tcW w:w="3402"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rPr>
                <w:sz w:val="18"/>
                <w:szCs w:val="18"/>
              </w:rPr>
            </w:pPr>
          </w:p>
        </w:tc>
        <w:tc>
          <w:tcPr>
            <w:tcW w:w="2126"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48"/>
        </w:trPr>
        <w:tc>
          <w:tcPr>
            <w:tcW w:w="3402" w:type="dxa"/>
            <w:vMerge w:val="restart"/>
            <w:tcBorders>
              <w:top w:val="single" w:sz="4" w:space="0" w:color="000000"/>
              <w:left w:val="single" w:sz="4" w:space="0" w:color="000000"/>
            </w:tcBorders>
            <w:shd w:val="clear" w:color="auto" w:fill="auto"/>
          </w:tcPr>
          <w:p w:rsidR="00702677" w:rsidRPr="00D1051D" w:rsidRDefault="00702677" w:rsidP="00CD1D18">
            <w:pPr>
              <w:snapToGrid w:val="0"/>
              <w:rPr>
                <w:sz w:val="18"/>
                <w:szCs w:val="18"/>
              </w:rPr>
            </w:pPr>
            <w:r w:rsidRPr="00D1051D">
              <w:rPr>
                <w:sz w:val="18"/>
                <w:szCs w:val="18"/>
              </w:rPr>
              <w:t>4.1.2. Мероприятия по уничтожению борщевика Сосновского</w:t>
            </w:r>
          </w:p>
        </w:tc>
        <w:tc>
          <w:tcPr>
            <w:tcW w:w="2126" w:type="dxa"/>
            <w:vMerge w:val="restart"/>
            <w:tcBorders>
              <w:top w:val="single" w:sz="4" w:space="0" w:color="000000"/>
              <w:left w:val="single" w:sz="4" w:space="0" w:color="000000"/>
            </w:tcBorders>
            <w:shd w:val="clear" w:color="auto" w:fill="auto"/>
          </w:tcPr>
          <w:p w:rsidR="00702677" w:rsidRPr="00D1051D" w:rsidRDefault="00702677" w:rsidP="00CD1D18">
            <w:pPr>
              <w:snapToGrid w:val="0"/>
              <w:rPr>
                <w:sz w:val="18"/>
                <w:szCs w:val="18"/>
              </w:rPr>
            </w:pPr>
            <w:r w:rsidRPr="00D1051D">
              <w:rPr>
                <w:sz w:val="18"/>
                <w:szCs w:val="18"/>
              </w:rPr>
              <w:t>Отдел по сельскому</w:t>
            </w:r>
          </w:p>
          <w:p w:rsidR="00702677" w:rsidRPr="00D1051D" w:rsidRDefault="00702677" w:rsidP="00CD1D18">
            <w:pPr>
              <w:snapToGrid w:val="0"/>
              <w:rPr>
                <w:sz w:val="18"/>
                <w:szCs w:val="18"/>
              </w:rPr>
            </w:pPr>
            <w:r w:rsidRPr="00D1051D">
              <w:rPr>
                <w:sz w:val="18"/>
                <w:szCs w:val="18"/>
              </w:rPr>
              <w:t>хозяйству и природным ресурсам</w:t>
            </w: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Всего</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3</w:t>
            </w:r>
            <w:r w:rsidRPr="00D1051D">
              <w:rPr>
                <w:sz w:val="18"/>
                <w:szCs w:val="18"/>
                <w:lang w:val="en-US"/>
              </w:rPr>
              <w:t xml:space="preserve"> </w:t>
            </w:r>
            <w:r w:rsidRPr="00D1051D">
              <w:rPr>
                <w:sz w:val="18"/>
                <w:szCs w:val="18"/>
              </w:rPr>
              <w:t>101</w:t>
            </w:r>
            <w:r w:rsidRPr="00D1051D">
              <w:rPr>
                <w:sz w:val="18"/>
                <w:szCs w:val="18"/>
                <w:lang w:val="en-US"/>
              </w:rPr>
              <w:t>,</w:t>
            </w:r>
            <w:r w:rsidRPr="00D1051D">
              <w:rPr>
                <w:sz w:val="18"/>
                <w:szCs w:val="18"/>
              </w:rPr>
              <w:t>99763</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3 295,93333</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3 295,55556</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3 295,55556</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3 295,55556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16 284,59764</w:t>
            </w:r>
          </w:p>
        </w:tc>
      </w:tr>
      <w:tr w:rsidR="00702677" w:rsidRPr="00D1051D" w:rsidTr="00702677">
        <w:trPr>
          <w:gridAfter w:val="3"/>
          <w:wAfter w:w="2645" w:type="dxa"/>
          <w:cantSplit/>
          <w:trHeight w:val="148"/>
        </w:trPr>
        <w:tc>
          <w:tcPr>
            <w:tcW w:w="3402"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310</w:t>
            </w:r>
            <w:r w:rsidRPr="00D1051D">
              <w:rPr>
                <w:sz w:val="18"/>
                <w:szCs w:val="18"/>
                <w:lang w:val="en-US"/>
              </w:rPr>
              <w:t>, 19976</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329</w:t>
            </w:r>
            <w:r w:rsidRPr="00D1051D">
              <w:rPr>
                <w:sz w:val="18"/>
                <w:szCs w:val="18"/>
                <w:lang w:val="en-US"/>
              </w:rPr>
              <w:t>,</w:t>
            </w:r>
            <w:r w:rsidRPr="00D1051D">
              <w:rPr>
                <w:sz w:val="18"/>
                <w:szCs w:val="18"/>
              </w:rPr>
              <w:t>59333</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329</w:t>
            </w:r>
            <w:r w:rsidRPr="00D1051D">
              <w:rPr>
                <w:sz w:val="18"/>
                <w:szCs w:val="18"/>
                <w:lang w:val="en-US"/>
              </w:rPr>
              <w:t>,</w:t>
            </w:r>
            <w:r w:rsidRPr="00D1051D">
              <w:rPr>
                <w:sz w:val="18"/>
                <w:szCs w:val="18"/>
              </w:rPr>
              <w:t>55556</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329</w:t>
            </w:r>
            <w:r w:rsidRPr="00D1051D">
              <w:rPr>
                <w:sz w:val="18"/>
                <w:szCs w:val="18"/>
                <w:lang w:val="en-US"/>
              </w:rPr>
              <w:t>,</w:t>
            </w:r>
            <w:r w:rsidRPr="00D1051D">
              <w:rPr>
                <w:sz w:val="18"/>
                <w:szCs w:val="18"/>
              </w:rPr>
              <w:t>55556</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lang w:val="en-US"/>
              </w:rPr>
            </w:pPr>
            <w:r w:rsidRPr="00D1051D">
              <w:rPr>
                <w:sz w:val="18"/>
                <w:szCs w:val="18"/>
              </w:rPr>
              <w:t>329</w:t>
            </w:r>
            <w:r w:rsidRPr="00D1051D">
              <w:rPr>
                <w:sz w:val="18"/>
                <w:szCs w:val="18"/>
                <w:lang w:val="en-US"/>
              </w:rPr>
              <w:t>,</w:t>
            </w:r>
            <w:r w:rsidRPr="00D1051D">
              <w:rPr>
                <w:sz w:val="18"/>
                <w:szCs w:val="18"/>
              </w:rPr>
              <w:t>55556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1</w:t>
            </w:r>
            <w:r w:rsidRPr="00D1051D">
              <w:rPr>
                <w:sz w:val="18"/>
                <w:szCs w:val="18"/>
                <w:lang w:val="en-US"/>
              </w:rPr>
              <w:t xml:space="preserve"> 628,</w:t>
            </w:r>
            <w:r w:rsidRPr="00D1051D">
              <w:rPr>
                <w:sz w:val="18"/>
                <w:szCs w:val="18"/>
              </w:rPr>
              <w:t>45977</w:t>
            </w:r>
          </w:p>
        </w:tc>
      </w:tr>
      <w:tr w:rsidR="00702677" w:rsidRPr="00D1051D" w:rsidTr="00702677">
        <w:trPr>
          <w:gridAfter w:val="3"/>
          <w:wAfter w:w="2645" w:type="dxa"/>
          <w:cantSplit/>
          <w:trHeight w:val="148"/>
        </w:trPr>
        <w:tc>
          <w:tcPr>
            <w:tcW w:w="3402"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2</w:t>
            </w:r>
            <w:r w:rsidRPr="00D1051D">
              <w:rPr>
                <w:sz w:val="18"/>
                <w:szCs w:val="18"/>
                <w:lang w:val="en-US"/>
              </w:rPr>
              <w:t xml:space="preserve"> </w:t>
            </w:r>
            <w:r w:rsidRPr="00D1051D">
              <w:rPr>
                <w:sz w:val="18"/>
                <w:szCs w:val="18"/>
              </w:rPr>
              <w:t>791,79787</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2 966,340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2 966,0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2 966,0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2 966,0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14 656,13787</w:t>
            </w:r>
          </w:p>
        </w:tc>
      </w:tr>
      <w:tr w:rsidR="00702677" w:rsidRPr="00D1051D" w:rsidTr="00702677">
        <w:trPr>
          <w:gridAfter w:val="3"/>
          <w:wAfter w:w="2645" w:type="dxa"/>
          <w:cantSplit/>
          <w:trHeight w:val="148"/>
        </w:trPr>
        <w:tc>
          <w:tcPr>
            <w:tcW w:w="3402"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48"/>
        </w:trPr>
        <w:tc>
          <w:tcPr>
            <w:tcW w:w="3402" w:type="dxa"/>
            <w:vMerge/>
            <w:tcBorders>
              <w:left w:val="single" w:sz="4" w:space="0" w:color="000000"/>
              <w:bottom w:val="single" w:sz="4" w:space="0" w:color="000000"/>
            </w:tcBorders>
            <w:shd w:val="clear" w:color="auto" w:fill="auto"/>
          </w:tcPr>
          <w:p w:rsidR="00702677" w:rsidRPr="00D1051D" w:rsidRDefault="00702677" w:rsidP="00CD1D18">
            <w:pPr>
              <w:snapToGrid w:val="0"/>
              <w:rPr>
                <w:sz w:val="18"/>
                <w:szCs w:val="18"/>
              </w:rPr>
            </w:pPr>
          </w:p>
        </w:tc>
        <w:tc>
          <w:tcPr>
            <w:tcW w:w="2126" w:type="dxa"/>
            <w:vMerge/>
            <w:tcBorders>
              <w:left w:val="single" w:sz="4" w:space="0" w:color="000000"/>
              <w:bottom w:val="single" w:sz="4" w:space="0" w:color="000000"/>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72"/>
        </w:trPr>
        <w:tc>
          <w:tcPr>
            <w:tcW w:w="3402" w:type="dxa"/>
            <w:vMerge w:val="restart"/>
            <w:tcBorders>
              <w:top w:val="single" w:sz="4" w:space="0" w:color="000000"/>
              <w:left w:val="single" w:sz="4" w:space="0" w:color="000000"/>
            </w:tcBorders>
            <w:shd w:val="clear" w:color="auto" w:fill="auto"/>
          </w:tcPr>
          <w:p w:rsidR="00702677" w:rsidRPr="00D1051D" w:rsidRDefault="00702677" w:rsidP="00CD1D18">
            <w:pPr>
              <w:rPr>
                <w:sz w:val="18"/>
                <w:szCs w:val="18"/>
              </w:rPr>
            </w:pPr>
            <w:r w:rsidRPr="00D1051D">
              <w:rPr>
                <w:sz w:val="18"/>
                <w:szCs w:val="18"/>
              </w:rPr>
              <w:t>4.1.3. Разработка и обслуживание информационного сайта для сельскохозяйственного производства</w:t>
            </w:r>
          </w:p>
        </w:tc>
        <w:tc>
          <w:tcPr>
            <w:tcW w:w="2126" w:type="dxa"/>
            <w:vMerge w:val="restart"/>
            <w:tcBorders>
              <w:top w:val="single" w:sz="4" w:space="0" w:color="000000"/>
              <w:left w:val="single" w:sz="4" w:space="0" w:color="000000"/>
            </w:tcBorders>
            <w:shd w:val="clear" w:color="auto" w:fill="auto"/>
          </w:tcPr>
          <w:p w:rsidR="00702677" w:rsidRPr="00D1051D" w:rsidRDefault="00702677" w:rsidP="00CD1D18">
            <w:pPr>
              <w:rPr>
                <w:sz w:val="18"/>
                <w:szCs w:val="18"/>
              </w:rPr>
            </w:pPr>
            <w:r w:rsidRPr="00D1051D">
              <w:rPr>
                <w:sz w:val="18"/>
                <w:szCs w:val="18"/>
              </w:rPr>
              <w:t>Отдел по сельскому</w:t>
            </w:r>
          </w:p>
          <w:p w:rsidR="00702677" w:rsidRPr="00D1051D" w:rsidRDefault="00702677" w:rsidP="00CD1D18">
            <w:pPr>
              <w:rPr>
                <w:b/>
                <w:sz w:val="18"/>
                <w:szCs w:val="18"/>
              </w:rPr>
            </w:pPr>
            <w:r w:rsidRPr="00D1051D">
              <w:rPr>
                <w:sz w:val="18"/>
                <w:szCs w:val="18"/>
              </w:rPr>
              <w:t>хозяйству и природным ресурсам</w:t>
            </w: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Всего</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72"/>
        </w:trPr>
        <w:tc>
          <w:tcPr>
            <w:tcW w:w="3402" w:type="dxa"/>
            <w:vMerge/>
            <w:tcBorders>
              <w:left w:val="single" w:sz="4" w:space="0" w:color="000000"/>
            </w:tcBorders>
            <w:shd w:val="clear" w:color="auto" w:fill="auto"/>
          </w:tcPr>
          <w:p w:rsidR="00702677" w:rsidRPr="00D1051D" w:rsidRDefault="00702677" w:rsidP="00CD1D18">
            <w:pPr>
              <w:rPr>
                <w:b/>
                <w:sz w:val="18"/>
                <w:szCs w:val="18"/>
              </w:rPr>
            </w:pPr>
          </w:p>
        </w:tc>
        <w:tc>
          <w:tcPr>
            <w:tcW w:w="2126" w:type="dxa"/>
            <w:vMerge/>
            <w:tcBorders>
              <w:left w:val="single" w:sz="4" w:space="0" w:color="000000"/>
            </w:tcBorders>
            <w:shd w:val="clear" w:color="auto" w:fill="auto"/>
          </w:tcPr>
          <w:p w:rsidR="00702677" w:rsidRPr="00D1051D" w:rsidRDefault="00702677" w:rsidP="00CD1D18">
            <w:pPr>
              <w:rPr>
                <w:b/>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72"/>
        </w:trPr>
        <w:tc>
          <w:tcPr>
            <w:tcW w:w="3402" w:type="dxa"/>
            <w:vMerge/>
            <w:tcBorders>
              <w:left w:val="single" w:sz="4" w:space="0" w:color="000000"/>
            </w:tcBorders>
            <w:shd w:val="clear" w:color="auto" w:fill="auto"/>
          </w:tcPr>
          <w:p w:rsidR="00702677" w:rsidRPr="00D1051D" w:rsidRDefault="00702677" w:rsidP="00CD1D18">
            <w:pPr>
              <w:rPr>
                <w:b/>
                <w:sz w:val="18"/>
                <w:szCs w:val="18"/>
              </w:rPr>
            </w:pPr>
          </w:p>
        </w:tc>
        <w:tc>
          <w:tcPr>
            <w:tcW w:w="2126" w:type="dxa"/>
            <w:vMerge/>
            <w:tcBorders>
              <w:left w:val="single" w:sz="4" w:space="0" w:color="000000"/>
            </w:tcBorders>
            <w:shd w:val="clear" w:color="auto" w:fill="auto"/>
          </w:tcPr>
          <w:p w:rsidR="00702677" w:rsidRPr="00D1051D" w:rsidRDefault="00702677" w:rsidP="00CD1D18">
            <w:pPr>
              <w:rPr>
                <w:b/>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72"/>
        </w:trPr>
        <w:tc>
          <w:tcPr>
            <w:tcW w:w="3402" w:type="dxa"/>
            <w:vMerge/>
            <w:tcBorders>
              <w:left w:val="single" w:sz="4" w:space="0" w:color="000000"/>
            </w:tcBorders>
            <w:shd w:val="clear" w:color="auto" w:fill="auto"/>
          </w:tcPr>
          <w:p w:rsidR="00702677" w:rsidRPr="00D1051D" w:rsidRDefault="00702677" w:rsidP="00CD1D18">
            <w:pPr>
              <w:rPr>
                <w:b/>
                <w:sz w:val="18"/>
                <w:szCs w:val="18"/>
              </w:rPr>
            </w:pPr>
          </w:p>
        </w:tc>
        <w:tc>
          <w:tcPr>
            <w:tcW w:w="2126" w:type="dxa"/>
            <w:vMerge/>
            <w:tcBorders>
              <w:left w:val="single" w:sz="4" w:space="0" w:color="000000"/>
            </w:tcBorders>
            <w:shd w:val="clear" w:color="auto" w:fill="auto"/>
          </w:tcPr>
          <w:p w:rsidR="00702677" w:rsidRPr="00D1051D" w:rsidRDefault="00702677" w:rsidP="00CD1D18">
            <w:pPr>
              <w:rPr>
                <w:b/>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72"/>
        </w:trPr>
        <w:tc>
          <w:tcPr>
            <w:tcW w:w="3402" w:type="dxa"/>
            <w:vMerge/>
            <w:tcBorders>
              <w:left w:val="single" w:sz="4" w:space="0" w:color="000000"/>
              <w:bottom w:val="single" w:sz="4" w:space="0" w:color="000000"/>
            </w:tcBorders>
            <w:shd w:val="clear" w:color="auto" w:fill="auto"/>
          </w:tcPr>
          <w:p w:rsidR="00702677" w:rsidRPr="00D1051D" w:rsidRDefault="00702677" w:rsidP="00CD1D18">
            <w:pPr>
              <w:rPr>
                <w:b/>
                <w:sz w:val="18"/>
                <w:szCs w:val="18"/>
              </w:rPr>
            </w:pPr>
          </w:p>
        </w:tc>
        <w:tc>
          <w:tcPr>
            <w:tcW w:w="2126" w:type="dxa"/>
            <w:vMerge/>
            <w:tcBorders>
              <w:left w:val="single" w:sz="4" w:space="0" w:color="000000"/>
              <w:bottom w:val="single" w:sz="4" w:space="0" w:color="000000"/>
            </w:tcBorders>
            <w:shd w:val="clear" w:color="auto" w:fill="auto"/>
          </w:tcPr>
          <w:p w:rsidR="00702677" w:rsidRPr="00D1051D" w:rsidRDefault="00702677" w:rsidP="00CD1D18">
            <w:pPr>
              <w:rPr>
                <w:b/>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61"/>
        </w:trPr>
        <w:tc>
          <w:tcPr>
            <w:tcW w:w="3402" w:type="dxa"/>
            <w:vMerge w:val="restart"/>
            <w:tcBorders>
              <w:top w:val="single" w:sz="4" w:space="0" w:color="000000"/>
              <w:left w:val="single" w:sz="4" w:space="0" w:color="000000"/>
            </w:tcBorders>
            <w:shd w:val="clear" w:color="auto" w:fill="auto"/>
          </w:tcPr>
          <w:p w:rsidR="00702677" w:rsidRPr="00D1051D" w:rsidRDefault="00702677" w:rsidP="00CD1D18">
            <w:pPr>
              <w:rPr>
                <w:b/>
                <w:sz w:val="18"/>
                <w:szCs w:val="18"/>
              </w:rPr>
            </w:pPr>
            <w:r w:rsidRPr="00D1051D">
              <w:rPr>
                <w:b/>
                <w:sz w:val="18"/>
                <w:szCs w:val="18"/>
              </w:rPr>
              <w:t xml:space="preserve">Подпрограмма 5 </w:t>
            </w:r>
          </w:p>
          <w:p w:rsidR="00702677" w:rsidRPr="00D1051D" w:rsidRDefault="00702677" w:rsidP="00CD1D18">
            <w:pPr>
              <w:rPr>
                <w:b/>
                <w:sz w:val="18"/>
                <w:szCs w:val="18"/>
              </w:rPr>
            </w:pPr>
            <w:r w:rsidRPr="00D1051D">
              <w:rPr>
                <w:b/>
                <w:sz w:val="18"/>
                <w:szCs w:val="18"/>
              </w:rPr>
              <w:t>«Развитие торговли на территории Печорского муниципального округа»</w:t>
            </w:r>
          </w:p>
          <w:p w:rsidR="00702677" w:rsidRPr="00D1051D" w:rsidRDefault="00702677" w:rsidP="00CD1D18">
            <w:pPr>
              <w:rPr>
                <w:b/>
                <w:sz w:val="18"/>
                <w:szCs w:val="18"/>
              </w:rPr>
            </w:pPr>
          </w:p>
          <w:p w:rsidR="00702677" w:rsidRPr="00D1051D" w:rsidRDefault="00702677" w:rsidP="00CD1D18">
            <w:pPr>
              <w:rPr>
                <w:b/>
                <w:sz w:val="18"/>
                <w:szCs w:val="18"/>
              </w:rPr>
            </w:pPr>
          </w:p>
        </w:tc>
        <w:tc>
          <w:tcPr>
            <w:tcW w:w="2126" w:type="dxa"/>
            <w:vMerge w:val="restart"/>
            <w:tcBorders>
              <w:top w:val="single" w:sz="4" w:space="0" w:color="000000"/>
              <w:left w:val="single" w:sz="4" w:space="0" w:color="000000"/>
            </w:tcBorders>
            <w:shd w:val="clear" w:color="auto" w:fill="auto"/>
          </w:tcPr>
          <w:p w:rsidR="00702677" w:rsidRPr="00D1051D" w:rsidRDefault="00702677" w:rsidP="00CD1D18">
            <w:pPr>
              <w:rPr>
                <w:b/>
                <w:sz w:val="18"/>
                <w:szCs w:val="18"/>
              </w:rPr>
            </w:pPr>
            <w:r w:rsidRPr="00D1051D">
              <w:rPr>
                <w:b/>
                <w:sz w:val="18"/>
                <w:szCs w:val="18"/>
              </w:rPr>
              <w:t>Управление по экономическому, инвестиционному развитию и туризму</w:t>
            </w: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Всего</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rPr>
              <w:t>0</w:t>
            </w:r>
          </w:p>
        </w:tc>
      </w:tr>
      <w:tr w:rsidR="00702677" w:rsidRPr="00D1051D" w:rsidTr="00702677">
        <w:trPr>
          <w:gridAfter w:val="3"/>
          <w:wAfter w:w="2645" w:type="dxa"/>
          <w:cantSplit/>
          <w:trHeight w:val="261"/>
        </w:trPr>
        <w:tc>
          <w:tcPr>
            <w:tcW w:w="3402" w:type="dxa"/>
            <w:vMerge/>
            <w:tcBorders>
              <w:left w:val="single" w:sz="4" w:space="0" w:color="000000"/>
            </w:tcBorders>
            <w:shd w:val="clear" w:color="auto" w:fill="auto"/>
          </w:tcPr>
          <w:p w:rsidR="00702677" w:rsidRPr="00D1051D" w:rsidRDefault="00702677" w:rsidP="00CD1D18">
            <w:pPr>
              <w:snapToGrid w:val="0"/>
              <w:rPr>
                <w:b/>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b/>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Местный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snapToGrid w:val="0"/>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snapToGrid w:val="0"/>
              <w:jc w:val="center"/>
              <w:rPr>
                <w:b/>
                <w:sz w:val="18"/>
                <w:szCs w:val="18"/>
              </w:rPr>
            </w:pPr>
            <w:r w:rsidRPr="00D1051D">
              <w:rPr>
                <w:b/>
                <w:sz w:val="18"/>
                <w:szCs w:val="18"/>
              </w:rPr>
              <w:t>0</w:t>
            </w:r>
          </w:p>
        </w:tc>
      </w:tr>
      <w:tr w:rsidR="00702677" w:rsidRPr="00D1051D" w:rsidTr="00702677">
        <w:trPr>
          <w:gridAfter w:val="3"/>
          <w:wAfter w:w="2645" w:type="dxa"/>
          <w:cantSplit/>
          <w:trHeight w:val="261"/>
        </w:trPr>
        <w:tc>
          <w:tcPr>
            <w:tcW w:w="3402" w:type="dxa"/>
            <w:vMerge/>
            <w:tcBorders>
              <w:left w:val="single" w:sz="4" w:space="0" w:color="000000"/>
            </w:tcBorders>
            <w:shd w:val="clear" w:color="auto" w:fill="auto"/>
          </w:tcPr>
          <w:p w:rsidR="00702677" w:rsidRPr="00D1051D" w:rsidRDefault="00702677" w:rsidP="00CD1D18">
            <w:pPr>
              <w:snapToGrid w:val="0"/>
              <w:rPr>
                <w:b/>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b/>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Областной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snapToGrid w:val="0"/>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snapToGrid w:val="0"/>
              <w:jc w:val="center"/>
              <w:rPr>
                <w:b/>
                <w:sz w:val="18"/>
                <w:szCs w:val="18"/>
              </w:rPr>
            </w:pPr>
            <w:r w:rsidRPr="00D1051D">
              <w:rPr>
                <w:b/>
                <w:sz w:val="18"/>
                <w:szCs w:val="18"/>
              </w:rPr>
              <w:t>0</w:t>
            </w:r>
          </w:p>
        </w:tc>
      </w:tr>
      <w:tr w:rsidR="00702677" w:rsidRPr="00D1051D" w:rsidTr="00702677">
        <w:trPr>
          <w:gridAfter w:val="3"/>
          <w:wAfter w:w="2645" w:type="dxa"/>
          <w:cantSplit/>
          <w:trHeight w:val="267"/>
        </w:trPr>
        <w:tc>
          <w:tcPr>
            <w:tcW w:w="3402" w:type="dxa"/>
            <w:vMerge/>
            <w:tcBorders>
              <w:left w:val="single" w:sz="4" w:space="0" w:color="000000"/>
            </w:tcBorders>
            <w:shd w:val="clear" w:color="auto" w:fill="auto"/>
          </w:tcPr>
          <w:p w:rsidR="00702677" w:rsidRPr="00D1051D" w:rsidRDefault="00702677" w:rsidP="00CD1D18">
            <w:pPr>
              <w:snapToGrid w:val="0"/>
              <w:rPr>
                <w:b/>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b/>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Федеральный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rPr>
              <w:t>0</w:t>
            </w:r>
          </w:p>
        </w:tc>
      </w:tr>
      <w:tr w:rsidR="00702677" w:rsidRPr="00D1051D" w:rsidTr="00702677">
        <w:trPr>
          <w:gridAfter w:val="3"/>
          <w:wAfter w:w="2645" w:type="dxa"/>
          <w:cantSplit/>
          <w:trHeight w:val="368"/>
        </w:trPr>
        <w:tc>
          <w:tcPr>
            <w:tcW w:w="3402" w:type="dxa"/>
            <w:vMerge/>
            <w:tcBorders>
              <w:left w:val="single" w:sz="4" w:space="0" w:color="000000"/>
              <w:bottom w:val="single" w:sz="4" w:space="0" w:color="000000"/>
            </w:tcBorders>
            <w:shd w:val="clear" w:color="auto" w:fill="auto"/>
          </w:tcPr>
          <w:p w:rsidR="00702677" w:rsidRPr="00D1051D" w:rsidRDefault="00702677" w:rsidP="00CD1D18">
            <w:pPr>
              <w:snapToGrid w:val="0"/>
              <w:rPr>
                <w:b/>
                <w:sz w:val="18"/>
                <w:szCs w:val="18"/>
              </w:rPr>
            </w:pPr>
          </w:p>
        </w:tc>
        <w:tc>
          <w:tcPr>
            <w:tcW w:w="2126" w:type="dxa"/>
            <w:vMerge/>
            <w:tcBorders>
              <w:left w:val="single" w:sz="4" w:space="0" w:color="000000"/>
              <w:bottom w:val="single" w:sz="4" w:space="0" w:color="000000"/>
            </w:tcBorders>
            <w:shd w:val="clear" w:color="auto" w:fill="auto"/>
          </w:tcPr>
          <w:p w:rsidR="00702677" w:rsidRPr="00D1051D" w:rsidRDefault="00702677" w:rsidP="00CD1D18">
            <w:pPr>
              <w:snapToGrid w:val="0"/>
              <w:rPr>
                <w:b/>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b/>
                <w:sz w:val="18"/>
                <w:szCs w:val="18"/>
              </w:rPr>
            </w:pPr>
            <w:r w:rsidRPr="00D1051D">
              <w:rPr>
                <w:b/>
                <w:sz w:val="18"/>
                <w:szCs w:val="18"/>
              </w:rPr>
              <w:t>Внебюджетные источники</w:t>
            </w:r>
          </w:p>
        </w:tc>
        <w:tc>
          <w:tcPr>
            <w:tcW w:w="1276" w:type="dxa"/>
            <w:tcBorders>
              <w:top w:val="single" w:sz="4" w:space="0" w:color="000000"/>
              <w:left w:val="single" w:sz="4" w:space="0" w:color="000000"/>
              <w:bottom w:val="single" w:sz="4" w:space="0" w:color="auto"/>
            </w:tcBorders>
            <w:vAlign w:val="center"/>
          </w:tcPr>
          <w:p w:rsidR="00702677" w:rsidRPr="00D1051D" w:rsidRDefault="00702677" w:rsidP="00CD1D18">
            <w:pPr>
              <w:jc w:val="center"/>
              <w:rPr>
                <w:b/>
                <w:sz w:val="18"/>
                <w:szCs w:val="18"/>
              </w:rPr>
            </w:pPr>
            <w:r w:rsidRPr="00D1051D">
              <w:rPr>
                <w:b/>
                <w:sz w:val="18"/>
                <w:szCs w:val="18"/>
              </w:rPr>
              <w:t>0</w:t>
            </w:r>
          </w:p>
        </w:tc>
        <w:tc>
          <w:tcPr>
            <w:tcW w:w="1134" w:type="dxa"/>
            <w:tcBorders>
              <w:top w:val="single" w:sz="4" w:space="0" w:color="000000"/>
              <w:left w:val="single" w:sz="4" w:space="0" w:color="000000"/>
              <w:bottom w:val="single" w:sz="4" w:space="0" w:color="auto"/>
            </w:tcBorders>
            <w:vAlign w:val="center"/>
          </w:tcPr>
          <w:p w:rsidR="00702677" w:rsidRPr="00D1051D" w:rsidRDefault="00702677" w:rsidP="00CD1D18">
            <w:pPr>
              <w:jc w:val="center"/>
              <w:rPr>
                <w:b/>
                <w:sz w:val="18"/>
                <w:szCs w:val="18"/>
              </w:rPr>
            </w:pPr>
            <w:r w:rsidRPr="00D1051D">
              <w:rPr>
                <w:b/>
                <w:sz w:val="18"/>
                <w:szCs w:val="18"/>
              </w:rPr>
              <w:t>0</w:t>
            </w:r>
          </w:p>
        </w:tc>
        <w:tc>
          <w:tcPr>
            <w:tcW w:w="1275" w:type="dxa"/>
            <w:tcBorders>
              <w:top w:val="single" w:sz="4" w:space="0" w:color="000000"/>
              <w:left w:val="single" w:sz="4" w:space="0" w:color="000000"/>
              <w:bottom w:val="single" w:sz="4" w:space="0" w:color="auto"/>
            </w:tcBorders>
            <w:vAlign w:val="center"/>
          </w:tcPr>
          <w:p w:rsidR="00702677" w:rsidRPr="00D1051D" w:rsidRDefault="00702677" w:rsidP="00CD1D18">
            <w:pPr>
              <w:jc w:val="center"/>
              <w:rPr>
                <w:b/>
                <w:sz w:val="18"/>
                <w:szCs w:val="18"/>
              </w:rPr>
            </w:pPr>
            <w:r w:rsidRPr="00D1051D">
              <w:rPr>
                <w:b/>
                <w:sz w:val="18"/>
                <w:szCs w:val="18"/>
              </w:rPr>
              <w:t>0</w:t>
            </w:r>
          </w:p>
        </w:tc>
        <w:tc>
          <w:tcPr>
            <w:tcW w:w="1417" w:type="dxa"/>
            <w:tcBorders>
              <w:top w:val="single" w:sz="4" w:space="0" w:color="000000"/>
              <w:left w:val="single" w:sz="4" w:space="0" w:color="000000"/>
              <w:bottom w:val="single" w:sz="4" w:space="0" w:color="auto"/>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auto"/>
            </w:tcBorders>
            <w:vAlign w:val="center"/>
          </w:tcPr>
          <w:p w:rsidR="00702677" w:rsidRPr="00D1051D" w:rsidRDefault="00702677" w:rsidP="00CD1D18">
            <w:pPr>
              <w:jc w:val="center"/>
              <w:rPr>
                <w:b/>
                <w:sz w:val="18"/>
                <w:szCs w:val="18"/>
              </w:rPr>
            </w:pPr>
            <w:r w:rsidRPr="00D1051D">
              <w:rPr>
                <w:b/>
                <w:sz w:val="18"/>
                <w:szCs w:val="18"/>
              </w:rPr>
              <w:t>0</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rsidR="00702677" w:rsidRPr="00D1051D" w:rsidRDefault="00702677" w:rsidP="00CD1D18">
            <w:pPr>
              <w:jc w:val="center"/>
              <w:rPr>
                <w:b/>
                <w:sz w:val="18"/>
                <w:szCs w:val="18"/>
              </w:rPr>
            </w:pPr>
            <w:r w:rsidRPr="00D1051D">
              <w:rPr>
                <w:b/>
                <w:sz w:val="18"/>
                <w:szCs w:val="18"/>
              </w:rPr>
              <w:t>0</w:t>
            </w:r>
          </w:p>
        </w:tc>
      </w:tr>
      <w:tr w:rsidR="00702677" w:rsidRPr="00D1051D" w:rsidTr="00702677">
        <w:trPr>
          <w:gridAfter w:val="3"/>
          <w:wAfter w:w="2645" w:type="dxa"/>
          <w:cantSplit/>
          <w:trHeight w:val="183"/>
        </w:trPr>
        <w:tc>
          <w:tcPr>
            <w:tcW w:w="3402" w:type="dxa"/>
            <w:vMerge w:val="restart"/>
            <w:tcBorders>
              <w:left w:val="single" w:sz="4" w:space="0" w:color="000000"/>
            </w:tcBorders>
            <w:shd w:val="clear" w:color="auto" w:fill="auto"/>
          </w:tcPr>
          <w:p w:rsidR="00702677" w:rsidRPr="00D1051D" w:rsidRDefault="00702677" w:rsidP="00CD1D18">
            <w:pPr>
              <w:snapToGrid w:val="0"/>
              <w:rPr>
                <w:b/>
                <w:sz w:val="18"/>
                <w:szCs w:val="18"/>
              </w:rPr>
            </w:pPr>
            <w:r w:rsidRPr="00D1051D">
              <w:rPr>
                <w:b/>
                <w:sz w:val="18"/>
                <w:szCs w:val="18"/>
              </w:rPr>
              <w:t>Основное мероприятие 5.1.  Развитие торговли на территории Печорского муниципального округа</w:t>
            </w:r>
          </w:p>
        </w:tc>
        <w:tc>
          <w:tcPr>
            <w:tcW w:w="2126" w:type="dxa"/>
            <w:vMerge w:val="restart"/>
            <w:tcBorders>
              <w:left w:val="single" w:sz="4" w:space="0" w:color="000000"/>
            </w:tcBorders>
            <w:shd w:val="clear" w:color="auto" w:fill="auto"/>
          </w:tcPr>
          <w:p w:rsidR="00702677" w:rsidRPr="00D1051D" w:rsidRDefault="00702677" w:rsidP="00CD1D18">
            <w:pPr>
              <w:snapToGrid w:val="0"/>
              <w:rPr>
                <w:sz w:val="18"/>
                <w:szCs w:val="18"/>
              </w:rPr>
            </w:pPr>
            <w:r w:rsidRPr="00D1051D">
              <w:rPr>
                <w:sz w:val="18"/>
                <w:szCs w:val="18"/>
              </w:rPr>
              <w:t>Управление по экономическому, инвестиционному развитию и туризму</w:t>
            </w:r>
          </w:p>
        </w:tc>
        <w:tc>
          <w:tcPr>
            <w:tcW w:w="1985" w:type="dxa"/>
            <w:tcBorders>
              <w:top w:val="single" w:sz="4" w:space="0" w:color="000000"/>
              <w:left w:val="single" w:sz="4" w:space="0" w:color="000000"/>
              <w:bottom w:val="single" w:sz="4" w:space="0" w:color="000000"/>
              <w:right w:val="single" w:sz="4" w:space="0" w:color="auto"/>
            </w:tcBorders>
            <w:shd w:val="clear" w:color="auto" w:fill="auto"/>
          </w:tcPr>
          <w:p w:rsidR="00702677" w:rsidRPr="00D1051D" w:rsidRDefault="00702677" w:rsidP="00CD1D18">
            <w:pPr>
              <w:rPr>
                <w:sz w:val="18"/>
                <w:szCs w:val="18"/>
              </w:rPr>
            </w:pPr>
            <w:r w:rsidRPr="00D1051D">
              <w:rPr>
                <w:sz w:val="18"/>
                <w:szCs w:val="18"/>
              </w:rPr>
              <w:t>Всего</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tcBorders>
              <w:left w:val="single" w:sz="4" w:space="0" w:color="000000"/>
            </w:tcBorders>
            <w:shd w:val="clear" w:color="auto" w:fill="auto"/>
          </w:tcPr>
          <w:p w:rsidR="00702677" w:rsidRPr="00D1051D" w:rsidRDefault="00702677" w:rsidP="00CD1D18">
            <w:pPr>
              <w:snapToGrid w:val="0"/>
              <w:rPr>
                <w:b/>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tcBorders>
              <w:left w:val="single" w:sz="4" w:space="0" w:color="000000"/>
            </w:tcBorders>
            <w:shd w:val="clear" w:color="auto" w:fill="auto"/>
          </w:tcPr>
          <w:p w:rsidR="00702677" w:rsidRPr="00D1051D" w:rsidRDefault="00702677" w:rsidP="00CD1D18">
            <w:pPr>
              <w:snapToGrid w:val="0"/>
              <w:rPr>
                <w:b/>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right w:val="single" w:sz="4" w:space="0" w:color="auto"/>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tcBorders>
              <w:left w:val="single" w:sz="4" w:space="0" w:color="000000"/>
            </w:tcBorders>
            <w:shd w:val="clear" w:color="auto" w:fill="auto"/>
          </w:tcPr>
          <w:p w:rsidR="00702677" w:rsidRPr="00D1051D" w:rsidRDefault="00702677" w:rsidP="00CD1D18">
            <w:pPr>
              <w:snapToGrid w:val="0"/>
              <w:rPr>
                <w:b/>
                <w:sz w:val="18"/>
                <w:szCs w:val="18"/>
              </w:rPr>
            </w:pPr>
          </w:p>
        </w:tc>
        <w:tc>
          <w:tcPr>
            <w:tcW w:w="2126" w:type="dxa"/>
            <w:vMerge/>
            <w:tcBorders>
              <w:left w:val="single" w:sz="4" w:space="0" w:color="000000"/>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auto"/>
              <w:left w:val="single" w:sz="4" w:space="0" w:color="000000"/>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183"/>
        </w:trPr>
        <w:tc>
          <w:tcPr>
            <w:tcW w:w="3402" w:type="dxa"/>
            <w:vMerge/>
            <w:tcBorders>
              <w:left w:val="single" w:sz="4" w:space="0" w:color="000000"/>
              <w:bottom w:val="single" w:sz="4" w:space="0" w:color="000000"/>
            </w:tcBorders>
            <w:shd w:val="clear" w:color="auto" w:fill="auto"/>
          </w:tcPr>
          <w:p w:rsidR="00702677" w:rsidRPr="00D1051D" w:rsidRDefault="00702677" w:rsidP="00CD1D18">
            <w:pPr>
              <w:snapToGrid w:val="0"/>
              <w:rPr>
                <w:b/>
                <w:sz w:val="18"/>
                <w:szCs w:val="18"/>
              </w:rPr>
            </w:pPr>
          </w:p>
        </w:tc>
        <w:tc>
          <w:tcPr>
            <w:tcW w:w="2126" w:type="dxa"/>
            <w:vMerge/>
            <w:tcBorders>
              <w:left w:val="single" w:sz="4" w:space="0" w:color="000000"/>
              <w:bottom w:val="single" w:sz="4" w:space="0" w:color="000000"/>
            </w:tcBorders>
            <w:shd w:val="clear" w:color="auto" w:fill="auto"/>
          </w:tcPr>
          <w:p w:rsidR="00702677" w:rsidRPr="00D1051D" w:rsidRDefault="00702677" w:rsidP="00CD1D18">
            <w:pPr>
              <w:snapToGrid w:val="0"/>
              <w:rPr>
                <w:sz w:val="18"/>
                <w:szCs w:val="18"/>
              </w:rPr>
            </w:pPr>
          </w:p>
        </w:tc>
        <w:tc>
          <w:tcPr>
            <w:tcW w:w="1985" w:type="dxa"/>
            <w:tcBorders>
              <w:top w:val="single" w:sz="4" w:space="0" w:color="000000"/>
              <w:left w:val="single" w:sz="4" w:space="0" w:color="000000"/>
              <w:bottom w:val="single" w:sz="4" w:space="0" w:color="000000"/>
              <w:right w:val="single" w:sz="4" w:space="0" w:color="auto"/>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65"/>
        </w:trPr>
        <w:tc>
          <w:tcPr>
            <w:tcW w:w="3402" w:type="dxa"/>
            <w:vMerge w:val="restart"/>
            <w:tcBorders>
              <w:top w:val="single" w:sz="4" w:space="0" w:color="000000"/>
              <w:left w:val="single" w:sz="4" w:space="0" w:color="000000"/>
              <w:bottom w:val="single" w:sz="4" w:space="0" w:color="000000"/>
            </w:tcBorders>
            <w:shd w:val="clear" w:color="auto" w:fill="auto"/>
          </w:tcPr>
          <w:p w:rsidR="00702677" w:rsidRPr="00D1051D" w:rsidRDefault="00702677" w:rsidP="00CD1D18">
            <w:pPr>
              <w:overflowPunct/>
              <w:autoSpaceDE/>
              <w:contextualSpacing/>
              <w:textAlignment w:val="auto"/>
              <w:rPr>
                <w:rFonts w:ascii="Calibri" w:eastAsia="Calibri" w:hAnsi="Calibri"/>
                <w:sz w:val="18"/>
                <w:szCs w:val="18"/>
              </w:rPr>
            </w:pPr>
            <w:r w:rsidRPr="00D1051D">
              <w:rPr>
                <w:sz w:val="18"/>
                <w:szCs w:val="18"/>
                <w:lang w:eastAsia="ru-RU"/>
              </w:rPr>
              <w:t>5.1.1. Проведение мониторинга цен на социально-значимые продуты питания</w:t>
            </w:r>
          </w:p>
        </w:tc>
        <w:tc>
          <w:tcPr>
            <w:tcW w:w="2126" w:type="dxa"/>
            <w:vMerge w:val="restart"/>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Всего</w:t>
            </w:r>
          </w:p>
        </w:tc>
        <w:tc>
          <w:tcPr>
            <w:tcW w:w="1276" w:type="dxa"/>
            <w:tcBorders>
              <w:top w:val="single" w:sz="4" w:space="0" w:color="auto"/>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55"/>
        </w:trPr>
        <w:tc>
          <w:tcPr>
            <w:tcW w:w="3402"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overflowPunct/>
              <w:autoSpaceDE/>
              <w:snapToGrid w:val="0"/>
              <w:ind w:left="720"/>
              <w:contextualSpacing/>
              <w:textAlignment w:val="auto"/>
              <w:rPr>
                <w:b/>
                <w:sz w:val="18"/>
                <w:szCs w:val="18"/>
                <w:lang w:eastAsia="ru-RU"/>
              </w:rPr>
            </w:pPr>
          </w:p>
        </w:tc>
        <w:tc>
          <w:tcPr>
            <w:tcW w:w="2126"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303"/>
        </w:trPr>
        <w:tc>
          <w:tcPr>
            <w:tcW w:w="3402"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overflowPunct/>
              <w:autoSpaceDE/>
              <w:snapToGrid w:val="0"/>
              <w:ind w:left="720"/>
              <w:contextualSpacing/>
              <w:textAlignment w:val="auto"/>
              <w:rPr>
                <w:b/>
                <w:sz w:val="18"/>
                <w:szCs w:val="18"/>
                <w:lang w:eastAsia="ru-RU"/>
              </w:rPr>
            </w:pPr>
          </w:p>
        </w:tc>
        <w:tc>
          <w:tcPr>
            <w:tcW w:w="2126"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3"/>
        </w:trPr>
        <w:tc>
          <w:tcPr>
            <w:tcW w:w="3402"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overflowPunct/>
              <w:autoSpaceDE/>
              <w:snapToGrid w:val="0"/>
              <w:ind w:left="720"/>
              <w:contextualSpacing/>
              <w:textAlignment w:val="auto"/>
              <w:rPr>
                <w:b/>
                <w:sz w:val="18"/>
                <w:szCs w:val="18"/>
                <w:lang w:eastAsia="ru-RU"/>
              </w:rPr>
            </w:pPr>
          </w:p>
        </w:tc>
        <w:tc>
          <w:tcPr>
            <w:tcW w:w="2126"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365"/>
        </w:trPr>
        <w:tc>
          <w:tcPr>
            <w:tcW w:w="3402"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overflowPunct/>
              <w:autoSpaceDE/>
              <w:snapToGrid w:val="0"/>
              <w:ind w:left="720"/>
              <w:contextualSpacing/>
              <w:textAlignment w:val="auto"/>
              <w:rPr>
                <w:b/>
                <w:sz w:val="18"/>
                <w:szCs w:val="18"/>
                <w:lang w:eastAsia="ru-RU"/>
              </w:rPr>
            </w:pPr>
          </w:p>
        </w:tc>
        <w:tc>
          <w:tcPr>
            <w:tcW w:w="2126"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65"/>
        </w:trPr>
        <w:tc>
          <w:tcPr>
            <w:tcW w:w="3402" w:type="dxa"/>
            <w:vMerge w:val="restart"/>
            <w:tcBorders>
              <w:top w:val="single" w:sz="4" w:space="0" w:color="000000"/>
              <w:left w:val="single" w:sz="4" w:space="0" w:color="000000"/>
              <w:bottom w:val="single" w:sz="4" w:space="0" w:color="000000"/>
            </w:tcBorders>
            <w:shd w:val="clear" w:color="auto" w:fill="auto"/>
          </w:tcPr>
          <w:p w:rsidR="00702677" w:rsidRPr="00D1051D" w:rsidRDefault="00702677" w:rsidP="00CD1D18">
            <w:pPr>
              <w:overflowPunct/>
              <w:autoSpaceDE/>
              <w:contextualSpacing/>
              <w:textAlignment w:val="auto"/>
              <w:rPr>
                <w:rFonts w:ascii="Calibri" w:eastAsia="Calibri" w:hAnsi="Calibri"/>
                <w:sz w:val="18"/>
                <w:szCs w:val="18"/>
              </w:rPr>
            </w:pPr>
            <w:r w:rsidRPr="00D1051D">
              <w:rPr>
                <w:sz w:val="18"/>
                <w:szCs w:val="18"/>
                <w:lang w:eastAsia="ru-RU"/>
              </w:rPr>
              <w:t xml:space="preserve">5.1.2. </w:t>
            </w:r>
            <w:r w:rsidRPr="00D1051D">
              <w:rPr>
                <w:sz w:val="18"/>
                <w:szCs w:val="18"/>
              </w:rPr>
              <w:t>Формирование торгового реестра муниципального образования, включающего в себя сведения о хозяйствующих субъектах, осуществляющих торговую деятельность.</w:t>
            </w:r>
          </w:p>
        </w:tc>
        <w:tc>
          <w:tcPr>
            <w:tcW w:w="2126" w:type="dxa"/>
            <w:vMerge w:val="restart"/>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Управление по экономическому, инвестиционному развитию и туризму</w:t>
            </w: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Всего</w:t>
            </w:r>
          </w:p>
        </w:tc>
        <w:tc>
          <w:tcPr>
            <w:tcW w:w="1276" w:type="dxa"/>
            <w:tcBorders>
              <w:top w:val="single" w:sz="4" w:space="0" w:color="auto"/>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auto"/>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auto"/>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auto"/>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55"/>
        </w:trPr>
        <w:tc>
          <w:tcPr>
            <w:tcW w:w="3402"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overflowPunct/>
              <w:autoSpaceDE/>
              <w:snapToGrid w:val="0"/>
              <w:ind w:left="720"/>
              <w:contextualSpacing/>
              <w:textAlignment w:val="auto"/>
              <w:rPr>
                <w:b/>
                <w:sz w:val="18"/>
                <w:szCs w:val="18"/>
                <w:lang w:eastAsia="ru-RU"/>
              </w:rPr>
            </w:pPr>
          </w:p>
        </w:tc>
        <w:tc>
          <w:tcPr>
            <w:tcW w:w="2126"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Местный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303"/>
        </w:trPr>
        <w:tc>
          <w:tcPr>
            <w:tcW w:w="3402"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overflowPunct/>
              <w:autoSpaceDE/>
              <w:snapToGrid w:val="0"/>
              <w:ind w:left="720"/>
              <w:contextualSpacing/>
              <w:textAlignment w:val="auto"/>
              <w:rPr>
                <w:b/>
                <w:sz w:val="18"/>
                <w:szCs w:val="18"/>
                <w:lang w:eastAsia="ru-RU"/>
              </w:rPr>
            </w:pPr>
          </w:p>
        </w:tc>
        <w:tc>
          <w:tcPr>
            <w:tcW w:w="2126"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Областной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223"/>
        </w:trPr>
        <w:tc>
          <w:tcPr>
            <w:tcW w:w="3402"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overflowPunct/>
              <w:autoSpaceDE/>
              <w:snapToGrid w:val="0"/>
              <w:ind w:left="720"/>
              <w:contextualSpacing/>
              <w:textAlignment w:val="auto"/>
              <w:rPr>
                <w:b/>
                <w:sz w:val="18"/>
                <w:szCs w:val="18"/>
                <w:lang w:eastAsia="ru-RU"/>
              </w:rPr>
            </w:pPr>
          </w:p>
        </w:tc>
        <w:tc>
          <w:tcPr>
            <w:tcW w:w="2126"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Федеральный бюджет</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r w:rsidR="00702677" w:rsidRPr="00D1051D" w:rsidTr="00702677">
        <w:trPr>
          <w:gridAfter w:val="3"/>
          <w:wAfter w:w="2645" w:type="dxa"/>
          <w:cantSplit/>
          <w:trHeight w:val="365"/>
        </w:trPr>
        <w:tc>
          <w:tcPr>
            <w:tcW w:w="3402"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overflowPunct/>
              <w:autoSpaceDE/>
              <w:snapToGrid w:val="0"/>
              <w:ind w:left="720"/>
              <w:contextualSpacing/>
              <w:textAlignment w:val="auto"/>
              <w:rPr>
                <w:b/>
                <w:sz w:val="18"/>
                <w:szCs w:val="18"/>
                <w:lang w:eastAsia="ru-RU"/>
              </w:rPr>
            </w:pPr>
          </w:p>
        </w:tc>
        <w:tc>
          <w:tcPr>
            <w:tcW w:w="2126" w:type="dxa"/>
            <w:vMerge/>
            <w:tcBorders>
              <w:top w:val="single" w:sz="4" w:space="0" w:color="000000"/>
              <w:left w:val="single" w:sz="4" w:space="0" w:color="000000"/>
              <w:bottom w:val="single" w:sz="4" w:space="0" w:color="000000"/>
            </w:tcBorders>
            <w:shd w:val="clear" w:color="auto" w:fill="auto"/>
          </w:tcPr>
          <w:p w:rsidR="00702677" w:rsidRPr="00D1051D" w:rsidRDefault="00702677" w:rsidP="00CD1D18">
            <w:pPr>
              <w:snapToGrid w:val="0"/>
              <w:rPr>
                <w:b/>
                <w:sz w:val="18"/>
                <w:szCs w:val="18"/>
                <w:lang w:eastAsia="ru-RU"/>
              </w:rPr>
            </w:pPr>
          </w:p>
        </w:tc>
        <w:tc>
          <w:tcPr>
            <w:tcW w:w="1985" w:type="dxa"/>
            <w:tcBorders>
              <w:top w:val="single" w:sz="4" w:space="0" w:color="000000"/>
              <w:left w:val="single" w:sz="4" w:space="0" w:color="000000"/>
              <w:bottom w:val="single" w:sz="4" w:space="0" w:color="000000"/>
            </w:tcBorders>
            <w:shd w:val="clear" w:color="auto" w:fill="auto"/>
          </w:tcPr>
          <w:p w:rsidR="00702677" w:rsidRPr="00D1051D" w:rsidRDefault="00702677" w:rsidP="00CD1D18">
            <w:pPr>
              <w:rPr>
                <w:sz w:val="18"/>
                <w:szCs w:val="18"/>
              </w:rPr>
            </w:pPr>
            <w:r w:rsidRPr="00D1051D">
              <w:rPr>
                <w:sz w:val="18"/>
                <w:szCs w:val="18"/>
              </w:rPr>
              <w:t>Внебюджетные источники</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134"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5"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417"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tcBorders>
            <w:vAlign w:val="center"/>
          </w:tcPr>
          <w:p w:rsidR="00702677" w:rsidRPr="00D1051D" w:rsidRDefault="00702677" w:rsidP="00CD1D18">
            <w:pPr>
              <w:jc w:val="center"/>
              <w:rPr>
                <w:sz w:val="18"/>
                <w:szCs w:val="18"/>
              </w:rPr>
            </w:pPr>
            <w:r w:rsidRPr="00D1051D">
              <w:rPr>
                <w:sz w:val="18"/>
                <w:szCs w:val="18"/>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677" w:rsidRPr="00D1051D" w:rsidRDefault="00702677" w:rsidP="00CD1D18">
            <w:pPr>
              <w:jc w:val="center"/>
              <w:rPr>
                <w:sz w:val="18"/>
                <w:szCs w:val="18"/>
              </w:rPr>
            </w:pPr>
            <w:r w:rsidRPr="00D1051D">
              <w:rPr>
                <w:sz w:val="18"/>
                <w:szCs w:val="18"/>
              </w:rPr>
              <w:t>0</w:t>
            </w:r>
          </w:p>
        </w:tc>
      </w:tr>
    </w:tbl>
    <w:p w:rsidR="00702677" w:rsidRPr="00D1051D" w:rsidRDefault="00702677" w:rsidP="00702677">
      <w:pPr>
        <w:widowControl w:val="0"/>
        <w:rPr>
          <w:sz w:val="18"/>
          <w:szCs w:val="18"/>
          <w:lang w:val="en-US"/>
        </w:rPr>
      </w:pPr>
    </w:p>
    <w:p w:rsidR="002E6F69" w:rsidRPr="00D1051D" w:rsidRDefault="002E6F69" w:rsidP="00E07D7F">
      <w:pPr>
        <w:pStyle w:val="af2"/>
        <w:ind w:right="-1"/>
        <w:jc w:val="right"/>
        <w:rPr>
          <w:sz w:val="18"/>
          <w:szCs w:val="18"/>
        </w:rPr>
      </w:pPr>
    </w:p>
    <w:p w:rsidR="005A3591" w:rsidRPr="00D1051D" w:rsidRDefault="005A3591" w:rsidP="00E07D7F">
      <w:pPr>
        <w:pStyle w:val="af2"/>
        <w:ind w:right="-1"/>
        <w:jc w:val="right"/>
        <w:rPr>
          <w:sz w:val="18"/>
          <w:szCs w:val="18"/>
        </w:rPr>
        <w:sectPr w:rsidR="005A3591" w:rsidRPr="00D1051D" w:rsidSect="00702677">
          <w:footerReference w:type="first" r:id="rId10"/>
          <w:pgSz w:w="16838" w:h="11906" w:orient="landscape"/>
          <w:pgMar w:top="1276" w:right="426" w:bottom="567" w:left="567" w:header="153" w:footer="720" w:gutter="0"/>
          <w:cols w:space="720"/>
          <w:docGrid w:linePitch="272"/>
        </w:sectPr>
      </w:pPr>
    </w:p>
    <w:p w:rsidR="005A3591" w:rsidRPr="00D1051D" w:rsidRDefault="005A3591" w:rsidP="005A3591">
      <w:pPr>
        <w:tabs>
          <w:tab w:val="left" w:pos="7380"/>
          <w:tab w:val="left" w:pos="9498"/>
        </w:tabs>
        <w:jc w:val="both"/>
        <w:rPr>
          <w:sz w:val="18"/>
          <w:szCs w:val="18"/>
        </w:rPr>
      </w:pPr>
    </w:p>
    <w:p w:rsidR="005A3591" w:rsidRPr="00D1051D" w:rsidRDefault="005A3591" w:rsidP="005A3591">
      <w:pPr>
        <w:ind w:right="394"/>
        <w:jc w:val="right"/>
        <w:rPr>
          <w:sz w:val="18"/>
          <w:szCs w:val="18"/>
        </w:rPr>
      </w:pPr>
      <w:r w:rsidRPr="00D1051D">
        <w:rPr>
          <w:sz w:val="18"/>
          <w:szCs w:val="18"/>
        </w:rPr>
        <w:t>Приложение</w:t>
      </w:r>
    </w:p>
    <w:p w:rsidR="005A3591" w:rsidRPr="00D1051D" w:rsidRDefault="005A3591" w:rsidP="005A3591">
      <w:pPr>
        <w:ind w:right="394"/>
        <w:jc w:val="right"/>
        <w:rPr>
          <w:sz w:val="18"/>
          <w:szCs w:val="18"/>
        </w:rPr>
      </w:pPr>
      <w:r w:rsidRPr="00D1051D">
        <w:rPr>
          <w:sz w:val="18"/>
          <w:szCs w:val="18"/>
        </w:rPr>
        <w:t xml:space="preserve">к постановлению Администрации Печорского </w:t>
      </w:r>
    </w:p>
    <w:p w:rsidR="005A3591" w:rsidRPr="00D1051D" w:rsidRDefault="005A3591" w:rsidP="005A3591">
      <w:pPr>
        <w:ind w:right="394"/>
        <w:jc w:val="right"/>
        <w:rPr>
          <w:sz w:val="18"/>
          <w:szCs w:val="18"/>
        </w:rPr>
      </w:pPr>
      <w:r w:rsidRPr="00D1051D">
        <w:rPr>
          <w:sz w:val="18"/>
          <w:szCs w:val="18"/>
        </w:rPr>
        <w:t>муниципального округа</w:t>
      </w:r>
    </w:p>
    <w:p w:rsidR="005A3591" w:rsidRPr="00D1051D" w:rsidRDefault="005A3591" w:rsidP="005A3591">
      <w:pPr>
        <w:ind w:right="394"/>
        <w:jc w:val="right"/>
        <w:rPr>
          <w:sz w:val="18"/>
          <w:szCs w:val="18"/>
        </w:rPr>
      </w:pPr>
      <w:r w:rsidRPr="00D1051D">
        <w:rPr>
          <w:sz w:val="18"/>
          <w:szCs w:val="18"/>
        </w:rPr>
        <w:t xml:space="preserve"> </w:t>
      </w:r>
      <w:r w:rsidR="00477916" w:rsidRPr="00D1051D">
        <w:rPr>
          <w:color w:val="000000" w:themeColor="text1"/>
          <w:sz w:val="18"/>
          <w:szCs w:val="18"/>
          <w:u w:val="single"/>
        </w:rPr>
        <w:t>11.12.2025 г.</w:t>
      </w:r>
      <w:r w:rsidR="00477916" w:rsidRPr="00D1051D">
        <w:rPr>
          <w:color w:val="000000" w:themeColor="text1"/>
          <w:sz w:val="18"/>
          <w:szCs w:val="18"/>
        </w:rPr>
        <w:t xml:space="preserve">  № 113-н</w:t>
      </w:r>
    </w:p>
    <w:p w:rsidR="005A3591" w:rsidRPr="00D1051D" w:rsidRDefault="005A3591" w:rsidP="005A3591">
      <w:pPr>
        <w:jc w:val="center"/>
        <w:rPr>
          <w:b/>
          <w:sz w:val="18"/>
          <w:szCs w:val="18"/>
        </w:rPr>
      </w:pPr>
    </w:p>
    <w:p w:rsidR="005A3591" w:rsidRPr="00D1051D" w:rsidRDefault="005A3591" w:rsidP="005A3591">
      <w:pPr>
        <w:jc w:val="center"/>
        <w:rPr>
          <w:b/>
          <w:sz w:val="18"/>
          <w:szCs w:val="18"/>
        </w:rPr>
      </w:pPr>
      <w:r w:rsidRPr="00D1051D">
        <w:rPr>
          <w:b/>
          <w:sz w:val="18"/>
          <w:szCs w:val="18"/>
        </w:rPr>
        <w:t>Перечень муниципальных программ МО Печорский муниципальный округ на 2026 год и плановый период 2027-2028 годов</w:t>
      </w:r>
    </w:p>
    <w:p w:rsidR="005A3591" w:rsidRPr="00D1051D" w:rsidRDefault="005A3591" w:rsidP="005A3591">
      <w:pPr>
        <w:jc w:val="center"/>
        <w:rPr>
          <w:b/>
          <w:sz w:val="18"/>
          <w:szCs w:val="18"/>
        </w:rPr>
      </w:pPr>
    </w:p>
    <w:tbl>
      <w:tblPr>
        <w:tblW w:w="14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864"/>
        <w:gridCol w:w="3685"/>
        <w:gridCol w:w="2410"/>
        <w:gridCol w:w="5387"/>
      </w:tblGrid>
      <w:tr w:rsidR="005A3591" w:rsidRPr="00D1051D" w:rsidTr="00CD1D18">
        <w:tc>
          <w:tcPr>
            <w:tcW w:w="567" w:type="dxa"/>
          </w:tcPr>
          <w:p w:rsidR="005A3591" w:rsidRPr="00D1051D" w:rsidRDefault="005A3591" w:rsidP="00CD1D18">
            <w:pPr>
              <w:rPr>
                <w:sz w:val="18"/>
                <w:szCs w:val="18"/>
              </w:rPr>
            </w:pPr>
            <w:r w:rsidRPr="00D1051D">
              <w:rPr>
                <w:sz w:val="18"/>
                <w:szCs w:val="18"/>
              </w:rPr>
              <w:t>№</w:t>
            </w:r>
          </w:p>
        </w:tc>
        <w:tc>
          <w:tcPr>
            <w:tcW w:w="2864" w:type="dxa"/>
          </w:tcPr>
          <w:p w:rsidR="005A3591" w:rsidRPr="00D1051D" w:rsidRDefault="005A3591" w:rsidP="00CD1D18">
            <w:pPr>
              <w:jc w:val="center"/>
              <w:rPr>
                <w:sz w:val="18"/>
                <w:szCs w:val="18"/>
              </w:rPr>
            </w:pPr>
            <w:r w:rsidRPr="00D1051D">
              <w:rPr>
                <w:sz w:val="18"/>
                <w:szCs w:val="18"/>
              </w:rPr>
              <w:t>Наименование муниципальной программы</w:t>
            </w:r>
          </w:p>
        </w:tc>
        <w:tc>
          <w:tcPr>
            <w:tcW w:w="3685" w:type="dxa"/>
          </w:tcPr>
          <w:p w:rsidR="005A3591" w:rsidRPr="00D1051D" w:rsidRDefault="005A3591" w:rsidP="00CD1D18">
            <w:pPr>
              <w:jc w:val="center"/>
              <w:rPr>
                <w:sz w:val="18"/>
                <w:szCs w:val="18"/>
              </w:rPr>
            </w:pPr>
            <w:r w:rsidRPr="00D1051D">
              <w:rPr>
                <w:sz w:val="18"/>
                <w:szCs w:val="18"/>
              </w:rPr>
              <w:t>Наименование цели муниципальной программы</w:t>
            </w:r>
          </w:p>
        </w:tc>
        <w:tc>
          <w:tcPr>
            <w:tcW w:w="2410" w:type="dxa"/>
          </w:tcPr>
          <w:p w:rsidR="005A3591" w:rsidRPr="00D1051D" w:rsidRDefault="005A3591" w:rsidP="00CD1D18">
            <w:pPr>
              <w:jc w:val="center"/>
              <w:rPr>
                <w:sz w:val="18"/>
                <w:szCs w:val="18"/>
              </w:rPr>
            </w:pPr>
            <w:r w:rsidRPr="00D1051D">
              <w:rPr>
                <w:sz w:val="18"/>
                <w:szCs w:val="18"/>
              </w:rPr>
              <w:t>Наименование ответственного исполнителя муниципальной программы/куратора (в лице начальника отдела, Комитета, Управления)</w:t>
            </w:r>
          </w:p>
        </w:tc>
        <w:tc>
          <w:tcPr>
            <w:tcW w:w="5387" w:type="dxa"/>
          </w:tcPr>
          <w:p w:rsidR="005A3591" w:rsidRPr="00D1051D" w:rsidRDefault="005A3591" w:rsidP="00CD1D18">
            <w:pPr>
              <w:jc w:val="center"/>
              <w:rPr>
                <w:sz w:val="18"/>
                <w:szCs w:val="18"/>
              </w:rPr>
            </w:pPr>
            <w:r w:rsidRPr="00D1051D">
              <w:rPr>
                <w:sz w:val="18"/>
                <w:szCs w:val="18"/>
              </w:rPr>
              <w:t xml:space="preserve">Подпрограммы, входящие в состав муниципальной программы - </w:t>
            </w:r>
          </w:p>
          <w:p w:rsidR="005A3591" w:rsidRPr="00D1051D" w:rsidRDefault="005A3591" w:rsidP="00CD1D18">
            <w:pPr>
              <w:jc w:val="center"/>
              <w:rPr>
                <w:sz w:val="18"/>
                <w:szCs w:val="18"/>
              </w:rPr>
            </w:pPr>
            <w:r w:rsidRPr="00D1051D">
              <w:rPr>
                <w:sz w:val="18"/>
                <w:szCs w:val="18"/>
              </w:rPr>
              <w:t>Ответственные исполнители подпрограмм муниципальной программы/кураторы (в лице начальников отделов, Комитетов, Управлений)</w:t>
            </w:r>
          </w:p>
        </w:tc>
      </w:tr>
      <w:tr w:rsidR="005A3591" w:rsidRPr="00D1051D" w:rsidTr="00CD1D18">
        <w:tc>
          <w:tcPr>
            <w:tcW w:w="567" w:type="dxa"/>
          </w:tcPr>
          <w:p w:rsidR="005A3591" w:rsidRPr="00D1051D" w:rsidRDefault="005A3591" w:rsidP="00CD1D18">
            <w:pPr>
              <w:rPr>
                <w:sz w:val="18"/>
                <w:szCs w:val="18"/>
              </w:rPr>
            </w:pPr>
            <w:r w:rsidRPr="00D1051D">
              <w:rPr>
                <w:sz w:val="18"/>
                <w:szCs w:val="18"/>
              </w:rPr>
              <w:t>1</w:t>
            </w:r>
          </w:p>
        </w:tc>
        <w:tc>
          <w:tcPr>
            <w:tcW w:w="2864" w:type="dxa"/>
          </w:tcPr>
          <w:p w:rsidR="005A3591" w:rsidRPr="00D1051D" w:rsidRDefault="005A3591" w:rsidP="00CD1D18">
            <w:pPr>
              <w:widowControl w:val="0"/>
              <w:rPr>
                <w:sz w:val="18"/>
                <w:szCs w:val="18"/>
              </w:rPr>
            </w:pPr>
            <w:r w:rsidRPr="00D1051D">
              <w:rPr>
                <w:sz w:val="18"/>
                <w:szCs w:val="18"/>
              </w:rPr>
              <w:t>Развитие образования, молодежной политики,физической культуры и спорта в МО «Печорском муниципальном округе»</w:t>
            </w:r>
          </w:p>
          <w:p w:rsidR="005A3591" w:rsidRPr="00D1051D" w:rsidRDefault="005A3591" w:rsidP="00CD1D18">
            <w:pPr>
              <w:widowControl w:val="0"/>
              <w:rPr>
                <w:sz w:val="18"/>
                <w:szCs w:val="18"/>
              </w:rPr>
            </w:pPr>
            <w:r w:rsidRPr="00D1051D">
              <w:rPr>
                <w:sz w:val="18"/>
                <w:szCs w:val="18"/>
              </w:rPr>
              <w:t xml:space="preserve"> на 2024-2028 годы.</w:t>
            </w:r>
          </w:p>
          <w:p w:rsidR="005A3591" w:rsidRPr="00D1051D" w:rsidRDefault="005A3591" w:rsidP="00CD1D18">
            <w:pPr>
              <w:rPr>
                <w:b/>
                <w:sz w:val="18"/>
                <w:szCs w:val="18"/>
              </w:rPr>
            </w:pPr>
          </w:p>
        </w:tc>
        <w:tc>
          <w:tcPr>
            <w:tcW w:w="3685" w:type="dxa"/>
          </w:tcPr>
          <w:p w:rsidR="005A3591" w:rsidRPr="00D1051D" w:rsidRDefault="005A3591" w:rsidP="00CD1D18">
            <w:pPr>
              <w:rPr>
                <w:b/>
                <w:sz w:val="18"/>
                <w:szCs w:val="18"/>
              </w:rPr>
            </w:pPr>
            <w:r w:rsidRPr="00D1051D">
              <w:rPr>
                <w:sz w:val="18"/>
                <w:szCs w:val="18"/>
              </w:rPr>
              <w:t>Обеспечение доступности и качества образования, повышение эффективности реализации молодежной политики, формирование потребности в занятиях физической культурой и спортом у различных категорий населения, пропаганда здорового образа жизни</w:t>
            </w:r>
          </w:p>
        </w:tc>
        <w:tc>
          <w:tcPr>
            <w:tcW w:w="2410" w:type="dxa"/>
          </w:tcPr>
          <w:p w:rsidR="005A3591" w:rsidRPr="00D1051D" w:rsidRDefault="005A3591" w:rsidP="00CD1D18">
            <w:pPr>
              <w:rPr>
                <w:sz w:val="18"/>
                <w:szCs w:val="18"/>
              </w:rPr>
            </w:pPr>
            <w:r w:rsidRPr="00D1051D">
              <w:rPr>
                <w:sz w:val="18"/>
                <w:szCs w:val="18"/>
              </w:rPr>
              <w:t>Управление образования Администрации Печорского муниципального округа</w:t>
            </w:r>
          </w:p>
        </w:tc>
        <w:tc>
          <w:tcPr>
            <w:tcW w:w="5387" w:type="dxa"/>
          </w:tcPr>
          <w:p w:rsidR="005A3591" w:rsidRPr="00D1051D" w:rsidRDefault="005A3591" w:rsidP="00CD1D18">
            <w:pPr>
              <w:jc w:val="both"/>
              <w:rPr>
                <w:sz w:val="18"/>
                <w:szCs w:val="18"/>
              </w:rPr>
            </w:pPr>
            <w:r w:rsidRPr="00D1051D">
              <w:rPr>
                <w:sz w:val="18"/>
                <w:szCs w:val="18"/>
              </w:rPr>
              <w:t>1. Развитие дошкольного, общего, дополнительного образования - Управление образования.</w:t>
            </w:r>
          </w:p>
          <w:p w:rsidR="005A3591" w:rsidRPr="00D1051D" w:rsidRDefault="005A3591" w:rsidP="00CD1D18">
            <w:pPr>
              <w:jc w:val="both"/>
              <w:rPr>
                <w:sz w:val="18"/>
                <w:szCs w:val="18"/>
              </w:rPr>
            </w:pPr>
            <w:r w:rsidRPr="00D1051D">
              <w:rPr>
                <w:sz w:val="18"/>
                <w:szCs w:val="18"/>
              </w:rPr>
              <w:t>2. Молодое поколение –Отдел культуры, спорта и молодежной политики.</w:t>
            </w:r>
          </w:p>
          <w:p w:rsidR="005A3591" w:rsidRPr="00D1051D" w:rsidRDefault="005A3591" w:rsidP="00CD1D18">
            <w:pPr>
              <w:jc w:val="both"/>
              <w:rPr>
                <w:sz w:val="18"/>
                <w:szCs w:val="18"/>
              </w:rPr>
            </w:pPr>
            <w:r w:rsidRPr="00D1051D">
              <w:rPr>
                <w:sz w:val="18"/>
                <w:szCs w:val="18"/>
              </w:rPr>
              <w:t>3. Развитие системы защиты прав детей – КПДН и ЗП.</w:t>
            </w:r>
          </w:p>
          <w:p w:rsidR="005A3591" w:rsidRPr="00D1051D" w:rsidRDefault="005A3591" w:rsidP="00CD1D18">
            <w:pPr>
              <w:jc w:val="both"/>
              <w:rPr>
                <w:sz w:val="18"/>
                <w:szCs w:val="18"/>
              </w:rPr>
            </w:pPr>
            <w:r w:rsidRPr="00D1051D">
              <w:rPr>
                <w:sz w:val="18"/>
                <w:szCs w:val="18"/>
              </w:rPr>
              <w:t>4. Развитие физической культуры и спорта - Отдел культуры, спорта и молодежной политики.</w:t>
            </w:r>
          </w:p>
        </w:tc>
      </w:tr>
      <w:tr w:rsidR="005A3591" w:rsidRPr="00D1051D" w:rsidTr="00CD1D18">
        <w:trPr>
          <w:trHeight w:val="2334"/>
        </w:trPr>
        <w:tc>
          <w:tcPr>
            <w:tcW w:w="567" w:type="dxa"/>
          </w:tcPr>
          <w:p w:rsidR="005A3591" w:rsidRPr="00D1051D" w:rsidRDefault="005A3591" w:rsidP="00CD1D18">
            <w:pPr>
              <w:rPr>
                <w:sz w:val="18"/>
                <w:szCs w:val="18"/>
              </w:rPr>
            </w:pPr>
            <w:r w:rsidRPr="00D1051D">
              <w:rPr>
                <w:sz w:val="18"/>
                <w:szCs w:val="18"/>
              </w:rPr>
              <w:t>2</w:t>
            </w:r>
          </w:p>
        </w:tc>
        <w:tc>
          <w:tcPr>
            <w:tcW w:w="2864" w:type="dxa"/>
          </w:tcPr>
          <w:p w:rsidR="005A3591" w:rsidRPr="00D1051D" w:rsidRDefault="005A3591" w:rsidP="00CD1D18">
            <w:pPr>
              <w:rPr>
                <w:b/>
                <w:sz w:val="18"/>
                <w:szCs w:val="18"/>
              </w:rPr>
            </w:pPr>
            <w:r w:rsidRPr="00D1051D">
              <w:rPr>
                <w:sz w:val="18"/>
                <w:szCs w:val="18"/>
              </w:rPr>
              <w:t>Развитие культуры в МО Печорский муниципальный округ на 2024-2028 годы.</w:t>
            </w:r>
          </w:p>
        </w:tc>
        <w:tc>
          <w:tcPr>
            <w:tcW w:w="3685" w:type="dxa"/>
          </w:tcPr>
          <w:p w:rsidR="005A3591" w:rsidRPr="00D1051D" w:rsidRDefault="005A3591" w:rsidP="00CD1D18">
            <w:pPr>
              <w:rPr>
                <w:b/>
                <w:sz w:val="18"/>
                <w:szCs w:val="18"/>
              </w:rPr>
            </w:pPr>
            <w:r w:rsidRPr="00D1051D">
              <w:rPr>
                <w:sz w:val="18"/>
                <w:szCs w:val="18"/>
              </w:rPr>
              <w:t>Формирование единого культурного и информационного пространства, создание условий для поддержки перспективных направлений развития культуры и обеспечения равных возможностей доступа к культурным ценностям граждан муниципального образования</w:t>
            </w:r>
          </w:p>
        </w:tc>
        <w:tc>
          <w:tcPr>
            <w:tcW w:w="2410" w:type="dxa"/>
          </w:tcPr>
          <w:p w:rsidR="005A3591" w:rsidRPr="00D1051D" w:rsidRDefault="005A3591" w:rsidP="00CD1D18">
            <w:pPr>
              <w:rPr>
                <w:sz w:val="18"/>
                <w:szCs w:val="18"/>
              </w:rPr>
            </w:pPr>
            <w:r w:rsidRPr="00D1051D">
              <w:rPr>
                <w:sz w:val="18"/>
                <w:szCs w:val="18"/>
              </w:rPr>
              <w:t>Отдел культуры, спорта и молодежной политики Администрации Печорского муниципального округа</w:t>
            </w:r>
          </w:p>
        </w:tc>
        <w:tc>
          <w:tcPr>
            <w:tcW w:w="5387" w:type="dxa"/>
          </w:tcPr>
          <w:p w:rsidR="005A3591" w:rsidRPr="00D1051D" w:rsidRDefault="005A3591" w:rsidP="00CD1D18">
            <w:pPr>
              <w:jc w:val="both"/>
              <w:rPr>
                <w:sz w:val="18"/>
                <w:szCs w:val="18"/>
              </w:rPr>
            </w:pPr>
            <w:r w:rsidRPr="00D1051D">
              <w:rPr>
                <w:sz w:val="18"/>
                <w:szCs w:val="18"/>
              </w:rPr>
              <w:t xml:space="preserve">1. Развитие культуры - Отдел культуры, спорта и молодежной политики </w:t>
            </w:r>
          </w:p>
        </w:tc>
      </w:tr>
      <w:tr w:rsidR="005A3591" w:rsidRPr="00D1051D" w:rsidTr="00CD1D18">
        <w:trPr>
          <w:trHeight w:val="281"/>
        </w:trPr>
        <w:tc>
          <w:tcPr>
            <w:tcW w:w="567" w:type="dxa"/>
          </w:tcPr>
          <w:p w:rsidR="005A3591" w:rsidRPr="00D1051D" w:rsidRDefault="005A3591" w:rsidP="00CD1D18">
            <w:pPr>
              <w:rPr>
                <w:sz w:val="18"/>
                <w:szCs w:val="18"/>
              </w:rPr>
            </w:pPr>
            <w:r w:rsidRPr="00D1051D">
              <w:rPr>
                <w:sz w:val="18"/>
                <w:szCs w:val="18"/>
              </w:rPr>
              <w:t>3</w:t>
            </w:r>
          </w:p>
        </w:tc>
        <w:tc>
          <w:tcPr>
            <w:tcW w:w="2864" w:type="dxa"/>
          </w:tcPr>
          <w:p w:rsidR="005A3591" w:rsidRPr="00D1051D" w:rsidRDefault="005A3591" w:rsidP="00CD1D18">
            <w:pPr>
              <w:ind w:right="-108"/>
              <w:rPr>
                <w:b/>
                <w:sz w:val="18"/>
                <w:szCs w:val="18"/>
              </w:rPr>
            </w:pPr>
            <w:r w:rsidRPr="00D1051D">
              <w:rPr>
                <w:sz w:val="18"/>
                <w:szCs w:val="18"/>
              </w:rPr>
              <w:t>Содействие экономическому развитию и инвестиционной привлекательности МОПечорский муниципальный округ на 2024-2028 гг.</w:t>
            </w:r>
          </w:p>
        </w:tc>
        <w:tc>
          <w:tcPr>
            <w:tcW w:w="3685" w:type="dxa"/>
          </w:tcPr>
          <w:p w:rsidR="005A3591" w:rsidRPr="00D1051D" w:rsidRDefault="005A3591" w:rsidP="00CD1D18">
            <w:pPr>
              <w:rPr>
                <w:b/>
                <w:sz w:val="18"/>
                <w:szCs w:val="18"/>
              </w:rPr>
            </w:pPr>
            <w:r w:rsidRPr="00D1051D">
              <w:rPr>
                <w:sz w:val="18"/>
                <w:szCs w:val="18"/>
              </w:rPr>
              <w:t>Содействие сохранению и развитию экономического потенциала Печорского муниципального округа</w:t>
            </w:r>
          </w:p>
        </w:tc>
        <w:tc>
          <w:tcPr>
            <w:tcW w:w="2410" w:type="dxa"/>
          </w:tcPr>
          <w:p w:rsidR="005A3591" w:rsidRPr="00D1051D" w:rsidRDefault="005A3591" w:rsidP="00CD1D18">
            <w:pPr>
              <w:rPr>
                <w:sz w:val="18"/>
                <w:szCs w:val="18"/>
              </w:rPr>
            </w:pPr>
            <w:r w:rsidRPr="00D1051D">
              <w:rPr>
                <w:sz w:val="18"/>
                <w:szCs w:val="18"/>
              </w:rPr>
              <w:t>Управление по экономическому, инвестиционному развитию и туризму Администрации Печорского муниципального округа</w:t>
            </w:r>
          </w:p>
        </w:tc>
        <w:tc>
          <w:tcPr>
            <w:tcW w:w="5387" w:type="dxa"/>
          </w:tcPr>
          <w:p w:rsidR="005A3591" w:rsidRPr="00D1051D" w:rsidRDefault="005A3591" w:rsidP="00CD1D18">
            <w:pPr>
              <w:jc w:val="both"/>
              <w:rPr>
                <w:sz w:val="18"/>
                <w:szCs w:val="18"/>
              </w:rPr>
            </w:pPr>
            <w:r w:rsidRPr="00D1051D">
              <w:rPr>
                <w:sz w:val="18"/>
                <w:szCs w:val="18"/>
              </w:rPr>
              <w:t>1. Повышение инвестиционной привлекательности Печорского муниципального округа –Управление по экономическому, инвестиционному развитию и туризму.</w:t>
            </w:r>
          </w:p>
          <w:p w:rsidR="005A3591" w:rsidRPr="00D1051D" w:rsidRDefault="005A3591" w:rsidP="00CD1D18">
            <w:pPr>
              <w:jc w:val="both"/>
              <w:rPr>
                <w:sz w:val="18"/>
                <w:szCs w:val="18"/>
              </w:rPr>
            </w:pPr>
            <w:r w:rsidRPr="00D1051D">
              <w:rPr>
                <w:sz w:val="18"/>
                <w:szCs w:val="18"/>
              </w:rPr>
              <w:t>2. Развитие туристического комплекса Печорского муниципального округа –Управление по экономическому, инвестиционному развитию и туризму.</w:t>
            </w:r>
          </w:p>
          <w:p w:rsidR="005A3591" w:rsidRPr="00D1051D" w:rsidRDefault="005A3591" w:rsidP="00CD1D18">
            <w:pPr>
              <w:jc w:val="both"/>
              <w:rPr>
                <w:sz w:val="18"/>
                <w:szCs w:val="18"/>
              </w:rPr>
            </w:pPr>
            <w:r w:rsidRPr="00D1051D">
              <w:rPr>
                <w:sz w:val="18"/>
                <w:szCs w:val="18"/>
              </w:rPr>
              <w:t>3. Развитие и поддержка малого и среднего предпринимательства в Печорском муниципальном округе–Управление по экономическому, инвестиционному развитию и туризму.</w:t>
            </w:r>
          </w:p>
          <w:p w:rsidR="005A3591" w:rsidRPr="00D1051D" w:rsidRDefault="005A3591" w:rsidP="00CD1D18">
            <w:pPr>
              <w:jc w:val="both"/>
              <w:rPr>
                <w:sz w:val="18"/>
                <w:szCs w:val="18"/>
              </w:rPr>
            </w:pPr>
            <w:r w:rsidRPr="00D1051D">
              <w:rPr>
                <w:sz w:val="18"/>
                <w:szCs w:val="18"/>
              </w:rPr>
              <w:t>4. Развитие сельского хозяйства в Печорском муниципальном округе – Отдел по сельскому</w:t>
            </w:r>
          </w:p>
          <w:p w:rsidR="005A3591" w:rsidRPr="00D1051D" w:rsidRDefault="005A3591" w:rsidP="00CD1D18">
            <w:pPr>
              <w:jc w:val="both"/>
              <w:rPr>
                <w:sz w:val="18"/>
                <w:szCs w:val="18"/>
              </w:rPr>
            </w:pPr>
            <w:r w:rsidRPr="00D1051D">
              <w:rPr>
                <w:sz w:val="18"/>
                <w:szCs w:val="18"/>
              </w:rPr>
              <w:t>хозяйству и природным ресурсам.</w:t>
            </w:r>
          </w:p>
          <w:p w:rsidR="005A3591" w:rsidRPr="00D1051D" w:rsidRDefault="005A3591" w:rsidP="00CD1D18">
            <w:pPr>
              <w:jc w:val="both"/>
              <w:rPr>
                <w:sz w:val="18"/>
                <w:szCs w:val="18"/>
              </w:rPr>
            </w:pPr>
            <w:r w:rsidRPr="00D1051D">
              <w:rPr>
                <w:sz w:val="18"/>
                <w:szCs w:val="18"/>
              </w:rPr>
              <w:t>5. Развитие торговли на территории Печорского муниципального округа - Управление по экономическому, инвестиционному развитию и туризму.</w:t>
            </w:r>
          </w:p>
        </w:tc>
      </w:tr>
      <w:tr w:rsidR="005A3591" w:rsidRPr="00D1051D" w:rsidTr="00CD1D18">
        <w:tc>
          <w:tcPr>
            <w:tcW w:w="567" w:type="dxa"/>
          </w:tcPr>
          <w:p w:rsidR="005A3591" w:rsidRPr="00D1051D" w:rsidRDefault="005A3591" w:rsidP="00CD1D18">
            <w:pPr>
              <w:rPr>
                <w:sz w:val="18"/>
                <w:szCs w:val="18"/>
              </w:rPr>
            </w:pPr>
            <w:r w:rsidRPr="00D1051D">
              <w:rPr>
                <w:sz w:val="18"/>
                <w:szCs w:val="18"/>
              </w:rPr>
              <w:t>4</w:t>
            </w:r>
          </w:p>
        </w:tc>
        <w:tc>
          <w:tcPr>
            <w:tcW w:w="2864" w:type="dxa"/>
          </w:tcPr>
          <w:p w:rsidR="005A3591" w:rsidRPr="00D1051D" w:rsidRDefault="005A3591" w:rsidP="00CD1D18">
            <w:pPr>
              <w:rPr>
                <w:b/>
                <w:sz w:val="18"/>
                <w:szCs w:val="18"/>
              </w:rPr>
            </w:pPr>
            <w:r w:rsidRPr="00D1051D">
              <w:rPr>
                <w:sz w:val="18"/>
                <w:szCs w:val="18"/>
              </w:rPr>
              <w:t xml:space="preserve">Обеспечение безопасности граждан на территории МО Печорский муниципальный округ на 2024-2028 гг. </w:t>
            </w:r>
          </w:p>
        </w:tc>
        <w:tc>
          <w:tcPr>
            <w:tcW w:w="3685" w:type="dxa"/>
          </w:tcPr>
          <w:p w:rsidR="005A3591" w:rsidRPr="00D1051D" w:rsidRDefault="005A3591" w:rsidP="00CD1D18">
            <w:pPr>
              <w:rPr>
                <w:b/>
                <w:sz w:val="18"/>
                <w:szCs w:val="18"/>
              </w:rPr>
            </w:pPr>
            <w:r w:rsidRPr="00D1051D">
              <w:rPr>
                <w:sz w:val="18"/>
                <w:szCs w:val="18"/>
              </w:rPr>
              <w:t>Комплексное обеспечение безопасности населения и объектов на территории МО Печорский муниципальный округ</w:t>
            </w:r>
          </w:p>
        </w:tc>
        <w:tc>
          <w:tcPr>
            <w:tcW w:w="2410" w:type="dxa"/>
          </w:tcPr>
          <w:p w:rsidR="005A3591" w:rsidRPr="00D1051D" w:rsidRDefault="005A3591" w:rsidP="00CD1D18">
            <w:pPr>
              <w:rPr>
                <w:sz w:val="18"/>
                <w:szCs w:val="18"/>
              </w:rPr>
            </w:pPr>
            <w:r w:rsidRPr="00D1051D">
              <w:rPr>
                <w:sz w:val="18"/>
                <w:szCs w:val="18"/>
              </w:rPr>
              <w:t xml:space="preserve">Отдел по делам ГО, ЧС и мобилизационной </w:t>
            </w:r>
          </w:p>
          <w:p w:rsidR="005A3591" w:rsidRPr="00D1051D" w:rsidRDefault="005A3591" w:rsidP="00CD1D18">
            <w:pPr>
              <w:rPr>
                <w:sz w:val="18"/>
                <w:szCs w:val="18"/>
              </w:rPr>
            </w:pPr>
            <w:r w:rsidRPr="00D1051D">
              <w:rPr>
                <w:sz w:val="18"/>
                <w:szCs w:val="18"/>
              </w:rPr>
              <w:t xml:space="preserve">подготовке                                                                               </w:t>
            </w:r>
          </w:p>
        </w:tc>
        <w:tc>
          <w:tcPr>
            <w:tcW w:w="5387" w:type="dxa"/>
          </w:tcPr>
          <w:p w:rsidR="005A3591" w:rsidRPr="00D1051D" w:rsidRDefault="005A3591" w:rsidP="00CD1D18">
            <w:pPr>
              <w:rPr>
                <w:sz w:val="18"/>
                <w:szCs w:val="18"/>
              </w:rPr>
            </w:pPr>
            <w:r w:rsidRPr="00D1051D">
              <w:rPr>
                <w:sz w:val="18"/>
                <w:szCs w:val="18"/>
              </w:rPr>
              <w:t>1. Пожарная безопасность МО Печорский муниципальный округ - Отдел по делам ГО, ЧС и мобилизационной подготовке.</w:t>
            </w:r>
          </w:p>
          <w:p w:rsidR="005A3591" w:rsidRPr="00D1051D" w:rsidRDefault="005A3591" w:rsidP="00CD1D18">
            <w:pPr>
              <w:jc w:val="both"/>
              <w:rPr>
                <w:sz w:val="18"/>
                <w:szCs w:val="18"/>
              </w:rPr>
            </w:pPr>
            <w:r w:rsidRPr="00D1051D">
              <w:rPr>
                <w:sz w:val="18"/>
                <w:szCs w:val="18"/>
              </w:rPr>
              <w:t>2. Профилактика терроризма – Отдел по делам ГО, ЧС и мобилизационной подготовке.</w:t>
            </w:r>
          </w:p>
          <w:p w:rsidR="005A3591" w:rsidRPr="00D1051D" w:rsidRDefault="005A3591" w:rsidP="00CD1D18">
            <w:pPr>
              <w:jc w:val="both"/>
              <w:rPr>
                <w:sz w:val="18"/>
                <w:szCs w:val="18"/>
              </w:rPr>
            </w:pPr>
            <w:r w:rsidRPr="00D1051D">
              <w:rPr>
                <w:sz w:val="18"/>
                <w:szCs w:val="18"/>
              </w:rPr>
              <w:lastRenderedPageBreak/>
              <w:t>3.Антинаркотическая деятельность на территории МО Печорский муниципальный округ–Отдел культуры, спорта и молодежной политики.</w:t>
            </w:r>
          </w:p>
          <w:p w:rsidR="005A3591" w:rsidRPr="00D1051D" w:rsidRDefault="005A3591" w:rsidP="00CD1D18">
            <w:pPr>
              <w:jc w:val="both"/>
              <w:rPr>
                <w:sz w:val="18"/>
                <w:szCs w:val="18"/>
              </w:rPr>
            </w:pPr>
            <w:r w:rsidRPr="00D1051D">
              <w:rPr>
                <w:sz w:val="18"/>
                <w:szCs w:val="18"/>
              </w:rPr>
              <w:t>4. Пограничная безопасность на территории МО Печорский муниципальный округ - Отдел по правовому обеспечению.</w:t>
            </w:r>
          </w:p>
        </w:tc>
      </w:tr>
      <w:tr w:rsidR="005A3591" w:rsidRPr="00D1051D" w:rsidTr="00CD1D18">
        <w:tc>
          <w:tcPr>
            <w:tcW w:w="567" w:type="dxa"/>
          </w:tcPr>
          <w:p w:rsidR="005A3591" w:rsidRPr="00D1051D" w:rsidRDefault="005A3591" w:rsidP="00CD1D18">
            <w:pPr>
              <w:rPr>
                <w:sz w:val="18"/>
                <w:szCs w:val="18"/>
              </w:rPr>
            </w:pPr>
            <w:r w:rsidRPr="00D1051D">
              <w:rPr>
                <w:sz w:val="18"/>
                <w:szCs w:val="18"/>
              </w:rPr>
              <w:lastRenderedPageBreak/>
              <w:t>5</w:t>
            </w:r>
          </w:p>
        </w:tc>
        <w:tc>
          <w:tcPr>
            <w:tcW w:w="2864" w:type="dxa"/>
          </w:tcPr>
          <w:p w:rsidR="005A3591" w:rsidRPr="00D1051D" w:rsidRDefault="005A3591" w:rsidP="00CD1D18">
            <w:pPr>
              <w:rPr>
                <w:b/>
                <w:sz w:val="18"/>
                <w:szCs w:val="18"/>
              </w:rPr>
            </w:pPr>
            <w:r w:rsidRPr="00D1051D">
              <w:rPr>
                <w:sz w:val="18"/>
                <w:szCs w:val="18"/>
              </w:rPr>
              <w:t>Комплексное развитие систем коммунальной инфраструктуры и благоустройства МО Печорский муниципальный округ на 2024-2028годы.</w:t>
            </w:r>
          </w:p>
        </w:tc>
        <w:tc>
          <w:tcPr>
            <w:tcW w:w="3685" w:type="dxa"/>
          </w:tcPr>
          <w:p w:rsidR="005A3591" w:rsidRPr="00D1051D" w:rsidRDefault="005A3591" w:rsidP="00CD1D18">
            <w:pPr>
              <w:rPr>
                <w:b/>
                <w:sz w:val="18"/>
                <w:szCs w:val="18"/>
              </w:rPr>
            </w:pPr>
            <w:r w:rsidRPr="00D1051D">
              <w:rPr>
                <w:sz w:val="18"/>
                <w:szCs w:val="18"/>
              </w:rPr>
              <w:t>Обеспечение развития систем и объектов коммунальной инфраструктуры и благоустройство территории, повышение доступности жилья для жителей МО Печорский муниципальный округ</w:t>
            </w:r>
          </w:p>
        </w:tc>
        <w:tc>
          <w:tcPr>
            <w:tcW w:w="2410" w:type="dxa"/>
          </w:tcPr>
          <w:p w:rsidR="005A3591" w:rsidRPr="00D1051D" w:rsidRDefault="005A3591" w:rsidP="00CD1D18">
            <w:pPr>
              <w:rPr>
                <w:sz w:val="18"/>
                <w:szCs w:val="18"/>
              </w:rPr>
            </w:pPr>
            <w:r w:rsidRPr="00D1051D">
              <w:rPr>
                <w:sz w:val="18"/>
                <w:szCs w:val="18"/>
              </w:rPr>
              <w:t>Управление по градостроительству, дорожному и коммунальному хозяйству Администрации Печорского муниципального округа</w:t>
            </w:r>
          </w:p>
        </w:tc>
        <w:tc>
          <w:tcPr>
            <w:tcW w:w="5387" w:type="dxa"/>
          </w:tcPr>
          <w:p w:rsidR="005A3591" w:rsidRPr="00D1051D" w:rsidRDefault="005A3591" w:rsidP="00CD1D18">
            <w:pPr>
              <w:ind w:right="-107"/>
              <w:jc w:val="both"/>
              <w:rPr>
                <w:sz w:val="18"/>
                <w:szCs w:val="18"/>
              </w:rPr>
            </w:pPr>
            <w:r w:rsidRPr="00D1051D">
              <w:rPr>
                <w:sz w:val="18"/>
                <w:szCs w:val="18"/>
              </w:rPr>
              <w:t>1. Комплексное развитие систем коммунальной инфраструктуры МО Печорский муниципальный округ - Управление по градостроительству, дорожному и коммунальному хозяйству.</w:t>
            </w:r>
          </w:p>
          <w:p w:rsidR="005A3591" w:rsidRPr="00D1051D" w:rsidRDefault="005A3591" w:rsidP="00CD1D18">
            <w:pPr>
              <w:jc w:val="both"/>
              <w:rPr>
                <w:sz w:val="18"/>
                <w:szCs w:val="18"/>
              </w:rPr>
            </w:pPr>
            <w:r w:rsidRPr="00D1051D">
              <w:rPr>
                <w:sz w:val="18"/>
                <w:szCs w:val="18"/>
              </w:rPr>
              <w:t>2. Энергосбережение и повышение энергетической эффективности - Управление по градостроительству, дорожному и коммунальному хозяйству.</w:t>
            </w:r>
          </w:p>
          <w:p w:rsidR="005A3591" w:rsidRPr="00D1051D" w:rsidRDefault="005A3591" w:rsidP="00CD1D18">
            <w:pPr>
              <w:jc w:val="both"/>
              <w:rPr>
                <w:sz w:val="18"/>
                <w:szCs w:val="18"/>
              </w:rPr>
            </w:pPr>
            <w:r w:rsidRPr="00D1051D">
              <w:rPr>
                <w:sz w:val="18"/>
                <w:szCs w:val="18"/>
              </w:rPr>
              <w:t>3. Газификация Печорского муниципального округа -Управление по градостроительству, дорожному и коммунальному хозяйству.</w:t>
            </w:r>
          </w:p>
          <w:p w:rsidR="005A3591" w:rsidRPr="00D1051D" w:rsidRDefault="005A3591" w:rsidP="00CD1D18">
            <w:pPr>
              <w:jc w:val="both"/>
              <w:rPr>
                <w:sz w:val="18"/>
                <w:szCs w:val="18"/>
              </w:rPr>
            </w:pPr>
            <w:r w:rsidRPr="00D1051D">
              <w:rPr>
                <w:sz w:val="18"/>
                <w:szCs w:val="18"/>
              </w:rPr>
              <w:t>4. Переселение граждан из аварийного жилищного фонда –Управление по градостроительству, дорожному и коммунальному хозяйству.</w:t>
            </w:r>
          </w:p>
          <w:p w:rsidR="005A3591" w:rsidRPr="00D1051D" w:rsidRDefault="005A3591" w:rsidP="00CD1D18">
            <w:pPr>
              <w:jc w:val="both"/>
              <w:rPr>
                <w:sz w:val="18"/>
                <w:szCs w:val="18"/>
              </w:rPr>
            </w:pPr>
            <w:r w:rsidRPr="00D1051D">
              <w:rPr>
                <w:sz w:val="18"/>
                <w:szCs w:val="18"/>
              </w:rPr>
              <w:t>5. Оказание молодым семьям государственной поддержки для улучшения жилищных условий – Отдел по правовому обеспечению.</w:t>
            </w:r>
          </w:p>
          <w:p w:rsidR="005A3591" w:rsidRPr="00D1051D" w:rsidRDefault="005A3591" w:rsidP="00CD1D18">
            <w:pPr>
              <w:jc w:val="both"/>
              <w:rPr>
                <w:sz w:val="18"/>
                <w:szCs w:val="18"/>
              </w:rPr>
            </w:pPr>
            <w:r w:rsidRPr="00D1051D">
              <w:rPr>
                <w:sz w:val="18"/>
                <w:szCs w:val="18"/>
              </w:rPr>
              <w:t>6. Жилище – Отдел по правовому обеспечению.</w:t>
            </w:r>
          </w:p>
        </w:tc>
      </w:tr>
      <w:tr w:rsidR="005A3591" w:rsidRPr="00D1051D" w:rsidTr="00CD1D18">
        <w:tc>
          <w:tcPr>
            <w:tcW w:w="567" w:type="dxa"/>
          </w:tcPr>
          <w:p w:rsidR="005A3591" w:rsidRPr="00D1051D" w:rsidRDefault="005A3591" w:rsidP="00CD1D18">
            <w:pPr>
              <w:rPr>
                <w:sz w:val="18"/>
                <w:szCs w:val="18"/>
              </w:rPr>
            </w:pPr>
            <w:r w:rsidRPr="00D1051D">
              <w:rPr>
                <w:sz w:val="18"/>
                <w:szCs w:val="18"/>
              </w:rPr>
              <w:t>6</w:t>
            </w:r>
          </w:p>
        </w:tc>
        <w:tc>
          <w:tcPr>
            <w:tcW w:w="2864" w:type="dxa"/>
          </w:tcPr>
          <w:p w:rsidR="005A3591" w:rsidRPr="00D1051D" w:rsidRDefault="005A3591" w:rsidP="00CD1D18">
            <w:pPr>
              <w:rPr>
                <w:b/>
                <w:sz w:val="18"/>
                <w:szCs w:val="18"/>
              </w:rPr>
            </w:pPr>
            <w:r w:rsidRPr="00D1051D">
              <w:rPr>
                <w:sz w:val="18"/>
                <w:szCs w:val="18"/>
              </w:rPr>
              <w:t>Развитие транспортного обслуживания населения на территории МО Печорский муниципальный округ на 2024-2028годы.</w:t>
            </w:r>
          </w:p>
        </w:tc>
        <w:tc>
          <w:tcPr>
            <w:tcW w:w="3685" w:type="dxa"/>
          </w:tcPr>
          <w:p w:rsidR="005A3591" w:rsidRPr="00D1051D" w:rsidRDefault="005A3591" w:rsidP="00CD1D18">
            <w:pPr>
              <w:rPr>
                <w:b/>
                <w:sz w:val="18"/>
                <w:szCs w:val="18"/>
              </w:rPr>
            </w:pPr>
            <w:r w:rsidRPr="00D1051D">
              <w:rPr>
                <w:sz w:val="18"/>
                <w:szCs w:val="18"/>
              </w:rPr>
              <w:t>Обеспечение безопасного и бесперебойного движения автомобильного транспорта путем развития современной и эффективной автомобильно-дорожной инфраструктуры</w:t>
            </w:r>
          </w:p>
        </w:tc>
        <w:tc>
          <w:tcPr>
            <w:tcW w:w="2410" w:type="dxa"/>
          </w:tcPr>
          <w:p w:rsidR="005A3591" w:rsidRPr="00D1051D" w:rsidRDefault="005A3591" w:rsidP="00CD1D18">
            <w:pPr>
              <w:rPr>
                <w:b/>
                <w:sz w:val="18"/>
                <w:szCs w:val="18"/>
              </w:rPr>
            </w:pPr>
            <w:r w:rsidRPr="00D1051D">
              <w:rPr>
                <w:sz w:val="18"/>
                <w:szCs w:val="18"/>
              </w:rPr>
              <w:t>Управление по градостроительству, дорожному и коммунальному хозяйству Администрации Печорского муниципального округа</w:t>
            </w:r>
          </w:p>
        </w:tc>
        <w:tc>
          <w:tcPr>
            <w:tcW w:w="5387" w:type="dxa"/>
          </w:tcPr>
          <w:p w:rsidR="005A3591" w:rsidRPr="00D1051D" w:rsidRDefault="005A3591" w:rsidP="00CD1D18">
            <w:pPr>
              <w:jc w:val="both"/>
              <w:rPr>
                <w:sz w:val="18"/>
                <w:szCs w:val="18"/>
              </w:rPr>
            </w:pPr>
            <w:r w:rsidRPr="00D1051D">
              <w:rPr>
                <w:sz w:val="18"/>
                <w:szCs w:val="18"/>
              </w:rPr>
              <w:t>1. Сохранение и развитие автомобильных дорог общего пользования местного значения в МО Печорский муниципальный округ–Управление по градостроительству, дорожному и коммунальному хозяйству.</w:t>
            </w:r>
          </w:p>
          <w:p w:rsidR="005A3591" w:rsidRPr="00D1051D" w:rsidRDefault="005A3591" w:rsidP="00CD1D18">
            <w:pPr>
              <w:jc w:val="both"/>
              <w:rPr>
                <w:sz w:val="18"/>
                <w:szCs w:val="18"/>
              </w:rPr>
            </w:pPr>
            <w:r w:rsidRPr="00D1051D">
              <w:rPr>
                <w:sz w:val="18"/>
                <w:szCs w:val="18"/>
              </w:rPr>
              <w:t>2. Повышение безопасности дорожного движения - Управление по градостроительству, дорожному и коммунальному хозяйству.</w:t>
            </w:r>
          </w:p>
          <w:p w:rsidR="005A3591" w:rsidRPr="00D1051D" w:rsidRDefault="005A3591" w:rsidP="00CD1D18">
            <w:pPr>
              <w:jc w:val="both"/>
              <w:rPr>
                <w:sz w:val="18"/>
                <w:szCs w:val="18"/>
              </w:rPr>
            </w:pPr>
            <w:r w:rsidRPr="00D1051D">
              <w:rPr>
                <w:sz w:val="18"/>
                <w:szCs w:val="18"/>
              </w:rPr>
              <w:t>3.Совершенствование транспортного обслуживания населения на территории муниципального образования - Управление по градостроительству, дорожному и коммунальному хозяйству.</w:t>
            </w:r>
          </w:p>
        </w:tc>
      </w:tr>
      <w:tr w:rsidR="005A3591" w:rsidRPr="00D1051D" w:rsidTr="00CD1D18">
        <w:trPr>
          <w:trHeight w:val="2513"/>
        </w:trPr>
        <w:tc>
          <w:tcPr>
            <w:tcW w:w="567" w:type="dxa"/>
          </w:tcPr>
          <w:p w:rsidR="005A3591" w:rsidRPr="00D1051D" w:rsidRDefault="005A3591" w:rsidP="00CD1D18">
            <w:pPr>
              <w:rPr>
                <w:b/>
                <w:sz w:val="18"/>
                <w:szCs w:val="18"/>
              </w:rPr>
            </w:pPr>
            <w:r w:rsidRPr="00D1051D">
              <w:rPr>
                <w:b/>
                <w:sz w:val="18"/>
                <w:szCs w:val="18"/>
              </w:rPr>
              <w:t>7</w:t>
            </w:r>
          </w:p>
        </w:tc>
        <w:tc>
          <w:tcPr>
            <w:tcW w:w="2864" w:type="dxa"/>
          </w:tcPr>
          <w:p w:rsidR="005A3591" w:rsidRPr="00D1051D" w:rsidRDefault="005A3591" w:rsidP="00CD1D18">
            <w:pPr>
              <w:rPr>
                <w:b/>
                <w:sz w:val="18"/>
                <w:szCs w:val="18"/>
              </w:rPr>
            </w:pPr>
            <w:r w:rsidRPr="00D1051D">
              <w:rPr>
                <w:sz w:val="18"/>
                <w:szCs w:val="18"/>
              </w:rPr>
              <w:t>Управление и обеспечение деятельности Администрации Печорского муниципального округа, создание условий для эффективного управления муниципальными финансами и муниципальным долгом МО Печорский муниципальный округ на 2024-2028 гг.</w:t>
            </w:r>
          </w:p>
        </w:tc>
        <w:tc>
          <w:tcPr>
            <w:tcW w:w="3685" w:type="dxa"/>
          </w:tcPr>
          <w:p w:rsidR="005A3591" w:rsidRPr="00D1051D" w:rsidRDefault="005A3591" w:rsidP="00CD1D18">
            <w:pPr>
              <w:rPr>
                <w:sz w:val="18"/>
                <w:szCs w:val="18"/>
              </w:rPr>
            </w:pPr>
            <w:r w:rsidRPr="00D1051D">
              <w:rPr>
                <w:sz w:val="18"/>
                <w:szCs w:val="18"/>
              </w:rPr>
              <w:t>Эффективное выполнение муниципальных функций, обеспечение долгосрочной устойчивости бюджетной системы</w:t>
            </w:r>
          </w:p>
          <w:p w:rsidR="005A3591" w:rsidRPr="00D1051D" w:rsidRDefault="005A3591" w:rsidP="00CD1D18">
            <w:pPr>
              <w:rPr>
                <w:b/>
                <w:sz w:val="18"/>
                <w:szCs w:val="18"/>
              </w:rPr>
            </w:pPr>
          </w:p>
        </w:tc>
        <w:tc>
          <w:tcPr>
            <w:tcW w:w="2410" w:type="dxa"/>
          </w:tcPr>
          <w:p w:rsidR="005A3591" w:rsidRPr="00D1051D" w:rsidRDefault="005A3591" w:rsidP="00CD1D18">
            <w:pPr>
              <w:rPr>
                <w:sz w:val="18"/>
                <w:szCs w:val="18"/>
              </w:rPr>
            </w:pPr>
            <w:r w:rsidRPr="00D1051D">
              <w:rPr>
                <w:sz w:val="18"/>
                <w:szCs w:val="18"/>
              </w:rPr>
              <w:t>Управление по экономическому, инвестиционному развитию и туризму Администрации Печорского муниципального округа</w:t>
            </w:r>
          </w:p>
        </w:tc>
        <w:tc>
          <w:tcPr>
            <w:tcW w:w="5387" w:type="dxa"/>
          </w:tcPr>
          <w:p w:rsidR="005A3591" w:rsidRPr="00D1051D" w:rsidRDefault="005A3591" w:rsidP="00CD1D18">
            <w:pPr>
              <w:jc w:val="both"/>
              <w:rPr>
                <w:sz w:val="18"/>
                <w:szCs w:val="18"/>
              </w:rPr>
            </w:pPr>
            <w:r w:rsidRPr="00D1051D">
              <w:rPr>
                <w:sz w:val="18"/>
                <w:szCs w:val="18"/>
              </w:rPr>
              <w:t>1. Обеспечение функционирования Администрации Печорского муниципального округа –Отдел бухгалтерского учета.</w:t>
            </w:r>
          </w:p>
          <w:p w:rsidR="005A3591" w:rsidRPr="00D1051D" w:rsidRDefault="005A3591" w:rsidP="00CD1D18">
            <w:pPr>
              <w:jc w:val="both"/>
              <w:rPr>
                <w:sz w:val="18"/>
                <w:szCs w:val="18"/>
              </w:rPr>
            </w:pPr>
            <w:r w:rsidRPr="00D1051D">
              <w:rPr>
                <w:sz w:val="18"/>
                <w:szCs w:val="18"/>
              </w:rPr>
              <w:t>2. Обеспечение общего порядка и противодействие коррупции – Управление делами.</w:t>
            </w:r>
          </w:p>
          <w:p w:rsidR="005A3591" w:rsidRPr="00D1051D" w:rsidRDefault="005A3591" w:rsidP="00CD1D18">
            <w:pPr>
              <w:jc w:val="both"/>
              <w:rPr>
                <w:sz w:val="18"/>
                <w:szCs w:val="18"/>
              </w:rPr>
            </w:pPr>
            <w:r w:rsidRPr="00D1051D">
              <w:rPr>
                <w:sz w:val="18"/>
                <w:szCs w:val="18"/>
              </w:rPr>
              <w:t>3.Совершенствование, развитие бюджетного процесса и управление муниципальным долгом – Финансовое управление Печорского муниципального округа.</w:t>
            </w:r>
          </w:p>
          <w:p w:rsidR="005A3591" w:rsidRPr="00D1051D" w:rsidRDefault="005A3591" w:rsidP="00CD1D18">
            <w:pPr>
              <w:jc w:val="both"/>
              <w:rPr>
                <w:sz w:val="18"/>
                <w:szCs w:val="18"/>
              </w:rPr>
            </w:pPr>
            <w:r w:rsidRPr="00D1051D">
              <w:rPr>
                <w:sz w:val="18"/>
                <w:szCs w:val="18"/>
              </w:rPr>
              <w:t>4. Социальная поддержка граждан и реализация демографической политики – Отдел культуры, спорта и молодежной политики.</w:t>
            </w:r>
          </w:p>
        </w:tc>
      </w:tr>
      <w:tr w:rsidR="005A3591" w:rsidRPr="00D1051D" w:rsidTr="00CD1D18">
        <w:trPr>
          <w:trHeight w:val="565"/>
        </w:trPr>
        <w:tc>
          <w:tcPr>
            <w:tcW w:w="567" w:type="dxa"/>
          </w:tcPr>
          <w:p w:rsidR="005A3591" w:rsidRPr="00D1051D" w:rsidRDefault="005A3591" w:rsidP="00CD1D18">
            <w:pPr>
              <w:rPr>
                <w:sz w:val="18"/>
                <w:szCs w:val="18"/>
              </w:rPr>
            </w:pPr>
            <w:r w:rsidRPr="00D1051D">
              <w:rPr>
                <w:sz w:val="18"/>
                <w:szCs w:val="18"/>
              </w:rPr>
              <w:t>8</w:t>
            </w:r>
          </w:p>
        </w:tc>
        <w:tc>
          <w:tcPr>
            <w:tcW w:w="2864" w:type="dxa"/>
          </w:tcPr>
          <w:p w:rsidR="005A3591" w:rsidRPr="00D1051D" w:rsidRDefault="005A3591" w:rsidP="00CD1D18">
            <w:pPr>
              <w:rPr>
                <w:sz w:val="18"/>
                <w:szCs w:val="18"/>
              </w:rPr>
            </w:pPr>
            <w:r w:rsidRPr="00D1051D">
              <w:rPr>
                <w:sz w:val="18"/>
                <w:szCs w:val="18"/>
              </w:rPr>
              <w:t>Формирование современной городской среды МО Печорский муниципальный округ на 2024-2028 гг.</w:t>
            </w:r>
          </w:p>
        </w:tc>
        <w:tc>
          <w:tcPr>
            <w:tcW w:w="3685" w:type="dxa"/>
          </w:tcPr>
          <w:p w:rsidR="005A3591" w:rsidRPr="00D1051D" w:rsidRDefault="005A3591" w:rsidP="00CD1D18">
            <w:pPr>
              <w:rPr>
                <w:sz w:val="18"/>
                <w:szCs w:val="18"/>
              </w:rPr>
            </w:pPr>
            <w:r w:rsidRPr="00D1051D">
              <w:rPr>
                <w:sz w:val="18"/>
                <w:szCs w:val="18"/>
              </w:rPr>
              <w:t>Повышение качества и комфорта городской среды на территории МО Печорский муниципальный округ</w:t>
            </w:r>
          </w:p>
        </w:tc>
        <w:tc>
          <w:tcPr>
            <w:tcW w:w="2410" w:type="dxa"/>
          </w:tcPr>
          <w:p w:rsidR="005A3591" w:rsidRPr="00D1051D" w:rsidRDefault="005A3591" w:rsidP="00CD1D18">
            <w:pPr>
              <w:rPr>
                <w:sz w:val="18"/>
                <w:szCs w:val="18"/>
              </w:rPr>
            </w:pPr>
            <w:r w:rsidRPr="00D1051D">
              <w:rPr>
                <w:sz w:val="18"/>
                <w:szCs w:val="18"/>
              </w:rPr>
              <w:t>Управление по градостроительству, дорожному и коммунальному хозяйству Администрации Печорского муниципального округа</w:t>
            </w:r>
          </w:p>
        </w:tc>
        <w:tc>
          <w:tcPr>
            <w:tcW w:w="5387" w:type="dxa"/>
          </w:tcPr>
          <w:p w:rsidR="005A3591" w:rsidRPr="00D1051D" w:rsidRDefault="005A3591" w:rsidP="00CD1D18">
            <w:pPr>
              <w:jc w:val="both"/>
              <w:rPr>
                <w:sz w:val="18"/>
                <w:szCs w:val="18"/>
              </w:rPr>
            </w:pPr>
            <w:r w:rsidRPr="00D1051D">
              <w:rPr>
                <w:sz w:val="18"/>
                <w:szCs w:val="18"/>
              </w:rPr>
              <w:t>1. Благоустройство дворовых и общественных территории –Управление по градостроительству, дорожному и коммунальному хозяйству.</w:t>
            </w:r>
          </w:p>
          <w:p w:rsidR="005A3591" w:rsidRPr="00D1051D" w:rsidRDefault="005A3591" w:rsidP="00CD1D18">
            <w:pPr>
              <w:jc w:val="both"/>
              <w:rPr>
                <w:sz w:val="18"/>
                <w:szCs w:val="18"/>
              </w:rPr>
            </w:pPr>
            <w:r w:rsidRPr="00D1051D">
              <w:rPr>
                <w:sz w:val="18"/>
                <w:szCs w:val="18"/>
              </w:rPr>
              <w:t xml:space="preserve"> 2. Обустройство мест массового отдыха населения (городских парков) - Управление по градостроительству, дорожному и коммунальному хозяйству.</w:t>
            </w:r>
          </w:p>
        </w:tc>
      </w:tr>
      <w:tr w:rsidR="005A3591" w:rsidRPr="00D1051D" w:rsidTr="00CD1D18">
        <w:trPr>
          <w:trHeight w:val="274"/>
        </w:trPr>
        <w:tc>
          <w:tcPr>
            <w:tcW w:w="567" w:type="dxa"/>
          </w:tcPr>
          <w:p w:rsidR="005A3591" w:rsidRPr="00D1051D" w:rsidRDefault="005A3591" w:rsidP="00CD1D18">
            <w:pPr>
              <w:rPr>
                <w:sz w:val="18"/>
                <w:szCs w:val="18"/>
              </w:rPr>
            </w:pPr>
            <w:r w:rsidRPr="00D1051D">
              <w:rPr>
                <w:sz w:val="18"/>
                <w:szCs w:val="18"/>
              </w:rPr>
              <w:t>9</w:t>
            </w:r>
          </w:p>
        </w:tc>
        <w:tc>
          <w:tcPr>
            <w:tcW w:w="2864" w:type="dxa"/>
          </w:tcPr>
          <w:p w:rsidR="005A3591" w:rsidRPr="00D1051D" w:rsidRDefault="005A3591" w:rsidP="00CD1D18">
            <w:pPr>
              <w:rPr>
                <w:sz w:val="18"/>
                <w:szCs w:val="18"/>
              </w:rPr>
            </w:pPr>
            <w:r w:rsidRPr="00D1051D">
              <w:rPr>
                <w:sz w:val="18"/>
                <w:szCs w:val="18"/>
              </w:rPr>
              <w:t>Общественное здоровье населения МО Печорский муниципальный округ на 2024-2028 гг.</w:t>
            </w:r>
          </w:p>
        </w:tc>
        <w:tc>
          <w:tcPr>
            <w:tcW w:w="3685" w:type="dxa"/>
          </w:tcPr>
          <w:p w:rsidR="005A3591" w:rsidRPr="00D1051D" w:rsidRDefault="005A3591" w:rsidP="00CD1D18">
            <w:pPr>
              <w:rPr>
                <w:sz w:val="18"/>
                <w:szCs w:val="18"/>
              </w:rPr>
            </w:pPr>
            <w:r w:rsidRPr="00D1051D">
              <w:rPr>
                <w:sz w:val="18"/>
                <w:szCs w:val="18"/>
              </w:rPr>
              <w:t>Реализация на территории муниципального образования Печорский муниципальный округ мероприятий по профилактике заболеваний и формированию здорового образа жизни</w:t>
            </w:r>
          </w:p>
        </w:tc>
        <w:tc>
          <w:tcPr>
            <w:tcW w:w="2410" w:type="dxa"/>
          </w:tcPr>
          <w:p w:rsidR="005A3591" w:rsidRPr="00D1051D" w:rsidRDefault="005A3591" w:rsidP="00CD1D18">
            <w:pPr>
              <w:ind w:left="-90" w:right="-142"/>
              <w:rPr>
                <w:sz w:val="18"/>
                <w:szCs w:val="18"/>
              </w:rPr>
            </w:pPr>
            <w:r w:rsidRPr="00D1051D">
              <w:rPr>
                <w:sz w:val="18"/>
                <w:szCs w:val="18"/>
              </w:rPr>
              <w:t>Отдел культуры, спорта и молодежной политики Администрации Печорского муниципального округа</w:t>
            </w:r>
          </w:p>
        </w:tc>
        <w:tc>
          <w:tcPr>
            <w:tcW w:w="5387" w:type="dxa"/>
          </w:tcPr>
          <w:p w:rsidR="005A3591" w:rsidRPr="00D1051D" w:rsidRDefault="005A3591" w:rsidP="00CD1D18">
            <w:pPr>
              <w:jc w:val="both"/>
              <w:rPr>
                <w:sz w:val="18"/>
                <w:szCs w:val="18"/>
              </w:rPr>
            </w:pPr>
            <w:r w:rsidRPr="00D1051D">
              <w:rPr>
                <w:sz w:val="18"/>
                <w:szCs w:val="18"/>
              </w:rPr>
              <w:t>1. Общественное здоровье -Отдел культуры, спорта и молодежной политики.</w:t>
            </w:r>
          </w:p>
        </w:tc>
      </w:tr>
      <w:tr w:rsidR="005A3591" w:rsidRPr="00D1051D" w:rsidTr="00CD1D18">
        <w:trPr>
          <w:trHeight w:val="1818"/>
        </w:trPr>
        <w:tc>
          <w:tcPr>
            <w:tcW w:w="567" w:type="dxa"/>
          </w:tcPr>
          <w:p w:rsidR="005A3591" w:rsidRPr="00D1051D" w:rsidRDefault="005A3591" w:rsidP="00CD1D18">
            <w:pPr>
              <w:rPr>
                <w:sz w:val="18"/>
                <w:szCs w:val="18"/>
              </w:rPr>
            </w:pPr>
            <w:r w:rsidRPr="00D1051D">
              <w:rPr>
                <w:sz w:val="18"/>
                <w:szCs w:val="18"/>
              </w:rPr>
              <w:lastRenderedPageBreak/>
              <w:t xml:space="preserve">10 </w:t>
            </w:r>
          </w:p>
        </w:tc>
        <w:tc>
          <w:tcPr>
            <w:tcW w:w="2864" w:type="dxa"/>
          </w:tcPr>
          <w:p w:rsidR="005A3591" w:rsidRPr="00D1051D" w:rsidRDefault="005A3591" w:rsidP="00CD1D18">
            <w:pPr>
              <w:rPr>
                <w:sz w:val="18"/>
                <w:szCs w:val="18"/>
              </w:rPr>
            </w:pPr>
            <w:r w:rsidRPr="00D1051D">
              <w:rPr>
                <w:sz w:val="18"/>
                <w:szCs w:val="18"/>
              </w:rPr>
              <w:t>Комплексное развитие сельских территорий муниципального образования Печорский муниципальный округ на 2024-2028 гг.</w:t>
            </w:r>
          </w:p>
        </w:tc>
        <w:tc>
          <w:tcPr>
            <w:tcW w:w="3685" w:type="dxa"/>
          </w:tcPr>
          <w:p w:rsidR="005A3591" w:rsidRPr="00D1051D" w:rsidRDefault="005A3591" w:rsidP="00CD1D18">
            <w:pPr>
              <w:rPr>
                <w:sz w:val="18"/>
                <w:szCs w:val="18"/>
              </w:rPr>
            </w:pPr>
            <w:r w:rsidRPr="00D1051D">
              <w:rPr>
                <w:sz w:val="18"/>
                <w:szCs w:val="18"/>
              </w:rPr>
              <w:t>Сохранение и восстановление окружающей среды на территории Печорского муниципального округа</w:t>
            </w:r>
          </w:p>
        </w:tc>
        <w:tc>
          <w:tcPr>
            <w:tcW w:w="2410" w:type="dxa"/>
          </w:tcPr>
          <w:p w:rsidR="005A3591" w:rsidRPr="00D1051D" w:rsidRDefault="005A3591" w:rsidP="00CD1D18">
            <w:pPr>
              <w:rPr>
                <w:sz w:val="18"/>
                <w:szCs w:val="18"/>
              </w:rPr>
            </w:pPr>
            <w:r w:rsidRPr="00D1051D">
              <w:rPr>
                <w:sz w:val="18"/>
                <w:szCs w:val="18"/>
              </w:rPr>
              <w:t>Отдел по сельскому хозяйству и природным ресурсам Администрации Печорского муниципального округа</w:t>
            </w:r>
          </w:p>
        </w:tc>
        <w:tc>
          <w:tcPr>
            <w:tcW w:w="5387" w:type="dxa"/>
          </w:tcPr>
          <w:p w:rsidR="005A3591" w:rsidRPr="00D1051D" w:rsidRDefault="005A3591" w:rsidP="00CD1D18">
            <w:pPr>
              <w:jc w:val="both"/>
              <w:rPr>
                <w:sz w:val="18"/>
                <w:szCs w:val="18"/>
              </w:rPr>
            </w:pPr>
            <w:r w:rsidRPr="00D1051D">
              <w:rPr>
                <w:sz w:val="18"/>
                <w:szCs w:val="18"/>
              </w:rPr>
              <w:t>1. Сохранение природных ресурсов Печорского муниципального округа - Отдел по сельскому хозяйству и природным ресурсам.</w:t>
            </w:r>
          </w:p>
          <w:p w:rsidR="005A3591" w:rsidRPr="00D1051D" w:rsidRDefault="005A3591" w:rsidP="00CD1D18">
            <w:pPr>
              <w:jc w:val="both"/>
              <w:rPr>
                <w:sz w:val="18"/>
                <w:szCs w:val="18"/>
              </w:rPr>
            </w:pPr>
            <w:r w:rsidRPr="00D1051D">
              <w:rPr>
                <w:sz w:val="18"/>
                <w:szCs w:val="18"/>
              </w:rPr>
              <w:t>2. Осуществление деятельности по обращению с животными без владельцев на территории Печорского муниципального округа -Отдел по сельскому хозяйству и природным ресурсам.</w:t>
            </w:r>
          </w:p>
        </w:tc>
      </w:tr>
      <w:tr w:rsidR="005A3591" w:rsidRPr="00D1051D" w:rsidTr="00CD1D18">
        <w:trPr>
          <w:trHeight w:val="1818"/>
        </w:trPr>
        <w:tc>
          <w:tcPr>
            <w:tcW w:w="567" w:type="dxa"/>
          </w:tcPr>
          <w:p w:rsidR="005A3591" w:rsidRPr="00D1051D" w:rsidRDefault="005A3591" w:rsidP="00CD1D18">
            <w:pPr>
              <w:rPr>
                <w:sz w:val="18"/>
                <w:szCs w:val="18"/>
              </w:rPr>
            </w:pPr>
            <w:r w:rsidRPr="00D1051D">
              <w:rPr>
                <w:sz w:val="18"/>
                <w:szCs w:val="18"/>
              </w:rPr>
              <w:t>11</w:t>
            </w:r>
          </w:p>
        </w:tc>
        <w:tc>
          <w:tcPr>
            <w:tcW w:w="2864" w:type="dxa"/>
          </w:tcPr>
          <w:p w:rsidR="005A3591" w:rsidRPr="00D1051D" w:rsidRDefault="005A3591" w:rsidP="00CD1D18">
            <w:pPr>
              <w:rPr>
                <w:sz w:val="18"/>
                <w:szCs w:val="18"/>
              </w:rPr>
            </w:pPr>
            <w:r w:rsidRPr="00D1051D">
              <w:rPr>
                <w:sz w:val="18"/>
                <w:szCs w:val="18"/>
              </w:rPr>
              <w:t>Реализация государственной национальной политики Российской Федерации на территории Печорского муниципального округа Псковской области на 2023-2028</w:t>
            </w:r>
            <w:bookmarkStart w:id="1" w:name="_GoBack"/>
            <w:bookmarkEnd w:id="1"/>
            <w:r w:rsidRPr="00D1051D">
              <w:rPr>
                <w:sz w:val="18"/>
                <w:szCs w:val="18"/>
              </w:rPr>
              <w:t xml:space="preserve"> годы</w:t>
            </w:r>
          </w:p>
          <w:p w:rsidR="005A3591" w:rsidRPr="00D1051D" w:rsidRDefault="005A3591" w:rsidP="00CD1D18">
            <w:pPr>
              <w:rPr>
                <w:sz w:val="18"/>
                <w:szCs w:val="18"/>
              </w:rPr>
            </w:pPr>
          </w:p>
        </w:tc>
        <w:tc>
          <w:tcPr>
            <w:tcW w:w="3685" w:type="dxa"/>
          </w:tcPr>
          <w:p w:rsidR="005A3591" w:rsidRPr="00D1051D" w:rsidRDefault="005A3591" w:rsidP="00CD1D18">
            <w:pPr>
              <w:rPr>
                <w:sz w:val="18"/>
                <w:szCs w:val="18"/>
              </w:rPr>
            </w:pPr>
            <w:r w:rsidRPr="00D1051D">
              <w:rPr>
                <w:sz w:val="18"/>
                <w:szCs w:val="18"/>
              </w:rPr>
              <w:t>Реализация государственной национальной политики в Печорском муниципальном округе, цивилизованное развитие представителей народов, проживающих на территории Печорского муниципального округа, сохранение межэтнического и межконфессионального мира и согласия, упрочнение общероссийской гражданской индентичности, успешная социокультурная адаптация и интеграция мигрантов.</w:t>
            </w:r>
          </w:p>
        </w:tc>
        <w:tc>
          <w:tcPr>
            <w:tcW w:w="2410" w:type="dxa"/>
          </w:tcPr>
          <w:p w:rsidR="005A3591" w:rsidRPr="00D1051D" w:rsidRDefault="005A3591" w:rsidP="00CD1D18">
            <w:pPr>
              <w:widowControl w:val="0"/>
              <w:autoSpaceDN w:val="0"/>
              <w:rPr>
                <w:sz w:val="18"/>
                <w:szCs w:val="18"/>
              </w:rPr>
            </w:pPr>
            <w:r w:rsidRPr="00D1051D">
              <w:rPr>
                <w:sz w:val="18"/>
                <w:szCs w:val="18"/>
              </w:rPr>
              <w:t xml:space="preserve">Администрация Печорского муниципального округа (отдел культуры, спорта и молодежной политики, управление образования Администрации </w:t>
            </w:r>
            <w:r w:rsidRPr="00D1051D">
              <w:rPr>
                <w:rFonts w:eastAsia="Calibri"/>
                <w:color w:val="000000"/>
                <w:sz w:val="18"/>
                <w:szCs w:val="18"/>
              </w:rPr>
              <w:t>Печорского муниципального округа</w:t>
            </w:r>
          </w:p>
        </w:tc>
        <w:tc>
          <w:tcPr>
            <w:tcW w:w="5387" w:type="dxa"/>
          </w:tcPr>
          <w:p w:rsidR="005A3591" w:rsidRPr="00D1051D" w:rsidRDefault="005A3591" w:rsidP="00CD1D18">
            <w:pPr>
              <w:rPr>
                <w:sz w:val="18"/>
                <w:szCs w:val="18"/>
              </w:rPr>
            </w:pPr>
            <w:r w:rsidRPr="00D1051D">
              <w:rPr>
                <w:sz w:val="18"/>
                <w:szCs w:val="18"/>
              </w:rPr>
              <w:t xml:space="preserve">1. Реализация государственной национальной политики Российской Федерации на территории Печорского муниципального округа Псковской области на 2023-2025 годы - Администрация Печорского муниципального округа (отдел культуры, спорта и молодежной политики, управление образования Администрации </w:t>
            </w:r>
            <w:r w:rsidRPr="00D1051D">
              <w:rPr>
                <w:rFonts w:eastAsia="Calibri"/>
                <w:color w:val="000000"/>
                <w:sz w:val="18"/>
                <w:szCs w:val="18"/>
              </w:rPr>
              <w:t>Печорского муниципального округа).</w:t>
            </w:r>
          </w:p>
          <w:p w:rsidR="005A3591" w:rsidRPr="00D1051D" w:rsidRDefault="005A3591" w:rsidP="00CD1D18">
            <w:pPr>
              <w:jc w:val="both"/>
              <w:rPr>
                <w:sz w:val="18"/>
                <w:szCs w:val="18"/>
              </w:rPr>
            </w:pPr>
          </w:p>
        </w:tc>
      </w:tr>
      <w:tr w:rsidR="005A3591" w:rsidRPr="00D1051D" w:rsidTr="00CD1D18">
        <w:trPr>
          <w:trHeight w:val="1818"/>
        </w:trPr>
        <w:tc>
          <w:tcPr>
            <w:tcW w:w="567" w:type="dxa"/>
          </w:tcPr>
          <w:p w:rsidR="005A3591" w:rsidRPr="00D1051D" w:rsidRDefault="005A3591" w:rsidP="00CD1D18">
            <w:pPr>
              <w:rPr>
                <w:sz w:val="18"/>
                <w:szCs w:val="18"/>
              </w:rPr>
            </w:pPr>
            <w:r w:rsidRPr="00D1051D">
              <w:rPr>
                <w:sz w:val="18"/>
                <w:szCs w:val="18"/>
              </w:rPr>
              <w:t>12</w:t>
            </w:r>
          </w:p>
        </w:tc>
        <w:tc>
          <w:tcPr>
            <w:tcW w:w="2864" w:type="dxa"/>
          </w:tcPr>
          <w:p w:rsidR="005A3591" w:rsidRPr="00D1051D" w:rsidRDefault="005A3591" w:rsidP="00CD1D18">
            <w:pPr>
              <w:rPr>
                <w:sz w:val="18"/>
                <w:szCs w:val="18"/>
              </w:rPr>
            </w:pPr>
            <w:r w:rsidRPr="00D1051D">
              <w:rPr>
                <w:sz w:val="18"/>
                <w:szCs w:val="18"/>
              </w:rPr>
              <w:t>Развитие добровольчества (волонтерства) в Печорском муниципальном округе Псковской области на 2025-2030 годы.</w:t>
            </w:r>
          </w:p>
        </w:tc>
        <w:tc>
          <w:tcPr>
            <w:tcW w:w="3685" w:type="dxa"/>
          </w:tcPr>
          <w:p w:rsidR="005A3591" w:rsidRPr="00D1051D" w:rsidRDefault="005A3591" w:rsidP="00CD1D18">
            <w:pPr>
              <w:rPr>
                <w:sz w:val="18"/>
                <w:szCs w:val="18"/>
              </w:rPr>
            </w:pPr>
            <w:r w:rsidRPr="00D1051D">
              <w:rPr>
                <w:sz w:val="18"/>
                <w:szCs w:val="18"/>
              </w:rPr>
              <w:t>Совершенствование взаимодействия в сфере развития добровольческого (волонтерского) движения в Печорском муниципальном округе Псковской области, вовлечение в добровольческую (волонтерскую) деятельность граждан всех возрастов, проживающих на территории Печорского муниципального округа Псковской области.</w:t>
            </w:r>
          </w:p>
        </w:tc>
        <w:tc>
          <w:tcPr>
            <w:tcW w:w="2410" w:type="dxa"/>
          </w:tcPr>
          <w:p w:rsidR="005A3591" w:rsidRPr="00D1051D" w:rsidRDefault="005A3591" w:rsidP="00CD1D18">
            <w:pPr>
              <w:widowControl w:val="0"/>
              <w:autoSpaceDN w:val="0"/>
              <w:rPr>
                <w:sz w:val="18"/>
                <w:szCs w:val="18"/>
              </w:rPr>
            </w:pPr>
            <w:r w:rsidRPr="00D1051D">
              <w:rPr>
                <w:sz w:val="18"/>
                <w:szCs w:val="18"/>
              </w:rPr>
              <w:t>Отдел культуры, спорта и молодежной политики Администрации Печорского муниципального округа</w:t>
            </w:r>
          </w:p>
        </w:tc>
        <w:tc>
          <w:tcPr>
            <w:tcW w:w="5387" w:type="dxa"/>
          </w:tcPr>
          <w:p w:rsidR="005A3591" w:rsidRPr="00D1051D" w:rsidRDefault="005A3591" w:rsidP="00CD1D18">
            <w:pPr>
              <w:rPr>
                <w:sz w:val="18"/>
                <w:szCs w:val="18"/>
              </w:rPr>
            </w:pPr>
            <w:r w:rsidRPr="00D1051D">
              <w:rPr>
                <w:sz w:val="18"/>
                <w:szCs w:val="18"/>
              </w:rPr>
              <w:t>1. Развитие добровольчества (волонтерства) в Печорском муниципальном округе Псковской области на 2025-2030 годы.</w:t>
            </w:r>
          </w:p>
          <w:p w:rsidR="005A3591" w:rsidRPr="00D1051D" w:rsidRDefault="005A3591" w:rsidP="00CD1D18">
            <w:pPr>
              <w:rPr>
                <w:sz w:val="18"/>
                <w:szCs w:val="18"/>
              </w:rPr>
            </w:pPr>
            <w:r w:rsidRPr="00D1051D">
              <w:rPr>
                <w:sz w:val="18"/>
                <w:szCs w:val="18"/>
              </w:rPr>
              <w:t>- Отдел культуры, спорта и молодежной политики Администрации Печорского муниципального округа;</w:t>
            </w:r>
          </w:p>
          <w:p w:rsidR="005A3591" w:rsidRPr="00D1051D" w:rsidRDefault="005A3591" w:rsidP="00CD1D18">
            <w:pPr>
              <w:rPr>
                <w:sz w:val="18"/>
                <w:szCs w:val="18"/>
              </w:rPr>
            </w:pPr>
            <w:r w:rsidRPr="00D1051D">
              <w:rPr>
                <w:sz w:val="18"/>
                <w:szCs w:val="18"/>
              </w:rPr>
              <w:t>- Управление образования Администрации Печорского муниципального округа Псковской области;</w:t>
            </w:r>
          </w:p>
          <w:p w:rsidR="005A3591" w:rsidRPr="00D1051D" w:rsidRDefault="005A3591" w:rsidP="00CD1D18">
            <w:pPr>
              <w:rPr>
                <w:sz w:val="18"/>
                <w:szCs w:val="18"/>
              </w:rPr>
            </w:pPr>
            <w:r w:rsidRPr="00D1051D">
              <w:rPr>
                <w:sz w:val="18"/>
                <w:szCs w:val="18"/>
              </w:rPr>
              <w:t>- Муниципальное бюджетное образовательное учреждения дополнительного образования «Дворец творчества детей и молодежи Печорского района»</w:t>
            </w:r>
          </w:p>
          <w:p w:rsidR="005A3591" w:rsidRPr="00D1051D" w:rsidRDefault="005A3591" w:rsidP="00CD1D18">
            <w:pPr>
              <w:rPr>
                <w:sz w:val="18"/>
                <w:szCs w:val="18"/>
              </w:rPr>
            </w:pPr>
            <w:r w:rsidRPr="00D1051D">
              <w:rPr>
                <w:sz w:val="18"/>
                <w:szCs w:val="18"/>
              </w:rPr>
              <w:t>- Центр православного добровольчества Путь добра</w:t>
            </w:r>
          </w:p>
        </w:tc>
      </w:tr>
    </w:tbl>
    <w:p w:rsidR="005A3591" w:rsidRPr="00D1051D" w:rsidRDefault="005A3591" w:rsidP="005A3591">
      <w:pPr>
        <w:tabs>
          <w:tab w:val="left" w:pos="7380"/>
          <w:tab w:val="left" w:pos="9498"/>
        </w:tabs>
        <w:jc w:val="both"/>
        <w:rPr>
          <w:sz w:val="18"/>
          <w:szCs w:val="18"/>
        </w:rPr>
      </w:pPr>
    </w:p>
    <w:p w:rsidR="00E07D7F" w:rsidRDefault="00E07D7F" w:rsidP="00E07D7F">
      <w:pPr>
        <w:pStyle w:val="af2"/>
        <w:ind w:right="-1"/>
        <w:jc w:val="right"/>
        <w:rPr>
          <w:sz w:val="20"/>
          <w:szCs w:val="20"/>
        </w:rPr>
      </w:pPr>
    </w:p>
    <w:sectPr w:rsidR="00E07D7F" w:rsidSect="00702677">
      <w:pgSz w:w="16838" w:h="11906" w:orient="landscape"/>
      <w:pgMar w:top="284" w:right="395"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630D" w:rsidRDefault="0081630D" w:rsidP="00343981">
      <w:r>
        <w:separator/>
      </w:r>
    </w:p>
  </w:endnote>
  <w:endnote w:type="continuationSeparator" w:id="1">
    <w:p w:rsidR="0081630D" w:rsidRDefault="0081630D" w:rsidP="003439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iberation Sans">
    <w:charset w:val="CC"/>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Tms Rmn">
    <w:panose1 w:val="02020603040505020304"/>
    <w:charset w:val="00"/>
    <w:family w:val="roman"/>
    <w:notTrueType/>
    <w:pitch w:val="variable"/>
    <w:sig w:usb0="00000003" w:usb1="00000000" w:usb2="00000000" w:usb3="00000000" w:csb0="00000001" w:csb1="00000000"/>
  </w:font>
  <w:font w:name="Academy">
    <w:altName w:val="Times New Roman"/>
    <w:charset w:val="CC"/>
    <w:family w:val="auto"/>
    <w:pitch w:val="default"/>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DCE" w:rsidRDefault="00795DCE" w:rsidP="00D43362">
    <w:pPr>
      <w:pStyle w:val="afa"/>
      <w:tabs>
        <w:tab w:val="clear" w:pos="7143"/>
        <w:tab w:val="clear" w:pos="14287"/>
        <w:tab w:val="left" w:pos="2556"/>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630D" w:rsidRDefault="0081630D" w:rsidP="00343981">
      <w:r>
        <w:separator/>
      </w:r>
    </w:p>
  </w:footnote>
  <w:footnote w:type="continuationSeparator" w:id="1">
    <w:p w:rsidR="0081630D" w:rsidRDefault="0081630D" w:rsidP="003439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0"/>
        </w:tabs>
        <w:ind w:left="900" w:hanging="360"/>
      </w:pPr>
      <w:rPr>
        <w:rFonts w:hint="default"/>
        <w:sz w:val="22"/>
        <w:szCs w:val="22"/>
      </w:rPr>
    </w:lvl>
  </w:abstractNum>
  <w:abstractNum w:abstractNumId="2">
    <w:nsid w:val="00000003"/>
    <w:multiLevelType w:val="multilevel"/>
    <w:tmpl w:val="00000003"/>
    <w:name w:val="WW8Num3"/>
    <w:lvl w:ilvl="0">
      <w:start w:val="1"/>
      <w:numFmt w:val="decimal"/>
      <w:lvlText w:val="%1."/>
      <w:lvlJc w:val="left"/>
      <w:pPr>
        <w:tabs>
          <w:tab w:val="num" w:pos="0"/>
        </w:tabs>
        <w:ind w:left="720" w:hanging="360"/>
      </w:pPr>
      <w:rPr>
        <w:rFonts w:hint="default"/>
      </w:rPr>
    </w:lvl>
    <w:lvl w:ilvl="1">
      <w:start w:val="3"/>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nsid w:val="00000004"/>
    <w:multiLevelType w:val="multilevel"/>
    <w:tmpl w:val="00000004"/>
    <w:name w:val="WW8Num4"/>
    <w:lvl w:ilvl="0">
      <w:start w:val="1"/>
      <w:numFmt w:val="decimal"/>
      <w:lvlText w:val="%1."/>
      <w:lvlJc w:val="left"/>
      <w:pPr>
        <w:tabs>
          <w:tab w:val="num" w:pos="0"/>
        </w:tabs>
        <w:ind w:left="720" w:hanging="360"/>
      </w:pPr>
      <w:rPr>
        <w:rFonts w:hint="default"/>
      </w:rPr>
    </w:lvl>
    <w:lvl w:ilvl="1">
      <w:start w:val="1"/>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4">
    <w:nsid w:val="00000005"/>
    <w:multiLevelType w:val="multilevel"/>
    <w:tmpl w:val="00000005"/>
    <w:name w:val="WW8Num5"/>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5">
    <w:nsid w:val="00000006"/>
    <w:multiLevelType w:val="multilevel"/>
    <w:tmpl w:val="00000006"/>
    <w:name w:val="WW8Num6"/>
    <w:lvl w:ilvl="0">
      <w:start w:val="1"/>
      <w:numFmt w:val="decimal"/>
      <w:lvlText w:val="%1."/>
      <w:lvlJc w:val="left"/>
      <w:pPr>
        <w:tabs>
          <w:tab w:val="num" w:pos="0"/>
        </w:tabs>
        <w:ind w:left="720" w:hanging="360"/>
      </w:pPr>
      <w:rPr>
        <w:rFonts w:hint="default"/>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6">
    <w:nsid w:val="05A943D7"/>
    <w:multiLevelType w:val="hybridMultilevel"/>
    <w:tmpl w:val="67B275D4"/>
    <w:lvl w:ilvl="0" w:tplc="6366D4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4A5F91"/>
    <w:multiLevelType w:val="multilevel"/>
    <w:tmpl w:val="527CC8BC"/>
    <w:lvl w:ilvl="0">
      <w:start w:val="1"/>
      <w:numFmt w:val="decimal"/>
      <w:lvlText w:val="%1."/>
      <w:lvlJc w:val="left"/>
      <w:pPr>
        <w:ind w:left="1215" w:hanging="51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8">
    <w:nsid w:val="1682232B"/>
    <w:multiLevelType w:val="hybridMultilevel"/>
    <w:tmpl w:val="B606A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1F63E8"/>
    <w:multiLevelType w:val="hybridMultilevel"/>
    <w:tmpl w:val="3F5ADF86"/>
    <w:lvl w:ilvl="0" w:tplc="EF648C56">
      <w:start w:val="7"/>
      <w:numFmt w:val="decimal"/>
      <w:lvlText w:val="%1."/>
      <w:lvlJc w:val="left"/>
      <w:pPr>
        <w:ind w:left="745" w:hanging="360"/>
      </w:pPr>
      <w:rPr>
        <w:rFonts w:hint="default"/>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10">
    <w:nsid w:val="28DE0262"/>
    <w:multiLevelType w:val="hybridMultilevel"/>
    <w:tmpl w:val="175A20E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8407EC"/>
    <w:multiLevelType w:val="multilevel"/>
    <w:tmpl w:val="07BE3DE0"/>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12">
    <w:nsid w:val="31570BD7"/>
    <w:multiLevelType w:val="hybridMultilevel"/>
    <w:tmpl w:val="BC1063D0"/>
    <w:lvl w:ilvl="0" w:tplc="3C78492E">
      <w:start w:val="1"/>
      <w:numFmt w:val="decimal"/>
      <w:lvlText w:val="%1."/>
      <w:lvlJc w:val="left"/>
      <w:pPr>
        <w:ind w:left="1680" w:hanging="360"/>
      </w:pPr>
      <w:rPr>
        <w:rFonts w:ascii="Times New Roman" w:hAnsi="Times New Roman" w:hint="default"/>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3">
    <w:nsid w:val="38D3359E"/>
    <w:multiLevelType w:val="multilevel"/>
    <w:tmpl w:val="F05A6D3A"/>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9441ACF"/>
    <w:multiLevelType w:val="hybridMultilevel"/>
    <w:tmpl w:val="4E184E20"/>
    <w:lvl w:ilvl="0" w:tplc="6366D4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E820CB3"/>
    <w:multiLevelType w:val="hybridMultilevel"/>
    <w:tmpl w:val="A7A870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E9D26DF"/>
    <w:multiLevelType w:val="hybridMultilevel"/>
    <w:tmpl w:val="05140AAA"/>
    <w:lvl w:ilvl="0" w:tplc="068C629A">
      <w:start w:val="1"/>
      <w:numFmt w:val="decimal"/>
      <w:lvlText w:val="%1."/>
      <w:lvlJc w:val="left"/>
      <w:pPr>
        <w:ind w:left="1741" w:hanging="103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FC62D8A"/>
    <w:multiLevelType w:val="hybridMultilevel"/>
    <w:tmpl w:val="51B26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20A7E01"/>
    <w:multiLevelType w:val="hybridMultilevel"/>
    <w:tmpl w:val="A86A5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55978E5"/>
    <w:multiLevelType w:val="hybridMultilevel"/>
    <w:tmpl w:val="21143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7F35F72"/>
    <w:multiLevelType w:val="hybridMultilevel"/>
    <w:tmpl w:val="9F342D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0196F05"/>
    <w:multiLevelType w:val="hybridMultilevel"/>
    <w:tmpl w:val="E048A3C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7F589F"/>
    <w:multiLevelType w:val="hybridMultilevel"/>
    <w:tmpl w:val="1D9EAE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9733159"/>
    <w:multiLevelType w:val="hybridMultilevel"/>
    <w:tmpl w:val="E6DAB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3F12A08"/>
    <w:multiLevelType w:val="hybridMultilevel"/>
    <w:tmpl w:val="732E428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5DF37A9"/>
    <w:multiLevelType w:val="hybridMultilevel"/>
    <w:tmpl w:val="12023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70B3E35"/>
    <w:multiLevelType w:val="hybridMultilevel"/>
    <w:tmpl w:val="85127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AA571C3"/>
    <w:multiLevelType w:val="hybridMultilevel"/>
    <w:tmpl w:val="1C80A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DC838FE"/>
    <w:multiLevelType w:val="hybridMultilevel"/>
    <w:tmpl w:val="47BC7E88"/>
    <w:lvl w:ilvl="0" w:tplc="0B26255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7"/>
  </w:num>
  <w:num w:numId="2">
    <w:abstractNumId w:val="28"/>
  </w:num>
  <w:num w:numId="3">
    <w:abstractNumId w:val="8"/>
  </w:num>
  <w:num w:numId="4">
    <w:abstractNumId w:val="26"/>
  </w:num>
  <w:num w:numId="5">
    <w:abstractNumId w:val="25"/>
  </w:num>
  <w:num w:numId="6">
    <w:abstractNumId w:val="15"/>
  </w:num>
  <w:num w:numId="7">
    <w:abstractNumId w:val="12"/>
  </w:num>
  <w:num w:numId="8">
    <w:abstractNumId w:val="7"/>
  </w:num>
  <w:num w:numId="9">
    <w:abstractNumId w:val="22"/>
  </w:num>
  <w:num w:numId="10">
    <w:abstractNumId w:val="14"/>
  </w:num>
  <w:num w:numId="11">
    <w:abstractNumId w:val="6"/>
  </w:num>
  <w:num w:numId="12">
    <w:abstractNumId w:val="21"/>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23"/>
  </w:num>
  <w:num w:numId="16">
    <w:abstractNumId w:val="18"/>
  </w:num>
  <w:num w:numId="17">
    <w:abstractNumId w:val="9"/>
  </w:num>
  <w:num w:numId="18">
    <w:abstractNumId w:val="13"/>
  </w:num>
  <w:num w:numId="19">
    <w:abstractNumId w:val="20"/>
  </w:num>
  <w:num w:numId="20">
    <w:abstractNumId w:val="27"/>
  </w:num>
  <w:num w:numId="21">
    <w:abstractNumId w:val="11"/>
  </w:num>
  <w:num w:numId="22">
    <w:abstractNumId w:val="0"/>
  </w:num>
  <w:num w:numId="23">
    <w:abstractNumId w:val="10"/>
  </w:num>
  <w:num w:numId="24">
    <w:abstractNumId w:val="16"/>
  </w:num>
  <w:num w:numId="25">
    <w:abstractNumId w:val="1"/>
  </w:num>
  <w:num w:numId="26">
    <w:abstractNumId w:val="2"/>
  </w:num>
  <w:num w:numId="27">
    <w:abstractNumId w:val="3"/>
  </w:num>
  <w:num w:numId="28">
    <w:abstractNumId w:val="4"/>
  </w:num>
  <w:num w:numId="29">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100"/>
  <w:drawingGridVerticalSpacing w:val="0"/>
  <w:displayHorizontalDrawingGridEvery w:val="0"/>
  <w:displayVerticalDrawingGridEvery w:val="0"/>
  <w:noPunctuationKerning/>
  <w:characterSpacingControl w:val="doNotCompress"/>
  <w:hdrShapeDefaults>
    <o:shapedefaults v:ext="edit" spidmax="148482">
      <o:colormenu v:ext="edit" fillcolor="none [4]" strokecolor="none [1]" shadowcolor="none [2]"/>
    </o:shapedefaults>
  </w:hdrShapeDefaults>
  <w:footnotePr>
    <w:footnote w:id="0"/>
    <w:footnote w:id="1"/>
  </w:footnotePr>
  <w:endnotePr>
    <w:endnote w:id="0"/>
    <w:endnote w:id="1"/>
  </w:endnotePr>
  <w:compat/>
  <w:rsids>
    <w:rsidRoot w:val="00F25026"/>
    <w:rsid w:val="00001DDA"/>
    <w:rsid w:val="000023C6"/>
    <w:rsid w:val="00017AFD"/>
    <w:rsid w:val="00021992"/>
    <w:rsid w:val="00023120"/>
    <w:rsid w:val="00041CB7"/>
    <w:rsid w:val="00045D18"/>
    <w:rsid w:val="000536CB"/>
    <w:rsid w:val="00057FC7"/>
    <w:rsid w:val="00063214"/>
    <w:rsid w:val="00067B88"/>
    <w:rsid w:val="000717B1"/>
    <w:rsid w:val="0007392F"/>
    <w:rsid w:val="00075FC3"/>
    <w:rsid w:val="00083C37"/>
    <w:rsid w:val="000A1312"/>
    <w:rsid w:val="000A5D53"/>
    <w:rsid w:val="000B0A1A"/>
    <w:rsid w:val="000C0AC0"/>
    <w:rsid w:val="000C0DBA"/>
    <w:rsid w:val="000C166A"/>
    <w:rsid w:val="000D6322"/>
    <w:rsid w:val="000E0C8F"/>
    <w:rsid w:val="000E14F8"/>
    <w:rsid w:val="000E2194"/>
    <w:rsid w:val="000F13C0"/>
    <w:rsid w:val="00105250"/>
    <w:rsid w:val="0010589C"/>
    <w:rsid w:val="00110209"/>
    <w:rsid w:val="0011231F"/>
    <w:rsid w:val="001128DE"/>
    <w:rsid w:val="001254E5"/>
    <w:rsid w:val="001266E6"/>
    <w:rsid w:val="00136342"/>
    <w:rsid w:val="00141414"/>
    <w:rsid w:val="00142E62"/>
    <w:rsid w:val="00143CCD"/>
    <w:rsid w:val="00144F29"/>
    <w:rsid w:val="00146E5E"/>
    <w:rsid w:val="00156816"/>
    <w:rsid w:val="00157ECC"/>
    <w:rsid w:val="001605BD"/>
    <w:rsid w:val="00164C63"/>
    <w:rsid w:val="001714D8"/>
    <w:rsid w:val="00172859"/>
    <w:rsid w:val="00175A68"/>
    <w:rsid w:val="001860A2"/>
    <w:rsid w:val="00190511"/>
    <w:rsid w:val="0019107E"/>
    <w:rsid w:val="00194D62"/>
    <w:rsid w:val="0019663B"/>
    <w:rsid w:val="001A1A58"/>
    <w:rsid w:val="001A3307"/>
    <w:rsid w:val="001A63D9"/>
    <w:rsid w:val="001B0792"/>
    <w:rsid w:val="001C369A"/>
    <w:rsid w:val="001E0AFD"/>
    <w:rsid w:val="001E5228"/>
    <w:rsid w:val="001E53A6"/>
    <w:rsid w:val="001E69C0"/>
    <w:rsid w:val="001E7789"/>
    <w:rsid w:val="001F3741"/>
    <w:rsid w:val="001F7CF1"/>
    <w:rsid w:val="00200101"/>
    <w:rsid w:val="0020219D"/>
    <w:rsid w:val="002130E4"/>
    <w:rsid w:val="00221212"/>
    <w:rsid w:val="0022372F"/>
    <w:rsid w:val="00223936"/>
    <w:rsid w:val="0022486D"/>
    <w:rsid w:val="00235021"/>
    <w:rsid w:val="00244C60"/>
    <w:rsid w:val="002520A6"/>
    <w:rsid w:val="00252810"/>
    <w:rsid w:val="00253EBD"/>
    <w:rsid w:val="00254117"/>
    <w:rsid w:val="00254B5D"/>
    <w:rsid w:val="00254EE2"/>
    <w:rsid w:val="00255ED1"/>
    <w:rsid w:val="00266B93"/>
    <w:rsid w:val="002818D2"/>
    <w:rsid w:val="00282819"/>
    <w:rsid w:val="00282D88"/>
    <w:rsid w:val="00282E88"/>
    <w:rsid w:val="002849F6"/>
    <w:rsid w:val="00293F86"/>
    <w:rsid w:val="002A17FF"/>
    <w:rsid w:val="002A1D69"/>
    <w:rsid w:val="002A2EBF"/>
    <w:rsid w:val="002B7863"/>
    <w:rsid w:val="002C2866"/>
    <w:rsid w:val="002D245F"/>
    <w:rsid w:val="002D498B"/>
    <w:rsid w:val="002E182B"/>
    <w:rsid w:val="002E67DB"/>
    <w:rsid w:val="002E6F69"/>
    <w:rsid w:val="003008EA"/>
    <w:rsid w:val="003050EE"/>
    <w:rsid w:val="00317519"/>
    <w:rsid w:val="00324789"/>
    <w:rsid w:val="00324D88"/>
    <w:rsid w:val="00326731"/>
    <w:rsid w:val="0033515C"/>
    <w:rsid w:val="00343981"/>
    <w:rsid w:val="00344A0E"/>
    <w:rsid w:val="003570E5"/>
    <w:rsid w:val="00357BCE"/>
    <w:rsid w:val="00385197"/>
    <w:rsid w:val="003906A4"/>
    <w:rsid w:val="0039327F"/>
    <w:rsid w:val="00393A8D"/>
    <w:rsid w:val="003966F7"/>
    <w:rsid w:val="003A5C83"/>
    <w:rsid w:val="003B0E3E"/>
    <w:rsid w:val="003B2844"/>
    <w:rsid w:val="003C3938"/>
    <w:rsid w:val="003D3A3F"/>
    <w:rsid w:val="003E0C1A"/>
    <w:rsid w:val="003F026B"/>
    <w:rsid w:val="0040640F"/>
    <w:rsid w:val="0042249D"/>
    <w:rsid w:val="004278F9"/>
    <w:rsid w:val="00430EC9"/>
    <w:rsid w:val="0043135B"/>
    <w:rsid w:val="00433C45"/>
    <w:rsid w:val="00437878"/>
    <w:rsid w:val="00440EF2"/>
    <w:rsid w:val="0044384B"/>
    <w:rsid w:val="00444682"/>
    <w:rsid w:val="0044706E"/>
    <w:rsid w:val="0045241E"/>
    <w:rsid w:val="00455027"/>
    <w:rsid w:val="00457ADD"/>
    <w:rsid w:val="00460E55"/>
    <w:rsid w:val="00463068"/>
    <w:rsid w:val="00463165"/>
    <w:rsid w:val="00463F64"/>
    <w:rsid w:val="00477916"/>
    <w:rsid w:val="00482B3D"/>
    <w:rsid w:val="004919A6"/>
    <w:rsid w:val="004934AF"/>
    <w:rsid w:val="00497F36"/>
    <w:rsid w:val="004A126A"/>
    <w:rsid w:val="004A3CD3"/>
    <w:rsid w:val="004A53A3"/>
    <w:rsid w:val="004A6930"/>
    <w:rsid w:val="004A7550"/>
    <w:rsid w:val="004A7560"/>
    <w:rsid w:val="004B21D1"/>
    <w:rsid w:val="004C14D9"/>
    <w:rsid w:val="004C27E9"/>
    <w:rsid w:val="004C50F9"/>
    <w:rsid w:val="004C5B8E"/>
    <w:rsid w:val="004D0C95"/>
    <w:rsid w:val="004D0EA3"/>
    <w:rsid w:val="004E760B"/>
    <w:rsid w:val="0051420E"/>
    <w:rsid w:val="005155FE"/>
    <w:rsid w:val="0051653B"/>
    <w:rsid w:val="00517110"/>
    <w:rsid w:val="005332B4"/>
    <w:rsid w:val="0053616C"/>
    <w:rsid w:val="0055292C"/>
    <w:rsid w:val="00552F0C"/>
    <w:rsid w:val="005541E8"/>
    <w:rsid w:val="00555C65"/>
    <w:rsid w:val="005563F1"/>
    <w:rsid w:val="005617A8"/>
    <w:rsid w:val="00564E17"/>
    <w:rsid w:val="00580248"/>
    <w:rsid w:val="00582B72"/>
    <w:rsid w:val="005843A0"/>
    <w:rsid w:val="00594851"/>
    <w:rsid w:val="005952FF"/>
    <w:rsid w:val="005A3591"/>
    <w:rsid w:val="005A7EC2"/>
    <w:rsid w:val="005B1D28"/>
    <w:rsid w:val="005B5891"/>
    <w:rsid w:val="005B75A8"/>
    <w:rsid w:val="005C0528"/>
    <w:rsid w:val="005D4CA7"/>
    <w:rsid w:val="005D76C4"/>
    <w:rsid w:val="005E3EED"/>
    <w:rsid w:val="005F1344"/>
    <w:rsid w:val="005F77DA"/>
    <w:rsid w:val="006049AF"/>
    <w:rsid w:val="00605B15"/>
    <w:rsid w:val="00612059"/>
    <w:rsid w:val="00622C6C"/>
    <w:rsid w:val="00633195"/>
    <w:rsid w:val="00642BFC"/>
    <w:rsid w:val="006442AA"/>
    <w:rsid w:val="0064726F"/>
    <w:rsid w:val="006538AB"/>
    <w:rsid w:val="00663244"/>
    <w:rsid w:val="00664B47"/>
    <w:rsid w:val="0066570B"/>
    <w:rsid w:val="0067025B"/>
    <w:rsid w:val="00670534"/>
    <w:rsid w:val="00674CA4"/>
    <w:rsid w:val="00677F40"/>
    <w:rsid w:val="00680B26"/>
    <w:rsid w:val="00681569"/>
    <w:rsid w:val="006836A2"/>
    <w:rsid w:val="006845BD"/>
    <w:rsid w:val="00684B8D"/>
    <w:rsid w:val="00690A52"/>
    <w:rsid w:val="00691931"/>
    <w:rsid w:val="006A2618"/>
    <w:rsid w:val="006A4DB2"/>
    <w:rsid w:val="006B11DE"/>
    <w:rsid w:val="006C16C9"/>
    <w:rsid w:val="006C2E23"/>
    <w:rsid w:val="006C4974"/>
    <w:rsid w:val="006D572E"/>
    <w:rsid w:val="006E1CB8"/>
    <w:rsid w:val="006E45C7"/>
    <w:rsid w:val="006E5CF7"/>
    <w:rsid w:val="006E7713"/>
    <w:rsid w:val="006F42BD"/>
    <w:rsid w:val="006F44F2"/>
    <w:rsid w:val="006F5624"/>
    <w:rsid w:val="006F62CE"/>
    <w:rsid w:val="00702677"/>
    <w:rsid w:val="007075A4"/>
    <w:rsid w:val="007125AD"/>
    <w:rsid w:val="007147BF"/>
    <w:rsid w:val="0071722D"/>
    <w:rsid w:val="007172C5"/>
    <w:rsid w:val="007216CC"/>
    <w:rsid w:val="0073350E"/>
    <w:rsid w:val="0073377A"/>
    <w:rsid w:val="007401DB"/>
    <w:rsid w:val="00747463"/>
    <w:rsid w:val="0076271A"/>
    <w:rsid w:val="00763A1B"/>
    <w:rsid w:val="0076438C"/>
    <w:rsid w:val="00766A36"/>
    <w:rsid w:val="00776E99"/>
    <w:rsid w:val="007806E5"/>
    <w:rsid w:val="00780751"/>
    <w:rsid w:val="007910F4"/>
    <w:rsid w:val="00791755"/>
    <w:rsid w:val="00795DCE"/>
    <w:rsid w:val="007A5F8D"/>
    <w:rsid w:val="007B28E1"/>
    <w:rsid w:val="007B74D4"/>
    <w:rsid w:val="007C104D"/>
    <w:rsid w:val="007C7C99"/>
    <w:rsid w:val="007D0FDA"/>
    <w:rsid w:val="007E1193"/>
    <w:rsid w:val="007E5749"/>
    <w:rsid w:val="007F410C"/>
    <w:rsid w:val="0080216B"/>
    <w:rsid w:val="008031E3"/>
    <w:rsid w:val="00803B8E"/>
    <w:rsid w:val="008146FE"/>
    <w:rsid w:val="0081630D"/>
    <w:rsid w:val="008239B7"/>
    <w:rsid w:val="00823DB1"/>
    <w:rsid w:val="0082686E"/>
    <w:rsid w:val="0082694E"/>
    <w:rsid w:val="0082735C"/>
    <w:rsid w:val="008275BC"/>
    <w:rsid w:val="00835684"/>
    <w:rsid w:val="008364DC"/>
    <w:rsid w:val="00836558"/>
    <w:rsid w:val="008369C4"/>
    <w:rsid w:val="00847844"/>
    <w:rsid w:val="00853F14"/>
    <w:rsid w:val="0085448B"/>
    <w:rsid w:val="00854984"/>
    <w:rsid w:val="008610C8"/>
    <w:rsid w:val="00863AFA"/>
    <w:rsid w:val="008657E0"/>
    <w:rsid w:val="00876C35"/>
    <w:rsid w:val="0088122A"/>
    <w:rsid w:val="00892E02"/>
    <w:rsid w:val="00896446"/>
    <w:rsid w:val="008A600B"/>
    <w:rsid w:val="008A668E"/>
    <w:rsid w:val="008B2284"/>
    <w:rsid w:val="008D19FB"/>
    <w:rsid w:val="008D30F3"/>
    <w:rsid w:val="008D5188"/>
    <w:rsid w:val="008F492C"/>
    <w:rsid w:val="008F51B4"/>
    <w:rsid w:val="008F6C8C"/>
    <w:rsid w:val="00900FEE"/>
    <w:rsid w:val="00902A90"/>
    <w:rsid w:val="00906F5C"/>
    <w:rsid w:val="00912742"/>
    <w:rsid w:val="00916E04"/>
    <w:rsid w:val="00920777"/>
    <w:rsid w:val="009209B3"/>
    <w:rsid w:val="00922FFA"/>
    <w:rsid w:val="00930347"/>
    <w:rsid w:val="00937323"/>
    <w:rsid w:val="009429AA"/>
    <w:rsid w:val="00945FBD"/>
    <w:rsid w:val="00947A27"/>
    <w:rsid w:val="00957A77"/>
    <w:rsid w:val="009626EB"/>
    <w:rsid w:val="00962714"/>
    <w:rsid w:val="00971A37"/>
    <w:rsid w:val="00975F0D"/>
    <w:rsid w:val="009841D4"/>
    <w:rsid w:val="00984564"/>
    <w:rsid w:val="00984FE5"/>
    <w:rsid w:val="00986B36"/>
    <w:rsid w:val="0099219E"/>
    <w:rsid w:val="009A1725"/>
    <w:rsid w:val="009A1D00"/>
    <w:rsid w:val="009A48A5"/>
    <w:rsid w:val="009A56EB"/>
    <w:rsid w:val="009D7AD3"/>
    <w:rsid w:val="009F204F"/>
    <w:rsid w:val="009F257B"/>
    <w:rsid w:val="009F4729"/>
    <w:rsid w:val="009F5A55"/>
    <w:rsid w:val="00A00D74"/>
    <w:rsid w:val="00A05F0C"/>
    <w:rsid w:val="00A07EF5"/>
    <w:rsid w:val="00A12A15"/>
    <w:rsid w:val="00A15BDE"/>
    <w:rsid w:val="00A17C63"/>
    <w:rsid w:val="00A27DAB"/>
    <w:rsid w:val="00A31362"/>
    <w:rsid w:val="00A3418C"/>
    <w:rsid w:val="00A36D3F"/>
    <w:rsid w:val="00A424A6"/>
    <w:rsid w:val="00A42A9A"/>
    <w:rsid w:val="00A45F0E"/>
    <w:rsid w:val="00A478D5"/>
    <w:rsid w:val="00A52E6B"/>
    <w:rsid w:val="00A54635"/>
    <w:rsid w:val="00A61204"/>
    <w:rsid w:val="00A65284"/>
    <w:rsid w:val="00A6745E"/>
    <w:rsid w:val="00A734D5"/>
    <w:rsid w:val="00A7602E"/>
    <w:rsid w:val="00A7783F"/>
    <w:rsid w:val="00A80E31"/>
    <w:rsid w:val="00A81541"/>
    <w:rsid w:val="00A96B3B"/>
    <w:rsid w:val="00A970B8"/>
    <w:rsid w:val="00AA0CFE"/>
    <w:rsid w:val="00AA148E"/>
    <w:rsid w:val="00AB2D4C"/>
    <w:rsid w:val="00AC3590"/>
    <w:rsid w:val="00AD2889"/>
    <w:rsid w:val="00AD4463"/>
    <w:rsid w:val="00AE0E2C"/>
    <w:rsid w:val="00AE76B8"/>
    <w:rsid w:val="00AF00DD"/>
    <w:rsid w:val="00AF0F4B"/>
    <w:rsid w:val="00AF5903"/>
    <w:rsid w:val="00B057FA"/>
    <w:rsid w:val="00B122FE"/>
    <w:rsid w:val="00B17223"/>
    <w:rsid w:val="00B17270"/>
    <w:rsid w:val="00B179AC"/>
    <w:rsid w:val="00B21BA0"/>
    <w:rsid w:val="00B27043"/>
    <w:rsid w:val="00B40264"/>
    <w:rsid w:val="00B43563"/>
    <w:rsid w:val="00B456E2"/>
    <w:rsid w:val="00B4597F"/>
    <w:rsid w:val="00B45F29"/>
    <w:rsid w:val="00B51DC2"/>
    <w:rsid w:val="00B6192F"/>
    <w:rsid w:val="00B63CDA"/>
    <w:rsid w:val="00B75742"/>
    <w:rsid w:val="00B815B1"/>
    <w:rsid w:val="00B8361C"/>
    <w:rsid w:val="00B90F7E"/>
    <w:rsid w:val="00B91330"/>
    <w:rsid w:val="00BA0037"/>
    <w:rsid w:val="00BA0E20"/>
    <w:rsid w:val="00BA2F90"/>
    <w:rsid w:val="00BB1E61"/>
    <w:rsid w:val="00BB36B0"/>
    <w:rsid w:val="00BB7B66"/>
    <w:rsid w:val="00BC06A8"/>
    <w:rsid w:val="00BC6409"/>
    <w:rsid w:val="00BC72B2"/>
    <w:rsid w:val="00BD5CDE"/>
    <w:rsid w:val="00BE57B1"/>
    <w:rsid w:val="00BF7923"/>
    <w:rsid w:val="00C035BA"/>
    <w:rsid w:val="00C049AF"/>
    <w:rsid w:val="00C10B75"/>
    <w:rsid w:val="00C11C7D"/>
    <w:rsid w:val="00C11F57"/>
    <w:rsid w:val="00C15DB6"/>
    <w:rsid w:val="00C17016"/>
    <w:rsid w:val="00C30115"/>
    <w:rsid w:val="00C30B25"/>
    <w:rsid w:val="00C37A5F"/>
    <w:rsid w:val="00C4370B"/>
    <w:rsid w:val="00C439E6"/>
    <w:rsid w:val="00C45A58"/>
    <w:rsid w:val="00C46694"/>
    <w:rsid w:val="00C62AB3"/>
    <w:rsid w:val="00C7510C"/>
    <w:rsid w:val="00C84457"/>
    <w:rsid w:val="00C85002"/>
    <w:rsid w:val="00C85043"/>
    <w:rsid w:val="00C91163"/>
    <w:rsid w:val="00CA0331"/>
    <w:rsid w:val="00CA1165"/>
    <w:rsid w:val="00CA40A1"/>
    <w:rsid w:val="00CA5EA2"/>
    <w:rsid w:val="00CA6AC5"/>
    <w:rsid w:val="00CB00A3"/>
    <w:rsid w:val="00CB1651"/>
    <w:rsid w:val="00CB280E"/>
    <w:rsid w:val="00CB503A"/>
    <w:rsid w:val="00CC2003"/>
    <w:rsid w:val="00CC6169"/>
    <w:rsid w:val="00CC7AFE"/>
    <w:rsid w:val="00CD3C2C"/>
    <w:rsid w:val="00CE2DAD"/>
    <w:rsid w:val="00CE6587"/>
    <w:rsid w:val="00CE7F5B"/>
    <w:rsid w:val="00D03B2F"/>
    <w:rsid w:val="00D0799C"/>
    <w:rsid w:val="00D1051D"/>
    <w:rsid w:val="00D1406A"/>
    <w:rsid w:val="00D15C8F"/>
    <w:rsid w:val="00D2229B"/>
    <w:rsid w:val="00D2471B"/>
    <w:rsid w:val="00D349BA"/>
    <w:rsid w:val="00D43362"/>
    <w:rsid w:val="00D44846"/>
    <w:rsid w:val="00D4695F"/>
    <w:rsid w:val="00D56534"/>
    <w:rsid w:val="00D600FF"/>
    <w:rsid w:val="00D77130"/>
    <w:rsid w:val="00D8039D"/>
    <w:rsid w:val="00D84820"/>
    <w:rsid w:val="00D91E1C"/>
    <w:rsid w:val="00DA0E1D"/>
    <w:rsid w:val="00DA5BAB"/>
    <w:rsid w:val="00DA69DC"/>
    <w:rsid w:val="00DB4B40"/>
    <w:rsid w:val="00DD2432"/>
    <w:rsid w:val="00DD6EDC"/>
    <w:rsid w:val="00DE29B4"/>
    <w:rsid w:val="00DF674F"/>
    <w:rsid w:val="00DF7554"/>
    <w:rsid w:val="00E02618"/>
    <w:rsid w:val="00E02F21"/>
    <w:rsid w:val="00E07D7F"/>
    <w:rsid w:val="00E239ED"/>
    <w:rsid w:val="00E24F6E"/>
    <w:rsid w:val="00E26111"/>
    <w:rsid w:val="00E307F4"/>
    <w:rsid w:val="00E314B0"/>
    <w:rsid w:val="00E31DB3"/>
    <w:rsid w:val="00E344F4"/>
    <w:rsid w:val="00E34A04"/>
    <w:rsid w:val="00E425F4"/>
    <w:rsid w:val="00E42D1F"/>
    <w:rsid w:val="00E52EEB"/>
    <w:rsid w:val="00E54AD1"/>
    <w:rsid w:val="00E6135D"/>
    <w:rsid w:val="00E75250"/>
    <w:rsid w:val="00E754EA"/>
    <w:rsid w:val="00E80916"/>
    <w:rsid w:val="00E8133A"/>
    <w:rsid w:val="00E86C73"/>
    <w:rsid w:val="00E8781F"/>
    <w:rsid w:val="00E906F7"/>
    <w:rsid w:val="00E92354"/>
    <w:rsid w:val="00E93131"/>
    <w:rsid w:val="00E93EF7"/>
    <w:rsid w:val="00E94AAF"/>
    <w:rsid w:val="00E94E1B"/>
    <w:rsid w:val="00E95A17"/>
    <w:rsid w:val="00EA1B08"/>
    <w:rsid w:val="00EA554F"/>
    <w:rsid w:val="00EB4340"/>
    <w:rsid w:val="00EC2D0A"/>
    <w:rsid w:val="00EC53B4"/>
    <w:rsid w:val="00ED7B7A"/>
    <w:rsid w:val="00ED7F72"/>
    <w:rsid w:val="00EE2402"/>
    <w:rsid w:val="00F0620B"/>
    <w:rsid w:val="00F14549"/>
    <w:rsid w:val="00F14B62"/>
    <w:rsid w:val="00F22D3B"/>
    <w:rsid w:val="00F25026"/>
    <w:rsid w:val="00F2619C"/>
    <w:rsid w:val="00F3278C"/>
    <w:rsid w:val="00F3616C"/>
    <w:rsid w:val="00F36922"/>
    <w:rsid w:val="00F37D1D"/>
    <w:rsid w:val="00F43BF4"/>
    <w:rsid w:val="00F51740"/>
    <w:rsid w:val="00F550AE"/>
    <w:rsid w:val="00F5664B"/>
    <w:rsid w:val="00F606F0"/>
    <w:rsid w:val="00F64378"/>
    <w:rsid w:val="00F71618"/>
    <w:rsid w:val="00F7281F"/>
    <w:rsid w:val="00F92D7E"/>
    <w:rsid w:val="00F97758"/>
    <w:rsid w:val="00FA1D34"/>
    <w:rsid w:val="00FA51D1"/>
    <w:rsid w:val="00FA71D7"/>
    <w:rsid w:val="00FB05E9"/>
    <w:rsid w:val="00FB1ED7"/>
    <w:rsid w:val="00FC56D6"/>
    <w:rsid w:val="00FE1464"/>
    <w:rsid w:val="00FE4997"/>
    <w:rsid w:val="00FF6D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8482">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footnote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EF5"/>
    <w:pPr>
      <w:suppressAutoHyphens/>
      <w:overflowPunct w:val="0"/>
      <w:autoSpaceDE w:val="0"/>
      <w:textAlignment w:val="baseline"/>
    </w:pPr>
    <w:rPr>
      <w:lang w:eastAsia="zh-CN"/>
    </w:rPr>
  </w:style>
  <w:style w:type="paragraph" w:styleId="1">
    <w:name w:val="heading 1"/>
    <w:basedOn w:val="a"/>
    <w:next w:val="a"/>
    <w:qFormat/>
    <w:rsid w:val="00A07EF5"/>
    <w:pPr>
      <w:keepNext/>
      <w:tabs>
        <w:tab w:val="num" w:pos="0"/>
      </w:tabs>
      <w:overflowPunct/>
      <w:autoSpaceDE/>
      <w:spacing w:line="360" w:lineRule="auto"/>
      <w:jc w:val="center"/>
      <w:textAlignment w:val="auto"/>
      <w:outlineLvl w:val="0"/>
    </w:pPr>
    <w:rPr>
      <w:sz w:val="28"/>
      <w:szCs w:val="24"/>
    </w:rPr>
  </w:style>
  <w:style w:type="paragraph" w:styleId="2">
    <w:name w:val="heading 2"/>
    <w:basedOn w:val="a"/>
    <w:next w:val="a"/>
    <w:link w:val="20"/>
    <w:qFormat/>
    <w:rsid w:val="00A07EF5"/>
    <w:pPr>
      <w:keepNext/>
      <w:tabs>
        <w:tab w:val="num" w:pos="0"/>
      </w:tabs>
      <w:spacing w:before="240" w:after="60"/>
      <w:outlineLvl w:val="1"/>
    </w:pPr>
    <w:rPr>
      <w:rFonts w:ascii="Arial" w:hAnsi="Arial" w:cs="Arial"/>
      <w:b/>
      <w:bCs/>
      <w:i/>
      <w:iCs/>
      <w:sz w:val="28"/>
      <w:szCs w:val="28"/>
    </w:rPr>
  </w:style>
  <w:style w:type="paragraph" w:styleId="3">
    <w:name w:val="heading 3"/>
    <w:basedOn w:val="a"/>
    <w:next w:val="a"/>
    <w:qFormat/>
    <w:rsid w:val="00A07EF5"/>
    <w:pPr>
      <w:keepNext/>
      <w:tabs>
        <w:tab w:val="num" w:pos="0"/>
      </w:tabs>
      <w:spacing w:before="240" w:after="60"/>
      <w:outlineLvl w:val="2"/>
    </w:pPr>
    <w:rPr>
      <w:rFonts w:ascii="Arial" w:hAnsi="Arial" w:cs="Arial"/>
      <w:b/>
      <w:bCs/>
      <w:sz w:val="26"/>
      <w:szCs w:val="26"/>
    </w:rPr>
  </w:style>
  <w:style w:type="paragraph" w:styleId="4">
    <w:name w:val="heading 4"/>
    <w:basedOn w:val="a"/>
    <w:next w:val="a"/>
    <w:qFormat/>
    <w:rsid w:val="00A07EF5"/>
    <w:pPr>
      <w:keepNext/>
      <w:tabs>
        <w:tab w:val="num" w:pos="0"/>
      </w:tabs>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07EF5"/>
  </w:style>
  <w:style w:type="character" w:customStyle="1" w:styleId="WW8Num1z1">
    <w:name w:val="WW8Num1z1"/>
    <w:rsid w:val="00A07EF5"/>
  </w:style>
  <w:style w:type="character" w:customStyle="1" w:styleId="WW8Num1z2">
    <w:name w:val="WW8Num1z2"/>
    <w:rsid w:val="00A07EF5"/>
  </w:style>
  <w:style w:type="character" w:customStyle="1" w:styleId="WW8Num1z3">
    <w:name w:val="WW8Num1z3"/>
    <w:rsid w:val="00A07EF5"/>
  </w:style>
  <w:style w:type="character" w:customStyle="1" w:styleId="WW8Num1z4">
    <w:name w:val="WW8Num1z4"/>
    <w:rsid w:val="00A07EF5"/>
  </w:style>
  <w:style w:type="character" w:customStyle="1" w:styleId="WW8Num1z5">
    <w:name w:val="WW8Num1z5"/>
    <w:rsid w:val="00A07EF5"/>
  </w:style>
  <w:style w:type="character" w:customStyle="1" w:styleId="WW8Num1z6">
    <w:name w:val="WW8Num1z6"/>
    <w:rsid w:val="00A07EF5"/>
  </w:style>
  <w:style w:type="character" w:customStyle="1" w:styleId="WW8Num1z7">
    <w:name w:val="WW8Num1z7"/>
    <w:rsid w:val="00A07EF5"/>
  </w:style>
  <w:style w:type="character" w:customStyle="1" w:styleId="WW8Num1z8">
    <w:name w:val="WW8Num1z8"/>
    <w:rsid w:val="00A07EF5"/>
  </w:style>
  <w:style w:type="character" w:customStyle="1" w:styleId="10">
    <w:name w:val="Основной шрифт абзаца1"/>
    <w:rsid w:val="00A07EF5"/>
  </w:style>
  <w:style w:type="character" w:customStyle="1" w:styleId="a3">
    <w:name w:val="Основной текст Знак"/>
    <w:aliases w:val=" Знак2 Знак"/>
    <w:rsid w:val="00A07EF5"/>
    <w:rPr>
      <w:b/>
      <w:bCs/>
      <w:sz w:val="32"/>
    </w:rPr>
  </w:style>
  <w:style w:type="character" w:customStyle="1" w:styleId="a4">
    <w:name w:val="Гипертекстовая ссылка"/>
    <w:rsid w:val="00A07EF5"/>
    <w:rPr>
      <w:b/>
      <w:bCs/>
      <w:color w:val="008000"/>
    </w:rPr>
  </w:style>
  <w:style w:type="character" w:customStyle="1" w:styleId="11">
    <w:name w:val="Заголовок 1 Знак"/>
    <w:rsid w:val="00A07EF5"/>
    <w:rPr>
      <w:sz w:val="28"/>
      <w:szCs w:val="24"/>
    </w:rPr>
  </w:style>
  <w:style w:type="character" w:styleId="a5">
    <w:name w:val="Hyperlink"/>
    <w:rsid w:val="00A07EF5"/>
    <w:rPr>
      <w:color w:val="0000FF"/>
      <w:u w:val="single"/>
    </w:rPr>
  </w:style>
  <w:style w:type="character" w:customStyle="1" w:styleId="30">
    <w:name w:val="Заголовок 3 Знак"/>
    <w:rsid w:val="00A07EF5"/>
    <w:rPr>
      <w:rFonts w:ascii="Arial" w:hAnsi="Arial" w:cs="Arial"/>
      <w:b/>
      <w:bCs/>
      <w:sz w:val="26"/>
      <w:szCs w:val="26"/>
    </w:rPr>
  </w:style>
  <w:style w:type="paragraph" w:customStyle="1" w:styleId="a6">
    <w:name w:val="Заголовок"/>
    <w:basedOn w:val="a"/>
    <w:next w:val="a7"/>
    <w:rsid w:val="00A07EF5"/>
    <w:pPr>
      <w:keepNext/>
      <w:spacing w:before="240" w:after="120"/>
    </w:pPr>
    <w:rPr>
      <w:rFonts w:ascii="Liberation Sans" w:eastAsia="Arial Unicode MS" w:hAnsi="Liberation Sans" w:cs="Mangal"/>
      <w:sz w:val="28"/>
      <w:szCs w:val="28"/>
    </w:rPr>
  </w:style>
  <w:style w:type="paragraph" w:styleId="a7">
    <w:name w:val="Body Text"/>
    <w:aliases w:val=" Знак2"/>
    <w:basedOn w:val="a"/>
    <w:rsid w:val="00A07EF5"/>
    <w:pPr>
      <w:overflowPunct/>
      <w:autoSpaceDE/>
      <w:jc w:val="both"/>
      <w:textAlignment w:val="auto"/>
    </w:pPr>
    <w:rPr>
      <w:b/>
      <w:bCs/>
      <w:sz w:val="32"/>
    </w:rPr>
  </w:style>
  <w:style w:type="paragraph" w:styleId="a8">
    <w:name w:val="List"/>
    <w:basedOn w:val="a7"/>
    <w:rsid w:val="00A07EF5"/>
    <w:rPr>
      <w:rFonts w:cs="Mangal"/>
    </w:rPr>
  </w:style>
  <w:style w:type="paragraph" w:styleId="a9">
    <w:name w:val="caption"/>
    <w:basedOn w:val="a"/>
    <w:qFormat/>
    <w:rsid w:val="00A07EF5"/>
    <w:pPr>
      <w:suppressLineNumbers/>
      <w:spacing w:before="120" w:after="120"/>
    </w:pPr>
    <w:rPr>
      <w:rFonts w:cs="Mangal"/>
      <w:i/>
      <w:iCs/>
      <w:sz w:val="24"/>
      <w:szCs w:val="24"/>
    </w:rPr>
  </w:style>
  <w:style w:type="paragraph" w:customStyle="1" w:styleId="12">
    <w:name w:val="Указатель1"/>
    <w:basedOn w:val="a"/>
    <w:rsid w:val="00A07EF5"/>
    <w:pPr>
      <w:suppressLineNumbers/>
    </w:pPr>
    <w:rPr>
      <w:rFonts w:cs="Mangal"/>
    </w:rPr>
  </w:style>
  <w:style w:type="paragraph" w:customStyle="1" w:styleId="21">
    <w:name w:val="Основной текст 21"/>
    <w:basedOn w:val="a"/>
    <w:rsid w:val="00A07EF5"/>
    <w:pPr>
      <w:spacing w:after="120" w:line="480" w:lineRule="auto"/>
    </w:pPr>
  </w:style>
  <w:style w:type="paragraph" w:customStyle="1" w:styleId="210">
    <w:name w:val="Основной текст с отступом 21"/>
    <w:basedOn w:val="a"/>
    <w:rsid w:val="00A07EF5"/>
    <w:pPr>
      <w:spacing w:after="120" w:line="480" w:lineRule="auto"/>
      <w:ind w:left="283"/>
    </w:pPr>
  </w:style>
  <w:style w:type="paragraph" w:styleId="aa">
    <w:name w:val="Balloon Text"/>
    <w:basedOn w:val="a"/>
    <w:link w:val="ab"/>
    <w:rsid w:val="00A07EF5"/>
    <w:rPr>
      <w:rFonts w:ascii="Tahoma" w:hAnsi="Tahoma" w:cs="Tahoma"/>
      <w:sz w:val="16"/>
      <w:szCs w:val="16"/>
    </w:rPr>
  </w:style>
  <w:style w:type="paragraph" w:customStyle="1" w:styleId="ac">
    <w:name w:val="Знак"/>
    <w:basedOn w:val="a"/>
    <w:rsid w:val="00A07EF5"/>
    <w:pPr>
      <w:overflowPunct/>
      <w:autoSpaceDE/>
      <w:spacing w:before="280" w:after="280"/>
      <w:textAlignment w:val="auto"/>
    </w:pPr>
    <w:rPr>
      <w:rFonts w:ascii="Tahoma" w:hAnsi="Tahoma" w:cs="Tahoma"/>
      <w:lang w:val="en-US"/>
    </w:rPr>
  </w:style>
  <w:style w:type="paragraph" w:styleId="ad">
    <w:name w:val="List Paragraph"/>
    <w:basedOn w:val="a"/>
    <w:qFormat/>
    <w:rsid w:val="00A07EF5"/>
    <w:pPr>
      <w:ind w:left="708"/>
    </w:pPr>
  </w:style>
  <w:style w:type="paragraph" w:customStyle="1" w:styleId="ConsPlusNormal">
    <w:name w:val="ConsPlusNormal"/>
    <w:link w:val="ConsPlusNormal0"/>
    <w:rsid w:val="00A07EF5"/>
    <w:pPr>
      <w:widowControl w:val="0"/>
      <w:suppressAutoHyphens/>
      <w:autoSpaceDE w:val="0"/>
      <w:ind w:firstLine="720"/>
    </w:pPr>
    <w:rPr>
      <w:rFonts w:ascii="Arial" w:hAnsi="Arial" w:cs="Arial"/>
      <w:lang w:eastAsia="zh-CN"/>
    </w:rPr>
  </w:style>
  <w:style w:type="paragraph" w:customStyle="1" w:styleId="31">
    <w:name w:val="Основной текст 31"/>
    <w:basedOn w:val="a"/>
    <w:rsid w:val="00A07EF5"/>
    <w:pPr>
      <w:overflowPunct/>
      <w:autoSpaceDE/>
      <w:ind w:right="-876"/>
      <w:jc w:val="both"/>
      <w:textAlignment w:val="auto"/>
    </w:pPr>
    <w:rPr>
      <w:bCs/>
      <w:sz w:val="28"/>
      <w:szCs w:val="24"/>
    </w:rPr>
  </w:style>
  <w:style w:type="paragraph" w:customStyle="1" w:styleId="ae">
    <w:name w:val="Стиль"/>
    <w:rsid w:val="00A07EF5"/>
    <w:pPr>
      <w:widowControl w:val="0"/>
      <w:suppressAutoHyphens/>
      <w:autoSpaceDE w:val="0"/>
    </w:pPr>
    <w:rPr>
      <w:sz w:val="24"/>
      <w:szCs w:val="24"/>
      <w:lang w:eastAsia="zh-CN"/>
    </w:rPr>
  </w:style>
  <w:style w:type="paragraph" w:styleId="af">
    <w:name w:val="Normal (Web)"/>
    <w:basedOn w:val="a"/>
    <w:unhideWhenUsed/>
    <w:rsid w:val="009A1D00"/>
    <w:pPr>
      <w:suppressAutoHyphens w:val="0"/>
      <w:overflowPunct/>
      <w:autoSpaceDE/>
      <w:spacing w:before="100" w:beforeAutospacing="1" w:after="100" w:afterAutospacing="1"/>
      <w:textAlignment w:val="auto"/>
    </w:pPr>
    <w:rPr>
      <w:sz w:val="24"/>
      <w:szCs w:val="24"/>
      <w:lang w:eastAsia="ru-RU"/>
    </w:rPr>
  </w:style>
  <w:style w:type="character" w:styleId="af0">
    <w:name w:val="Strong"/>
    <w:uiPriority w:val="22"/>
    <w:qFormat/>
    <w:rsid w:val="009A1D00"/>
    <w:rPr>
      <w:b/>
      <w:bCs/>
    </w:rPr>
  </w:style>
  <w:style w:type="paragraph" w:customStyle="1" w:styleId="af1">
    <w:name w:val="Содержимое таблицы"/>
    <w:basedOn w:val="a"/>
    <w:rsid w:val="00A65284"/>
    <w:pPr>
      <w:widowControl w:val="0"/>
      <w:suppressLineNumbers/>
      <w:overflowPunct/>
      <w:autoSpaceDE/>
      <w:textAlignment w:val="auto"/>
    </w:pPr>
    <w:rPr>
      <w:rFonts w:eastAsia="Lucida Sans Unicode" w:cs="Mangal"/>
      <w:kern w:val="2"/>
      <w:sz w:val="24"/>
      <w:szCs w:val="24"/>
      <w:lang w:bidi="hi-IN"/>
    </w:rPr>
  </w:style>
  <w:style w:type="paragraph" w:styleId="af2">
    <w:name w:val="No Spacing"/>
    <w:link w:val="af3"/>
    <w:qFormat/>
    <w:rsid w:val="00FB1ED7"/>
    <w:rPr>
      <w:sz w:val="24"/>
      <w:szCs w:val="24"/>
    </w:rPr>
  </w:style>
  <w:style w:type="paragraph" w:styleId="af4">
    <w:name w:val="Body Text Indent"/>
    <w:basedOn w:val="a"/>
    <w:link w:val="af5"/>
    <w:uiPriority w:val="99"/>
    <w:unhideWhenUsed/>
    <w:rsid w:val="00266B93"/>
    <w:pPr>
      <w:spacing w:after="120"/>
      <w:ind w:left="283"/>
    </w:pPr>
  </w:style>
  <w:style w:type="character" w:customStyle="1" w:styleId="af5">
    <w:name w:val="Основной текст с отступом Знак"/>
    <w:basedOn w:val="a0"/>
    <w:link w:val="af4"/>
    <w:uiPriority w:val="99"/>
    <w:rsid w:val="00266B93"/>
    <w:rPr>
      <w:lang w:eastAsia="zh-CN"/>
    </w:rPr>
  </w:style>
  <w:style w:type="paragraph" w:styleId="22">
    <w:name w:val="Body Text Indent 2"/>
    <w:basedOn w:val="a"/>
    <w:link w:val="23"/>
    <w:unhideWhenUsed/>
    <w:rsid w:val="00266B93"/>
    <w:pPr>
      <w:spacing w:after="120" w:line="480" w:lineRule="auto"/>
      <w:ind w:left="283"/>
    </w:pPr>
  </w:style>
  <w:style w:type="character" w:customStyle="1" w:styleId="23">
    <w:name w:val="Основной текст с отступом 2 Знак"/>
    <w:basedOn w:val="a0"/>
    <w:link w:val="22"/>
    <w:rsid w:val="00266B93"/>
    <w:rPr>
      <w:lang w:eastAsia="zh-CN"/>
    </w:rPr>
  </w:style>
  <w:style w:type="character" w:customStyle="1" w:styleId="af3">
    <w:name w:val="Без интервала Знак"/>
    <w:link w:val="af2"/>
    <w:uiPriority w:val="1"/>
    <w:locked/>
    <w:rsid w:val="00266B93"/>
    <w:rPr>
      <w:sz w:val="24"/>
      <w:szCs w:val="24"/>
      <w:lang w:bidi="ar-SA"/>
    </w:rPr>
  </w:style>
  <w:style w:type="paragraph" w:customStyle="1" w:styleId="ConsPlusTitle">
    <w:name w:val="ConsPlusTitle"/>
    <w:rsid w:val="00266B93"/>
    <w:pPr>
      <w:widowControl w:val="0"/>
      <w:autoSpaceDE w:val="0"/>
      <w:autoSpaceDN w:val="0"/>
      <w:adjustRightInd w:val="0"/>
    </w:pPr>
    <w:rPr>
      <w:rFonts w:ascii="Arial" w:hAnsi="Arial" w:cs="Arial"/>
      <w:b/>
      <w:bCs/>
    </w:rPr>
  </w:style>
  <w:style w:type="character" w:customStyle="1" w:styleId="af6">
    <w:name w:val="Основной текст_"/>
    <w:basedOn w:val="a0"/>
    <w:link w:val="13"/>
    <w:rsid w:val="00266B93"/>
    <w:rPr>
      <w:color w:val="2D2A3B"/>
      <w:sz w:val="26"/>
      <w:szCs w:val="26"/>
    </w:rPr>
  </w:style>
  <w:style w:type="paragraph" w:customStyle="1" w:styleId="13">
    <w:name w:val="Основной текст1"/>
    <w:basedOn w:val="a"/>
    <w:link w:val="af6"/>
    <w:rsid w:val="00266B93"/>
    <w:pPr>
      <w:widowControl w:val="0"/>
      <w:suppressAutoHyphens w:val="0"/>
      <w:overflowPunct/>
      <w:autoSpaceDE/>
      <w:spacing w:line="293" w:lineRule="auto"/>
      <w:ind w:firstLine="400"/>
      <w:textAlignment w:val="auto"/>
    </w:pPr>
    <w:rPr>
      <w:color w:val="2D2A3B"/>
      <w:sz w:val="26"/>
      <w:szCs w:val="26"/>
      <w:lang w:eastAsia="ru-RU"/>
    </w:rPr>
  </w:style>
  <w:style w:type="table" w:styleId="af7">
    <w:name w:val="Table Grid"/>
    <w:basedOn w:val="a1"/>
    <w:uiPriority w:val="59"/>
    <w:rsid w:val="00916E04"/>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
    <w:uiPriority w:val="99"/>
    <w:rsid w:val="00677F40"/>
    <w:pPr>
      <w:widowControl w:val="0"/>
      <w:suppressAutoHyphens w:val="0"/>
      <w:overflowPunct/>
      <w:spacing w:line="300" w:lineRule="exact"/>
      <w:jc w:val="center"/>
      <w:textAlignment w:val="auto"/>
    </w:pPr>
    <w:rPr>
      <w:sz w:val="24"/>
      <w:szCs w:val="24"/>
    </w:rPr>
  </w:style>
  <w:style w:type="paragraph" w:customStyle="1" w:styleId="formattexttopleveltext">
    <w:name w:val="formattext topleveltext"/>
    <w:basedOn w:val="a"/>
    <w:rsid w:val="00670534"/>
    <w:pPr>
      <w:suppressAutoHyphens w:val="0"/>
      <w:overflowPunct/>
      <w:autoSpaceDE/>
      <w:spacing w:before="280" w:after="280"/>
      <w:textAlignment w:val="auto"/>
    </w:pPr>
    <w:rPr>
      <w:sz w:val="24"/>
      <w:szCs w:val="24"/>
    </w:rPr>
  </w:style>
  <w:style w:type="paragraph" w:styleId="af8">
    <w:name w:val="header"/>
    <w:basedOn w:val="a"/>
    <w:link w:val="af9"/>
    <w:unhideWhenUsed/>
    <w:rsid w:val="00CC2003"/>
    <w:pPr>
      <w:tabs>
        <w:tab w:val="center" w:pos="4677"/>
        <w:tab w:val="right" w:pos="9355"/>
      </w:tabs>
      <w:suppressAutoHyphens w:val="0"/>
      <w:overflowPunct/>
      <w:autoSpaceDE/>
      <w:spacing w:after="200" w:line="276" w:lineRule="auto"/>
      <w:textAlignment w:val="auto"/>
    </w:pPr>
    <w:rPr>
      <w:rFonts w:ascii="Calibri" w:hAnsi="Calibri"/>
      <w:sz w:val="22"/>
      <w:szCs w:val="22"/>
    </w:rPr>
  </w:style>
  <w:style w:type="character" w:customStyle="1" w:styleId="af9">
    <w:name w:val="Верхний колонтитул Знак"/>
    <w:basedOn w:val="a0"/>
    <w:link w:val="af8"/>
    <w:rsid w:val="00CC2003"/>
    <w:rPr>
      <w:rFonts w:ascii="Calibri" w:hAnsi="Calibri"/>
      <w:sz w:val="22"/>
      <w:szCs w:val="22"/>
      <w:lang w:eastAsia="zh-CN"/>
    </w:rPr>
  </w:style>
  <w:style w:type="paragraph" w:customStyle="1" w:styleId="headertext">
    <w:name w:val="headertext"/>
    <w:basedOn w:val="a"/>
    <w:rsid w:val="003B0E3E"/>
    <w:pPr>
      <w:suppressAutoHyphens w:val="0"/>
      <w:overflowPunct/>
      <w:autoSpaceDE/>
      <w:spacing w:before="100" w:beforeAutospacing="1" w:after="100" w:afterAutospacing="1"/>
      <w:textAlignment w:val="auto"/>
    </w:pPr>
    <w:rPr>
      <w:sz w:val="24"/>
      <w:szCs w:val="24"/>
      <w:lang w:eastAsia="ru-RU"/>
    </w:rPr>
  </w:style>
  <w:style w:type="character" w:customStyle="1" w:styleId="FontStyle12">
    <w:name w:val="Font Style12"/>
    <w:uiPriority w:val="99"/>
    <w:rsid w:val="00B91330"/>
    <w:rPr>
      <w:rFonts w:ascii="Times New Roman" w:hAnsi="Times New Roman" w:cs="Times New Roman"/>
      <w:sz w:val="26"/>
      <w:szCs w:val="26"/>
    </w:rPr>
  </w:style>
  <w:style w:type="character" w:customStyle="1" w:styleId="fontstyle01">
    <w:name w:val="fontstyle01"/>
    <w:rsid w:val="00017AFD"/>
    <w:rPr>
      <w:rFonts w:ascii="Times New Roman" w:hAnsi="Times New Roman" w:cs="Times New Roman"/>
      <w:color w:val="000000"/>
      <w:sz w:val="28"/>
      <w:szCs w:val="28"/>
    </w:rPr>
  </w:style>
  <w:style w:type="table" w:customStyle="1" w:styleId="PlainTable1">
    <w:name w:val="Plain Table 1"/>
    <w:basedOn w:val="a1"/>
    <w:uiPriority w:val="59"/>
    <w:rsid w:val="00C10B75"/>
    <w:pPr>
      <w:widowControl w:val="0"/>
    </w:pPr>
    <w:rPr>
      <w:rFonts w:asciiTheme="minorHAnsi" w:eastAsiaTheme="minorHAnsi" w:hAnsiTheme="minorHAnsi" w:cstheme="minorBidi"/>
      <w:sz w:val="22"/>
      <w:szCs w:val="22"/>
      <w:lang w:val="en-US" w:eastAsia="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paragraph" w:styleId="afa">
    <w:name w:val="footer"/>
    <w:basedOn w:val="a"/>
    <w:link w:val="afb"/>
    <w:unhideWhenUsed/>
    <w:rsid w:val="00C10B75"/>
    <w:pPr>
      <w:widowControl w:val="0"/>
      <w:tabs>
        <w:tab w:val="center" w:pos="7143"/>
        <w:tab w:val="right" w:pos="14287"/>
      </w:tabs>
      <w:suppressAutoHyphens w:val="0"/>
      <w:overflowPunct/>
      <w:autoSpaceDE/>
      <w:textAlignment w:val="auto"/>
    </w:pPr>
    <w:rPr>
      <w:sz w:val="22"/>
      <w:szCs w:val="22"/>
      <w:lang w:eastAsia="en-US"/>
    </w:rPr>
  </w:style>
  <w:style w:type="character" w:customStyle="1" w:styleId="afb">
    <w:name w:val="Нижний колонтитул Знак"/>
    <w:basedOn w:val="a0"/>
    <w:link w:val="afa"/>
    <w:rsid w:val="00C10B75"/>
    <w:rPr>
      <w:sz w:val="22"/>
      <w:szCs w:val="22"/>
      <w:lang w:eastAsia="en-US"/>
    </w:rPr>
  </w:style>
  <w:style w:type="table" w:customStyle="1" w:styleId="GridTable1Light">
    <w:name w:val="Grid Table 1 Light"/>
    <w:basedOn w:val="a1"/>
    <w:uiPriority w:val="99"/>
    <w:rsid w:val="00763A1B"/>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paragraph" w:customStyle="1" w:styleId="ConsPlusNonformat">
    <w:name w:val="ConsPlusNonformat"/>
    <w:uiPriority w:val="99"/>
    <w:rsid w:val="009F257B"/>
    <w:pPr>
      <w:widowControl w:val="0"/>
      <w:autoSpaceDE w:val="0"/>
      <w:autoSpaceDN w:val="0"/>
      <w:adjustRightInd w:val="0"/>
    </w:pPr>
    <w:rPr>
      <w:rFonts w:ascii="Courier New" w:eastAsiaTheme="minorEastAsia" w:hAnsi="Courier New" w:cs="Courier New"/>
    </w:rPr>
  </w:style>
  <w:style w:type="character" w:customStyle="1" w:styleId="20">
    <w:name w:val="Заголовок 2 Знак"/>
    <w:link w:val="2"/>
    <w:uiPriority w:val="9"/>
    <w:rsid w:val="002D498B"/>
    <w:rPr>
      <w:rFonts w:ascii="Arial" w:hAnsi="Arial" w:cs="Arial"/>
      <w:b/>
      <w:bCs/>
      <w:i/>
      <w:iCs/>
      <w:sz w:val="28"/>
      <w:szCs w:val="28"/>
      <w:lang w:eastAsia="zh-CN"/>
    </w:rPr>
  </w:style>
  <w:style w:type="table" w:customStyle="1" w:styleId="14">
    <w:name w:val="Сетка таблицы1"/>
    <w:basedOn w:val="a1"/>
    <w:next w:val="af7"/>
    <w:uiPriority w:val="59"/>
    <w:rsid w:val="002D498B"/>
    <w:rPr>
      <w:rFonts w:ascii="Tms Rmn" w:hAnsi="Tms Rm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Текст выноски Знак"/>
    <w:link w:val="aa"/>
    <w:rsid w:val="002D498B"/>
    <w:rPr>
      <w:rFonts w:ascii="Tahoma" w:hAnsi="Tahoma" w:cs="Tahoma"/>
      <w:sz w:val="16"/>
      <w:szCs w:val="16"/>
      <w:lang w:eastAsia="zh-CN"/>
    </w:rPr>
  </w:style>
  <w:style w:type="character" w:styleId="afc">
    <w:name w:val="annotation reference"/>
    <w:uiPriority w:val="99"/>
    <w:semiHidden/>
    <w:unhideWhenUsed/>
    <w:rsid w:val="002D498B"/>
    <w:rPr>
      <w:sz w:val="16"/>
      <w:szCs w:val="16"/>
    </w:rPr>
  </w:style>
  <w:style w:type="paragraph" w:styleId="afd">
    <w:name w:val="annotation text"/>
    <w:basedOn w:val="a"/>
    <w:link w:val="afe"/>
    <w:uiPriority w:val="99"/>
    <w:semiHidden/>
    <w:unhideWhenUsed/>
    <w:rsid w:val="002D498B"/>
    <w:pPr>
      <w:suppressAutoHyphens w:val="0"/>
      <w:overflowPunct/>
      <w:autoSpaceDE/>
      <w:spacing w:after="200"/>
      <w:textAlignment w:val="auto"/>
    </w:pPr>
    <w:rPr>
      <w:rFonts w:ascii="Calibri" w:eastAsia="Calibri" w:hAnsi="Calibri"/>
      <w:lang w:eastAsia="en-US"/>
    </w:rPr>
  </w:style>
  <w:style w:type="character" w:customStyle="1" w:styleId="afe">
    <w:name w:val="Текст примечания Знак"/>
    <w:basedOn w:val="a0"/>
    <w:link w:val="afd"/>
    <w:uiPriority w:val="99"/>
    <w:semiHidden/>
    <w:rsid w:val="002D498B"/>
    <w:rPr>
      <w:rFonts w:ascii="Calibri" w:eastAsia="Calibri" w:hAnsi="Calibri"/>
      <w:lang w:eastAsia="en-US"/>
    </w:rPr>
  </w:style>
  <w:style w:type="paragraph" w:styleId="aff">
    <w:name w:val="annotation subject"/>
    <w:basedOn w:val="afd"/>
    <w:next w:val="afd"/>
    <w:link w:val="aff0"/>
    <w:uiPriority w:val="99"/>
    <w:semiHidden/>
    <w:unhideWhenUsed/>
    <w:rsid w:val="002D498B"/>
    <w:rPr>
      <w:b/>
      <w:bCs/>
    </w:rPr>
  </w:style>
  <w:style w:type="character" w:customStyle="1" w:styleId="aff0">
    <w:name w:val="Тема примечания Знак"/>
    <w:basedOn w:val="afe"/>
    <w:link w:val="aff"/>
    <w:uiPriority w:val="99"/>
    <w:semiHidden/>
    <w:rsid w:val="002D498B"/>
    <w:rPr>
      <w:b/>
      <w:bCs/>
    </w:rPr>
  </w:style>
  <w:style w:type="numbering" w:customStyle="1" w:styleId="15">
    <w:name w:val="Нет списка1"/>
    <w:next w:val="a2"/>
    <w:uiPriority w:val="99"/>
    <w:semiHidden/>
    <w:unhideWhenUsed/>
    <w:rsid w:val="002D498B"/>
  </w:style>
  <w:style w:type="character" w:customStyle="1" w:styleId="aff1">
    <w:name w:val="Цветовое выделение"/>
    <w:uiPriority w:val="99"/>
    <w:rsid w:val="002D498B"/>
    <w:rPr>
      <w:b/>
      <w:color w:val="26282F"/>
    </w:rPr>
  </w:style>
  <w:style w:type="paragraph" w:customStyle="1" w:styleId="aff2">
    <w:name w:val="Нормальный (таблица)"/>
    <w:basedOn w:val="a"/>
    <w:next w:val="a"/>
    <w:uiPriority w:val="99"/>
    <w:rsid w:val="002D498B"/>
    <w:pPr>
      <w:widowControl w:val="0"/>
      <w:suppressAutoHyphens w:val="0"/>
      <w:overflowPunct/>
      <w:autoSpaceDN w:val="0"/>
      <w:adjustRightInd w:val="0"/>
      <w:jc w:val="both"/>
      <w:textAlignment w:val="auto"/>
    </w:pPr>
    <w:rPr>
      <w:rFonts w:ascii="Arial" w:hAnsi="Arial" w:cs="Arial"/>
      <w:sz w:val="24"/>
      <w:szCs w:val="24"/>
      <w:lang w:eastAsia="ru-RU"/>
    </w:rPr>
  </w:style>
  <w:style w:type="paragraph" w:customStyle="1" w:styleId="formattext">
    <w:name w:val="formattext"/>
    <w:basedOn w:val="a"/>
    <w:uiPriority w:val="99"/>
    <w:rsid w:val="002D498B"/>
    <w:pPr>
      <w:suppressAutoHyphens w:val="0"/>
      <w:overflowPunct/>
      <w:autoSpaceDE/>
      <w:spacing w:before="100" w:beforeAutospacing="1" w:after="100" w:afterAutospacing="1"/>
      <w:textAlignment w:val="auto"/>
    </w:pPr>
    <w:rPr>
      <w:sz w:val="24"/>
      <w:szCs w:val="24"/>
      <w:lang w:eastAsia="ru-RU"/>
    </w:rPr>
  </w:style>
  <w:style w:type="character" w:styleId="aff3">
    <w:name w:val="FollowedHyperlink"/>
    <w:uiPriority w:val="99"/>
    <w:semiHidden/>
    <w:unhideWhenUsed/>
    <w:rsid w:val="002D498B"/>
    <w:rPr>
      <w:color w:val="954F72"/>
      <w:u w:val="single"/>
    </w:rPr>
  </w:style>
  <w:style w:type="character" w:customStyle="1" w:styleId="ConsPlusNormal0">
    <w:name w:val="ConsPlusNormal Знак"/>
    <w:link w:val="ConsPlusNormal"/>
    <w:locked/>
    <w:rsid w:val="002D498B"/>
    <w:rPr>
      <w:rFonts w:ascii="Arial" w:hAnsi="Arial" w:cs="Arial"/>
      <w:lang w:eastAsia="zh-CN"/>
    </w:rPr>
  </w:style>
  <w:style w:type="numbering" w:customStyle="1" w:styleId="24">
    <w:name w:val="Нет списка2"/>
    <w:next w:val="a2"/>
    <w:uiPriority w:val="99"/>
    <w:semiHidden/>
    <w:unhideWhenUsed/>
    <w:rsid w:val="002D498B"/>
  </w:style>
  <w:style w:type="table" w:customStyle="1" w:styleId="110">
    <w:name w:val="Сетка таблицы11"/>
    <w:basedOn w:val="a1"/>
    <w:next w:val="af7"/>
    <w:uiPriority w:val="59"/>
    <w:rsid w:val="002D498B"/>
    <w:rPr>
      <w:rFonts w:ascii="Tms Rmn" w:hAnsi="Tms Rm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7"/>
    <w:uiPriority w:val="59"/>
    <w:rsid w:val="002D49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2D498B"/>
  </w:style>
  <w:style w:type="numbering" w:customStyle="1" w:styleId="32">
    <w:name w:val="Нет списка3"/>
    <w:next w:val="a2"/>
    <w:uiPriority w:val="99"/>
    <w:semiHidden/>
    <w:unhideWhenUsed/>
    <w:rsid w:val="002D498B"/>
  </w:style>
  <w:style w:type="numbering" w:customStyle="1" w:styleId="120">
    <w:name w:val="Нет списка12"/>
    <w:next w:val="a2"/>
    <w:uiPriority w:val="99"/>
    <w:semiHidden/>
    <w:unhideWhenUsed/>
    <w:rsid w:val="002D498B"/>
  </w:style>
  <w:style w:type="numbering" w:customStyle="1" w:styleId="1110">
    <w:name w:val="Нет списка111"/>
    <w:next w:val="a2"/>
    <w:uiPriority w:val="99"/>
    <w:semiHidden/>
    <w:unhideWhenUsed/>
    <w:rsid w:val="002D498B"/>
  </w:style>
  <w:style w:type="numbering" w:customStyle="1" w:styleId="211">
    <w:name w:val="Нет списка21"/>
    <w:next w:val="a2"/>
    <w:uiPriority w:val="99"/>
    <w:semiHidden/>
    <w:unhideWhenUsed/>
    <w:rsid w:val="002D498B"/>
  </w:style>
  <w:style w:type="numbering" w:customStyle="1" w:styleId="1111">
    <w:name w:val="Нет списка1111"/>
    <w:next w:val="a2"/>
    <w:uiPriority w:val="99"/>
    <w:semiHidden/>
    <w:unhideWhenUsed/>
    <w:rsid w:val="002D498B"/>
  </w:style>
  <w:style w:type="paragraph" w:customStyle="1" w:styleId="16">
    <w:name w:val="Обычный1"/>
    <w:rsid w:val="0022372F"/>
    <w:rPr>
      <w:rFonts w:ascii="Academy" w:eastAsia="Academy" w:hAnsi="Academy"/>
      <w:sz w:val="28"/>
    </w:rPr>
  </w:style>
  <w:style w:type="character" w:customStyle="1" w:styleId="26">
    <w:name w:val="Основной шрифт абзаца2"/>
    <w:rsid w:val="0022372F"/>
  </w:style>
  <w:style w:type="paragraph" w:customStyle="1" w:styleId="27">
    <w:name w:val="Обычный2"/>
    <w:qFormat/>
    <w:rsid w:val="0022372F"/>
    <w:pPr>
      <w:suppressAutoHyphens/>
    </w:pPr>
    <w:rPr>
      <w:sz w:val="24"/>
    </w:rPr>
  </w:style>
  <w:style w:type="character" w:customStyle="1" w:styleId="FontStyle11">
    <w:name w:val="Font Style11"/>
    <w:basedOn w:val="a0"/>
    <w:uiPriority w:val="99"/>
    <w:rsid w:val="00975F0D"/>
  </w:style>
  <w:style w:type="paragraph" w:customStyle="1" w:styleId="unformattext">
    <w:name w:val="unformattext"/>
    <w:basedOn w:val="16"/>
    <w:rsid w:val="00CE2DAD"/>
    <w:pPr>
      <w:suppressAutoHyphens/>
      <w:spacing w:before="280" w:after="280"/>
      <w:ind w:firstLine="567"/>
      <w:jc w:val="both"/>
    </w:pPr>
    <w:rPr>
      <w:rFonts w:ascii="Times New Roman" w:eastAsia="Times New Roman" w:hAnsi="Times New Roman"/>
      <w:color w:val="000000"/>
      <w:sz w:val="24"/>
      <w:lang w:eastAsia="zh-CN"/>
    </w:rPr>
  </w:style>
  <w:style w:type="character" w:customStyle="1" w:styleId="fontstyle15">
    <w:name w:val="fontstyle15"/>
    <w:basedOn w:val="10"/>
    <w:rsid w:val="002818D2"/>
  </w:style>
  <w:style w:type="paragraph" w:customStyle="1" w:styleId="s3">
    <w:name w:val="s_3"/>
    <w:basedOn w:val="a"/>
    <w:rsid w:val="002818D2"/>
    <w:pPr>
      <w:suppressAutoHyphens w:val="0"/>
      <w:overflowPunct/>
      <w:autoSpaceDE/>
      <w:spacing w:before="100" w:after="100"/>
      <w:textAlignment w:val="auto"/>
    </w:pPr>
    <w:rPr>
      <w:color w:val="000000"/>
      <w:sz w:val="24"/>
      <w:szCs w:val="24"/>
      <w:lang w:bidi="hi-IN"/>
    </w:rPr>
  </w:style>
  <w:style w:type="paragraph" w:customStyle="1" w:styleId="s1">
    <w:name w:val="s_1"/>
    <w:basedOn w:val="a"/>
    <w:rsid w:val="002818D2"/>
    <w:pPr>
      <w:suppressAutoHyphens w:val="0"/>
      <w:overflowPunct/>
      <w:autoSpaceDE/>
      <w:spacing w:before="100" w:after="100"/>
      <w:textAlignment w:val="auto"/>
    </w:pPr>
    <w:rPr>
      <w:color w:val="000000"/>
      <w:sz w:val="24"/>
      <w:szCs w:val="24"/>
      <w:lang w:bidi="hi-IN"/>
    </w:rPr>
  </w:style>
  <w:style w:type="paragraph" w:styleId="HTML">
    <w:name w:val="HTML Preformatted"/>
    <w:basedOn w:val="a"/>
    <w:link w:val="HTML0"/>
    <w:rsid w:val="00281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autoSpaceDE/>
      <w:textAlignment w:val="auto"/>
    </w:pPr>
    <w:rPr>
      <w:rFonts w:ascii="Consolas" w:eastAsia="Calibri" w:hAnsi="Consolas"/>
      <w:color w:val="000000"/>
      <w:lang w:bidi="hi-IN"/>
    </w:rPr>
  </w:style>
  <w:style w:type="character" w:customStyle="1" w:styleId="HTML0">
    <w:name w:val="Стандартный HTML Знак"/>
    <w:basedOn w:val="a0"/>
    <w:link w:val="HTML"/>
    <w:rsid w:val="002818D2"/>
    <w:rPr>
      <w:rFonts w:ascii="Consolas" w:eastAsia="Calibri" w:hAnsi="Consolas"/>
      <w:color w:val="000000"/>
      <w:lang w:eastAsia="zh-CN" w:bidi="hi-IN"/>
    </w:rPr>
  </w:style>
  <w:style w:type="paragraph" w:styleId="aff4">
    <w:name w:val="footnote text"/>
    <w:aliases w:val="Текст сноски Знак Знак Знак Знак,Знак4 Знак,Знак4,Знак4 Знак1,Знак3,Знак31,Знак5,Текст сноски11 Знак Знак Знак,Текст сноски11 Знак Знак Знак Знак Знак Знак"/>
    <w:basedOn w:val="a"/>
    <w:link w:val="aff5"/>
    <w:uiPriority w:val="99"/>
    <w:unhideWhenUsed/>
    <w:rsid w:val="00803B8E"/>
    <w:pPr>
      <w:suppressAutoHyphens w:val="0"/>
      <w:overflowPunct/>
      <w:autoSpaceDE/>
      <w:textAlignment w:val="auto"/>
    </w:pPr>
    <w:rPr>
      <w:lang w:eastAsia="ru-RU"/>
    </w:rPr>
  </w:style>
  <w:style w:type="character" w:customStyle="1" w:styleId="aff5">
    <w:name w:val="Текст сноски Знак"/>
    <w:aliases w:val="Текст сноски Знак Знак Знак Знак Знак,Знак4 Знак Знак,Знак4 Знак2,Знак4 Знак1 Знак,Знак3 Знак,Знак31 Знак,Знак5 Знак,Текст сноски11 Знак Знак Знак Знак,Текст сноски11 Знак Знак Знак Знак Знак Знак Знак"/>
    <w:basedOn w:val="a0"/>
    <w:link w:val="aff4"/>
    <w:uiPriority w:val="99"/>
    <w:rsid w:val="00803B8E"/>
  </w:style>
  <w:style w:type="character" w:styleId="aff6">
    <w:name w:val="footnote reference"/>
    <w:aliases w:val="Текст сновски,fr,Ciae niinee I,Footnotes refss,Знак сноски 1,Знак сноски-FN,Ciae niinee-FN,Appel note de bas de page,Referencia nota al pie,Footnote Reference Superscript,Footnote Reference Arial,BVI fnr,SUPERS,Footnote symbol"/>
    <w:basedOn w:val="a0"/>
    <w:link w:val="CiaeniineeI"/>
    <w:uiPriority w:val="99"/>
    <w:unhideWhenUsed/>
    <w:qFormat/>
    <w:rsid w:val="00803B8E"/>
    <w:rPr>
      <w:vertAlign w:val="superscript"/>
    </w:rPr>
  </w:style>
  <w:style w:type="paragraph" w:customStyle="1" w:styleId="CiaeniineeI">
    <w:name w:val="Ciae niinee I Знак"/>
    <w:aliases w:val="Footnotes refss Знак,текст сноски Знак,Footnote Reference Superscript Знак,Footnote Reference Arial Знак,BVI fnr Знак,SUPERS Знак,Footnote symbol Знак,Footnote Reference Arial1 Знак,Footnote Reference Arial2 Знак"/>
    <w:basedOn w:val="a"/>
    <w:link w:val="aff6"/>
    <w:uiPriority w:val="99"/>
    <w:qFormat/>
    <w:rsid w:val="00803B8E"/>
    <w:pPr>
      <w:suppressAutoHyphens w:val="0"/>
      <w:overflowPunct/>
      <w:autoSpaceDE/>
      <w:spacing w:before="120" w:after="160" w:line="240" w:lineRule="exact"/>
      <w:textAlignment w:val="auto"/>
    </w:pPr>
    <w:rPr>
      <w:vertAlign w:val="superscript"/>
      <w:lang w:eastAsia="ru-RU"/>
    </w:rPr>
  </w:style>
  <w:style w:type="character" w:customStyle="1" w:styleId="FontStyle16">
    <w:name w:val="Font Style16"/>
    <w:basedOn w:val="a0"/>
    <w:uiPriority w:val="99"/>
    <w:qFormat/>
    <w:rsid w:val="00803B8E"/>
    <w:rPr>
      <w:rFonts w:ascii="Times New Roman" w:hAnsi="Times New Roman" w:cs="Times New Roman"/>
      <w:b/>
      <w:bCs/>
      <w:color w:val="000000"/>
      <w:sz w:val="24"/>
      <w:szCs w:val="24"/>
    </w:rPr>
  </w:style>
  <w:style w:type="character" w:customStyle="1" w:styleId="FontStyle18">
    <w:name w:val="Font Style18"/>
    <w:basedOn w:val="a0"/>
    <w:uiPriority w:val="99"/>
    <w:qFormat/>
    <w:rsid w:val="00803B8E"/>
    <w:rPr>
      <w:rFonts w:ascii="Times New Roman" w:hAnsi="Times New Roman" w:cs="Times New Roman"/>
      <w:color w:val="000000"/>
      <w:sz w:val="24"/>
      <w:szCs w:val="24"/>
    </w:rPr>
  </w:style>
  <w:style w:type="paragraph" w:customStyle="1" w:styleId="Style10">
    <w:name w:val="Style10"/>
    <w:basedOn w:val="a"/>
    <w:uiPriority w:val="99"/>
    <w:qFormat/>
    <w:rsid w:val="00803B8E"/>
    <w:pPr>
      <w:widowControl w:val="0"/>
      <w:overflowPunct/>
      <w:autoSpaceDE/>
      <w:spacing w:line="321" w:lineRule="exact"/>
      <w:textAlignment w:val="auto"/>
    </w:pPr>
    <w:rPr>
      <w:rFonts w:eastAsiaTheme="minorEastAsia"/>
      <w:sz w:val="24"/>
      <w:szCs w:val="24"/>
      <w:lang w:eastAsia="ru-RU"/>
    </w:rPr>
  </w:style>
  <w:style w:type="character" w:styleId="aff7">
    <w:name w:val="Emphasis"/>
    <w:qFormat/>
    <w:rsid w:val="009D7AD3"/>
    <w:rPr>
      <w:i/>
      <w:iCs/>
    </w:rPr>
  </w:style>
  <w:style w:type="paragraph" w:customStyle="1" w:styleId="FORMATTEXT0">
    <w:name w:val=".FORMATTEXT"/>
    <w:uiPriority w:val="99"/>
    <w:rsid w:val="00E906F7"/>
    <w:pPr>
      <w:widowControl w:val="0"/>
      <w:autoSpaceDE w:val="0"/>
      <w:autoSpaceDN w:val="0"/>
      <w:adjustRightInd w:val="0"/>
    </w:pPr>
    <w:rPr>
      <w:sz w:val="24"/>
      <w:szCs w:val="24"/>
    </w:rPr>
  </w:style>
  <w:style w:type="paragraph" w:customStyle="1" w:styleId="Style1">
    <w:name w:val="Style1"/>
    <w:basedOn w:val="a"/>
    <w:uiPriority w:val="99"/>
    <w:rsid w:val="00B17270"/>
    <w:pPr>
      <w:widowControl w:val="0"/>
      <w:suppressAutoHyphens w:val="0"/>
      <w:overflowPunct/>
      <w:autoSpaceDN w:val="0"/>
      <w:adjustRightInd w:val="0"/>
      <w:jc w:val="both"/>
      <w:textAlignment w:val="auto"/>
    </w:pPr>
    <w:rPr>
      <w:sz w:val="24"/>
      <w:szCs w:val="24"/>
      <w:lang w:eastAsia="ru-RU"/>
    </w:rPr>
  </w:style>
  <w:style w:type="character" w:customStyle="1" w:styleId="FontStyle52">
    <w:name w:val="Font Style52"/>
    <w:uiPriority w:val="99"/>
    <w:rsid w:val="00B17270"/>
    <w:rPr>
      <w:rFonts w:ascii="Times New Roman" w:hAnsi="Times New Roman" w:cs="Times New Roman"/>
      <w:spacing w:val="-10"/>
      <w:sz w:val="28"/>
      <w:szCs w:val="28"/>
    </w:rPr>
  </w:style>
  <w:style w:type="character" w:customStyle="1" w:styleId="-">
    <w:name w:val="Интернет-ссылка"/>
    <w:rsid w:val="00795DCE"/>
    <w:rPr>
      <w:color w:val="000080"/>
      <w:u w:val="single"/>
    </w:rPr>
  </w:style>
  <w:style w:type="paragraph" w:customStyle="1" w:styleId="17">
    <w:name w:val="Абзац списка1"/>
    <w:basedOn w:val="a"/>
    <w:uiPriority w:val="99"/>
    <w:rsid w:val="00795DCE"/>
    <w:pPr>
      <w:suppressAutoHyphens w:val="0"/>
      <w:overflowPunct/>
      <w:autoSpaceDE/>
      <w:spacing w:after="200" w:line="276" w:lineRule="auto"/>
      <w:ind w:left="720"/>
      <w:contextualSpacing/>
      <w:textAlignment w:val="auto"/>
    </w:pPr>
    <w:rPr>
      <w:rFonts w:ascii="Calibri" w:hAnsi="Calibri"/>
      <w:sz w:val="22"/>
      <w:szCs w:val="22"/>
      <w:lang w:eastAsia="en-US"/>
    </w:rPr>
  </w:style>
  <w:style w:type="paragraph" w:customStyle="1" w:styleId="Default">
    <w:name w:val="Default"/>
    <w:rsid w:val="00795DCE"/>
    <w:pPr>
      <w:autoSpaceDE w:val="0"/>
      <w:autoSpaceDN w:val="0"/>
      <w:adjustRightInd w:val="0"/>
    </w:pPr>
    <w:rPr>
      <w:rFonts w:eastAsia="Calibri"/>
      <w:color w:val="000000"/>
      <w:sz w:val="24"/>
      <w:szCs w:val="24"/>
      <w:lang w:eastAsia="en-US"/>
    </w:rPr>
  </w:style>
  <w:style w:type="character" w:customStyle="1" w:styleId="WW8Num3z0">
    <w:name w:val="WW8Num3z0"/>
    <w:rsid w:val="00702677"/>
    <w:rPr>
      <w:rFonts w:ascii="Times New Roman" w:hAnsi="Times New Roman" w:cs="Times New Roman"/>
    </w:rPr>
  </w:style>
  <w:style w:type="character" w:customStyle="1" w:styleId="WW8Num4z0">
    <w:name w:val="WW8Num4z0"/>
    <w:rsid w:val="00702677"/>
    <w:rPr>
      <w:rFonts w:ascii="Times New Roman" w:hAnsi="Times New Roman" w:cs="Times New Roman"/>
    </w:rPr>
  </w:style>
  <w:style w:type="character" w:customStyle="1" w:styleId="WW8Num6z0">
    <w:name w:val="WW8Num6z0"/>
    <w:rsid w:val="00702677"/>
    <w:rPr>
      <w:rFonts w:cs="Times New Roman"/>
    </w:rPr>
  </w:style>
  <w:style w:type="character" w:customStyle="1" w:styleId="WW8Num7z0">
    <w:name w:val="WW8Num7z0"/>
    <w:rsid w:val="00702677"/>
    <w:rPr>
      <w:rFonts w:ascii="Times New Roman" w:eastAsia="Times New Roman" w:hAnsi="Times New Roman" w:cs="Times New Roman"/>
    </w:rPr>
  </w:style>
  <w:style w:type="character" w:customStyle="1" w:styleId="WW8Num12z0">
    <w:name w:val="WW8Num12z0"/>
    <w:rsid w:val="00702677"/>
    <w:rPr>
      <w:rFonts w:ascii="Times New Roman" w:hAnsi="Times New Roman" w:cs="Times New Roman"/>
    </w:rPr>
  </w:style>
  <w:style w:type="character" w:customStyle="1" w:styleId="WW8Num13z0">
    <w:name w:val="WW8Num13z0"/>
    <w:rsid w:val="00702677"/>
    <w:rPr>
      <w:rFonts w:ascii="Times New Roman" w:hAnsi="Times New Roman" w:cs="Times New Roman"/>
    </w:rPr>
  </w:style>
  <w:style w:type="character" w:customStyle="1" w:styleId="WW8Num14z0">
    <w:name w:val="WW8Num14z0"/>
    <w:rsid w:val="00702677"/>
    <w:rPr>
      <w:rFonts w:ascii="Times New Roman" w:hAnsi="Times New Roman" w:cs="Times New Roman"/>
    </w:rPr>
  </w:style>
  <w:style w:type="character" w:customStyle="1" w:styleId="WW8Num15z0">
    <w:name w:val="WW8Num15z0"/>
    <w:rsid w:val="00702677"/>
    <w:rPr>
      <w:rFonts w:ascii="Times New Roman" w:hAnsi="Times New Roman" w:cs="Times New Roman"/>
    </w:rPr>
  </w:style>
  <w:style w:type="character" w:customStyle="1" w:styleId="WW8Num17z0">
    <w:name w:val="WW8Num17z0"/>
    <w:rsid w:val="00702677"/>
    <w:rPr>
      <w:rFonts w:ascii="Times New Roman" w:hAnsi="Times New Roman" w:cs="Times New Roman"/>
    </w:rPr>
  </w:style>
  <w:style w:type="character" w:customStyle="1" w:styleId="WW8Num21z0">
    <w:name w:val="WW8Num21z0"/>
    <w:rsid w:val="00702677"/>
    <w:rPr>
      <w:rFonts w:ascii="Times New Roman" w:hAnsi="Times New Roman" w:cs="Times New Roman"/>
    </w:rPr>
  </w:style>
  <w:style w:type="character" w:customStyle="1" w:styleId="WW8Num24z0">
    <w:name w:val="WW8Num24z0"/>
    <w:rsid w:val="00702677"/>
    <w:rPr>
      <w:rFonts w:ascii="Times New Roman" w:hAnsi="Times New Roman" w:cs="Times New Roman"/>
    </w:rPr>
  </w:style>
  <w:style w:type="character" w:customStyle="1" w:styleId="WW8Num26z0">
    <w:name w:val="WW8Num26z0"/>
    <w:rsid w:val="00702677"/>
    <w:rPr>
      <w:rFonts w:ascii="Times New Roman" w:hAnsi="Times New Roman" w:cs="Times New Roman"/>
    </w:rPr>
  </w:style>
  <w:style w:type="character" w:customStyle="1" w:styleId="WW8Num28z0">
    <w:name w:val="WW8Num28z0"/>
    <w:rsid w:val="00702677"/>
    <w:rPr>
      <w:rFonts w:ascii="Times New Roman" w:hAnsi="Times New Roman" w:cs="Times New Roman"/>
    </w:rPr>
  </w:style>
  <w:style w:type="character" w:customStyle="1" w:styleId="WW8Num31z0">
    <w:name w:val="WW8Num31z0"/>
    <w:rsid w:val="00702677"/>
    <w:rPr>
      <w:rFonts w:ascii="Times New Roman" w:hAnsi="Times New Roman" w:cs="Times New Roman"/>
    </w:rPr>
  </w:style>
  <w:style w:type="character" w:customStyle="1" w:styleId="WW8Num32z0">
    <w:name w:val="WW8Num32z0"/>
    <w:rsid w:val="00702677"/>
    <w:rPr>
      <w:rFonts w:ascii="Times New Roman" w:eastAsia="Times New Roman" w:hAnsi="Times New Roman" w:cs="Times New Roman"/>
    </w:rPr>
  </w:style>
  <w:style w:type="character" w:customStyle="1" w:styleId="WW8Num33z0">
    <w:name w:val="WW8Num33z0"/>
    <w:rsid w:val="00702677"/>
    <w:rPr>
      <w:sz w:val="24"/>
    </w:rPr>
  </w:style>
  <w:style w:type="character" w:customStyle="1" w:styleId="WW8Num35z0">
    <w:name w:val="WW8Num35z0"/>
    <w:rsid w:val="00702677"/>
    <w:rPr>
      <w:rFonts w:ascii="Times New Roman" w:hAnsi="Times New Roman" w:cs="Times New Roman"/>
    </w:rPr>
  </w:style>
  <w:style w:type="character" w:customStyle="1" w:styleId="WW8Num36z0">
    <w:name w:val="WW8Num36z0"/>
    <w:rsid w:val="00702677"/>
    <w:rPr>
      <w:rFonts w:ascii="Times New Roman" w:hAnsi="Times New Roman" w:cs="Times New Roman"/>
    </w:rPr>
  </w:style>
  <w:style w:type="character" w:customStyle="1" w:styleId="WW8Num37z0">
    <w:name w:val="WW8Num37z0"/>
    <w:rsid w:val="00702677"/>
    <w:rPr>
      <w:rFonts w:ascii="Times New Roman" w:eastAsia="Times New Roman" w:hAnsi="Times New Roman" w:cs="Times New Roman"/>
    </w:rPr>
  </w:style>
  <w:style w:type="character" w:customStyle="1" w:styleId="WW8Num38z0">
    <w:name w:val="WW8Num38z0"/>
    <w:rsid w:val="00702677"/>
    <w:rPr>
      <w:rFonts w:ascii="Times New Roman" w:eastAsia="Times New Roman" w:hAnsi="Times New Roman" w:cs="Times New Roman"/>
    </w:rPr>
  </w:style>
  <w:style w:type="character" w:customStyle="1" w:styleId="WW8NumSt4z0">
    <w:name w:val="WW8NumSt4z0"/>
    <w:rsid w:val="00702677"/>
    <w:rPr>
      <w:rFonts w:ascii="Times New Roman" w:hAnsi="Times New Roman" w:cs="Times New Roman"/>
    </w:rPr>
  </w:style>
  <w:style w:type="character" w:customStyle="1" w:styleId="WW8NumSt9z0">
    <w:name w:val="WW8NumSt9z0"/>
    <w:rsid w:val="00702677"/>
    <w:rPr>
      <w:rFonts w:ascii="Times New Roman" w:hAnsi="Times New Roman" w:cs="Times New Roman"/>
    </w:rPr>
  </w:style>
  <w:style w:type="character" w:customStyle="1" w:styleId="WW8NumSt11z0">
    <w:name w:val="WW8NumSt11z0"/>
    <w:rsid w:val="00702677"/>
    <w:rPr>
      <w:rFonts w:ascii="Times New Roman" w:hAnsi="Times New Roman" w:cs="Times New Roman"/>
    </w:rPr>
  </w:style>
  <w:style w:type="character" w:customStyle="1" w:styleId="WW8NumSt14z0">
    <w:name w:val="WW8NumSt14z0"/>
    <w:rsid w:val="00702677"/>
    <w:rPr>
      <w:rFonts w:ascii="Times New Roman" w:hAnsi="Times New Roman" w:cs="Times New Roman"/>
    </w:rPr>
  </w:style>
  <w:style w:type="character" w:customStyle="1" w:styleId="WW8NumSt20z0">
    <w:name w:val="WW8NumSt20z0"/>
    <w:rsid w:val="00702677"/>
    <w:rPr>
      <w:rFonts w:ascii="Times New Roman" w:hAnsi="Times New Roman" w:cs="Times New Roman"/>
    </w:rPr>
  </w:style>
  <w:style w:type="character" w:customStyle="1" w:styleId="WW8NumSt27z0">
    <w:name w:val="WW8NumSt27z0"/>
    <w:rsid w:val="00702677"/>
    <w:rPr>
      <w:rFonts w:ascii="Times New Roman" w:hAnsi="Times New Roman" w:cs="Times New Roman"/>
    </w:rPr>
  </w:style>
  <w:style w:type="character" w:customStyle="1" w:styleId="WW8NumSt29z0">
    <w:name w:val="WW8NumSt29z0"/>
    <w:rsid w:val="00702677"/>
    <w:rPr>
      <w:rFonts w:ascii="Times New Roman" w:hAnsi="Times New Roman" w:cs="Times New Roman"/>
    </w:rPr>
  </w:style>
  <w:style w:type="character" w:customStyle="1" w:styleId="WW8NumSt30z0">
    <w:name w:val="WW8NumSt30z0"/>
    <w:rsid w:val="00702677"/>
    <w:rPr>
      <w:rFonts w:ascii="Times New Roman" w:hAnsi="Times New Roman" w:cs="Times New Roman"/>
    </w:rPr>
  </w:style>
  <w:style w:type="character" w:customStyle="1" w:styleId="WW8NumSt31z0">
    <w:name w:val="WW8NumSt31z0"/>
    <w:rsid w:val="00702677"/>
    <w:rPr>
      <w:rFonts w:ascii="Times New Roman" w:hAnsi="Times New Roman" w:cs="Times New Roman"/>
    </w:rPr>
  </w:style>
  <w:style w:type="character" w:customStyle="1" w:styleId="WW8NumSt32z0">
    <w:name w:val="WW8NumSt32z0"/>
    <w:rsid w:val="00702677"/>
    <w:rPr>
      <w:rFonts w:ascii="Times New Roman" w:hAnsi="Times New Roman" w:cs="Times New Roman"/>
    </w:rPr>
  </w:style>
  <w:style w:type="paragraph" w:customStyle="1" w:styleId="18">
    <w:name w:val="Название1"/>
    <w:basedOn w:val="a"/>
    <w:rsid w:val="00702677"/>
    <w:pPr>
      <w:suppressLineNumbers/>
      <w:spacing w:before="120" w:after="120"/>
    </w:pPr>
    <w:rPr>
      <w:rFonts w:cs="Mangal"/>
      <w:i/>
      <w:iCs/>
      <w:sz w:val="24"/>
      <w:szCs w:val="24"/>
      <w:lang w:eastAsia="ar-SA"/>
    </w:rPr>
  </w:style>
  <w:style w:type="paragraph" w:customStyle="1" w:styleId="aff8">
    <w:name w:val="Заголовок таблицы"/>
    <w:basedOn w:val="af1"/>
    <w:rsid w:val="00702677"/>
    <w:pPr>
      <w:widowControl/>
      <w:overflowPunct w:val="0"/>
      <w:autoSpaceDE w:val="0"/>
      <w:jc w:val="center"/>
      <w:textAlignment w:val="baseline"/>
    </w:pPr>
    <w:rPr>
      <w:rFonts w:eastAsia="Times New Roman" w:cs="Times New Roman"/>
      <w:b/>
      <w:bCs/>
      <w:kern w:val="0"/>
      <w:sz w:val="20"/>
      <w:szCs w:val="20"/>
      <w:lang w:eastAsia="ar-SA" w:bidi="ar-SA"/>
    </w:rPr>
  </w:style>
  <w:style w:type="paragraph" w:styleId="28">
    <w:name w:val="Body Text 2"/>
    <w:basedOn w:val="a"/>
    <w:link w:val="29"/>
    <w:rsid w:val="00702677"/>
    <w:pPr>
      <w:suppressAutoHyphens w:val="0"/>
      <w:autoSpaceDN w:val="0"/>
      <w:adjustRightInd w:val="0"/>
      <w:spacing w:after="120" w:line="480" w:lineRule="auto"/>
    </w:pPr>
    <w:rPr>
      <w:lang w:eastAsia="ru-RU"/>
    </w:rPr>
  </w:style>
  <w:style w:type="character" w:customStyle="1" w:styleId="29">
    <w:name w:val="Основной текст 2 Знак"/>
    <w:basedOn w:val="a0"/>
    <w:link w:val="28"/>
    <w:rsid w:val="00702677"/>
  </w:style>
  <w:style w:type="paragraph" w:styleId="33">
    <w:name w:val="Body Text 3"/>
    <w:basedOn w:val="a"/>
    <w:link w:val="34"/>
    <w:rsid w:val="00702677"/>
    <w:pPr>
      <w:suppressAutoHyphens w:val="0"/>
      <w:overflowPunct/>
      <w:autoSpaceDE/>
      <w:spacing w:after="120"/>
      <w:textAlignment w:val="auto"/>
    </w:pPr>
    <w:rPr>
      <w:sz w:val="16"/>
      <w:szCs w:val="16"/>
      <w:lang/>
    </w:rPr>
  </w:style>
  <w:style w:type="character" w:customStyle="1" w:styleId="34">
    <w:name w:val="Основной текст 3 Знак"/>
    <w:basedOn w:val="a0"/>
    <w:link w:val="33"/>
    <w:rsid w:val="00702677"/>
    <w:rPr>
      <w:sz w:val="16"/>
      <w:szCs w:val="16"/>
      <w:lang/>
    </w:rPr>
  </w:style>
  <w:style w:type="character" w:customStyle="1" w:styleId="WW8Num2z0">
    <w:name w:val="WW8Num2z0"/>
    <w:rsid w:val="00702677"/>
    <w:rPr>
      <w:rFonts w:hint="default"/>
      <w:sz w:val="22"/>
      <w:szCs w:val="22"/>
    </w:rPr>
  </w:style>
  <w:style w:type="character" w:customStyle="1" w:styleId="WW8Num5z0">
    <w:name w:val="WW8Num5z0"/>
    <w:rsid w:val="00702677"/>
    <w:rPr>
      <w:rFonts w:hint="default"/>
    </w:rPr>
  </w:style>
  <w:style w:type="character" w:customStyle="1" w:styleId="WW8Num2z1">
    <w:name w:val="WW8Num2z1"/>
    <w:rsid w:val="00702677"/>
  </w:style>
  <w:style w:type="character" w:customStyle="1" w:styleId="WW8Num2z2">
    <w:name w:val="WW8Num2z2"/>
    <w:rsid w:val="00702677"/>
  </w:style>
  <w:style w:type="character" w:customStyle="1" w:styleId="WW8Num2z3">
    <w:name w:val="WW8Num2z3"/>
    <w:rsid w:val="00702677"/>
  </w:style>
  <w:style w:type="character" w:customStyle="1" w:styleId="WW8Num2z4">
    <w:name w:val="WW8Num2z4"/>
    <w:rsid w:val="00702677"/>
  </w:style>
  <w:style w:type="character" w:customStyle="1" w:styleId="WW8Num2z5">
    <w:name w:val="WW8Num2z5"/>
    <w:rsid w:val="00702677"/>
  </w:style>
  <w:style w:type="character" w:customStyle="1" w:styleId="WW8Num2z6">
    <w:name w:val="WW8Num2z6"/>
    <w:rsid w:val="00702677"/>
  </w:style>
  <w:style w:type="character" w:customStyle="1" w:styleId="WW8Num2z7">
    <w:name w:val="WW8Num2z7"/>
    <w:rsid w:val="00702677"/>
  </w:style>
  <w:style w:type="character" w:customStyle="1" w:styleId="WW8Num2z8">
    <w:name w:val="WW8Num2z8"/>
    <w:rsid w:val="00702677"/>
  </w:style>
  <w:style w:type="character" w:customStyle="1" w:styleId="WW8Num3z1">
    <w:name w:val="WW8Num3z1"/>
    <w:rsid w:val="00702677"/>
  </w:style>
  <w:style w:type="character" w:customStyle="1" w:styleId="WW8Num3z2">
    <w:name w:val="WW8Num3z2"/>
    <w:rsid w:val="00702677"/>
  </w:style>
  <w:style w:type="character" w:customStyle="1" w:styleId="WW8Num3z3">
    <w:name w:val="WW8Num3z3"/>
    <w:rsid w:val="00702677"/>
  </w:style>
  <w:style w:type="character" w:customStyle="1" w:styleId="WW8Num3z4">
    <w:name w:val="WW8Num3z4"/>
    <w:rsid w:val="00702677"/>
  </w:style>
  <w:style w:type="character" w:customStyle="1" w:styleId="WW8Num3z5">
    <w:name w:val="WW8Num3z5"/>
    <w:rsid w:val="00702677"/>
  </w:style>
  <w:style w:type="character" w:customStyle="1" w:styleId="WW8Num3z6">
    <w:name w:val="WW8Num3z6"/>
    <w:rsid w:val="00702677"/>
  </w:style>
  <w:style w:type="character" w:customStyle="1" w:styleId="WW8Num3z7">
    <w:name w:val="WW8Num3z7"/>
    <w:rsid w:val="00702677"/>
  </w:style>
  <w:style w:type="character" w:customStyle="1" w:styleId="WW8Num3z8">
    <w:name w:val="WW8Num3z8"/>
    <w:rsid w:val="00702677"/>
  </w:style>
  <w:style w:type="character" w:customStyle="1" w:styleId="WW8Num4z1">
    <w:name w:val="WW8Num4z1"/>
    <w:rsid w:val="00702677"/>
  </w:style>
  <w:style w:type="character" w:customStyle="1" w:styleId="WW8Num4z2">
    <w:name w:val="WW8Num4z2"/>
    <w:rsid w:val="00702677"/>
  </w:style>
  <w:style w:type="character" w:customStyle="1" w:styleId="WW8Num4z3">
    <w:name w:val="WW8Num4z3"/>
    <w:rsid w:val="00702677"/>
  </w:style>
  <w:style w:type="character" w:customStyle="1" w:styleId="WW8Num4z4">
    <w:name w:val="WW8Num4z4"/>
    <w:rsid w:val="00702677"/>
  </w:style>
  <w:style w:type="character" w:customStyle="1" w:styleId="WW8Num4z5">
    <w:name w:val="WW8Num4z5"/>
    <w:rsid w:val="00702677"/>
  </w:style>
  <w:style w:type="character" w:customStyle="1" w:styleId="WW8Num4z6">
    <w:name w:val="WW8Num4z6"/>
    <w:rsid w:val="00702677"/>
  </w:style>
  <w:style w:type="character" w:customStyle="1" w:styleId="WW8Num4z7">
    <w:name w:val="WW8Num4z7"/>
    <w:rsid w:val="00702677"/>
  </w:style>
  <w:style w:type="character" w:customStyle="1" w:styleId="WW8Num4z8">
    <w:name w:val="WW8Num4z8"/>
    <w:rsid w:val="00702677"/>
  </w:style>
  <w:style w:type="character" w:customStyle="1" w:styleId="WW8Num5z1">
    <w:name w:val="WW8Num5z1"/>
    <w:rsid w:val="00702677"/>
  </w:style>
  <w:style w:type="character" w:customStyle="1" w:styleId="WW8Num5z2">
    <w:name w:val="WW8Num5z2"/>
    <w:rsid w:val="00702677"/>
  </w:style>
  <w:style w:type="character" w:customStyle="1" w:styleId="WW8Num5z3">
    <w:name w:val="WW8Num5z3"/>
    <w:rsid w:val="00702677"/>
  </w:style>
  <w:style w:type="character" w:customStyle="1" w:styleId="WW8Num5z4">
    <w:name w:val="WW8Num5z4"/>
    <w:rsid w:val="00702677"/>
  </w:style>
  <w:style w:type="character" w:customStyle="1" w:styleId="WW8Num5z5">
    <w:name w:val="WW8Num5z5"/>
    <w:rsid w:val="00702677"/>
  </w:style>
  <w:style w:type="character" w:customStyle="1" w:styleId="WW8Num5z6">
    <w:name w:val="WW8Num5z6"/>
    <w:rsid w:val="00702677"/>
  </w:style>
  <w:style w:type="character" w:customStyle="1" w:styleId="WW8Num5z7">
    <w:name w:val="WW8Num5z7"/>
    <w:rsid w:val="00702677"/>
  </w:style>
  <w:style w:type="character" w:customStyle="1" w:styleId="WW8Num5z8">
    <w:name w:val="WW8Num5z8"/>
    <w:rsid w:val="00702677"/>
  </w:style>
  <w:style w:type="character" w:customStyle="1" w:styleId="WW8Num6z1">
    <w:name w:val="WW8Num6z1"/>
    <w:rsid w:val="00702677"/>
  </w:style>
  <w:style w:type="character" w:customStyle="1" w:styleId="WW8Num6z2">
    <w:name w:val="WW8Num6z2"/>
    <w:rsid w:val="00702677"/>
  </w:style>
  <w:style w:type="character" w:customStyle="1" w:styleId="WW8Num6z3">
    <w:name w:val="WW8Num6z3"/>
    <w:rsid w:val="00702677"/>
  </w:style>
  <w:style w:type="character" w:customStyle="1" w:styleId="WW8Num6z4">
    <w:name w:val="WW8Num6z4"/>
    <w:rsid w:val="00702677"/>
  </w:style>
  <w:style w:type="character" w:customStyle="1" w:styleId="WW8Num6z5">
    <w:name w:val="WW8Num6z5"/>
    <w:rsid w:val="00702677"/>
  </w:style>
  <w:style w:type="character" w:customStyle="1" w:styleId="WW8Num6z6">
    <w:name w:val="WW8Num6z6"/>
    <w:rsid w:val="00702677"/>
  </w:style>
  <w:style w:type="character" w:customStyle="1" w:styleId="WW8Num6z7">
    <w:name w:val="WW8Num6z7"/>
    <w:rsid w:val="00702677"/>
  </w:style>
  <w:style w:type="character" w:customStyle="1" w:styleId="WW8Num6z8">
    <w:name w:val="WW8Num6z8"/>
    <w:rsid w:val="00702677"/>
  </w:style>
  <w:style w:type="character" w:customStyle="1" w:styleId="WW8Num7z1">
    <w:name w:val="WW8Num7z1"/>
    <w:rsid w:val="00702677"/>
  </w:style>
  <w:style w:type="character" w:customStyle="1" w:styleId="WW8Num7z2">
    <w:name w:val="WW8Num7z2"/>
    <w:rsid w:val="00702677"/>
  </w:style>
  <w:style w:type="character" w:customStyle="1" w:styleId="WW8Num7z3">
    <w:name w:val="WW8Num7z3"/>
    <w:rsid w:val="00702677"/>
  </w:style>
  <w:style w:type="character" w:customStyle="1" w:styleId="WW8Num7z4">
    <w:name w:val="WW8Num7z4"/>
    <w:rsid w:val="00702677"/>
  </w:style>
  <w:style w:type="character" w:customStyle="1" w:styleId="WW8Num7z5">
    <w:name w:val="WW8Num7z5"/>
    <w:rsid w:val="00702677"/>
  </w:style>
  <w:style w:type="character" w:customStyle="1" w:styleId="WW8Num7z6">
    <w:name w:val="WW8Num7z6"/>
    <w:rsid w:val="00702677"/>
  </w:style>
  <w:style w:type="character" w:customStyle="1" w:styleId="WW8Num7z7">
    <w:name w:val="WW8Num7z7"/>
    <w:rsid w:val="00702677"/>
  </w:style>
  <w:style w:type="character" w:customStyle="1" w:styleId="WW8Num7z8">
    <w:name w:val="WW8Num7z8"/>
    <w:rsid w:val="00702677"/>
  </w:style>
  <w:style w:type="character" w:customStyle="1" w:styleId="WW8Num8z0">
    <w:name w:val="WW8Num8z0"/>
    <w:rsid w:val="00702677"/>
    <w:rPr>
      <w:rFonts w:hint="default"/>
    </w:rPr>
  </w:style>
  <w:style w:type="character" w:customStyle="1" w:styleId="WW8Num8z1">
    <w:name w:val="WW8Num8z1"/>
    <w:rsid w:val="00702677"/>
  </w:style>
  <w:style w:type="character" w:customStyle="1" w:styleId="WW8Num8z2">
    <w:name w:val="WW8Num8z2"/>
    <w:rsid w:val="00702677"/>
  </w:style>
  <w:style w:type="character" w:customStyle="1" w:styleId="WW8Num8z3">
    <w:name w:val="WW8Num8z3"/>
    <w:rsid w:val="00702677"/>
  </w:style>
  <w:style w:type="character" w:customStyle="1" w:styleId="WW8Num8z4">
    <w:name w:val="WW8Num8z4"/>
    <w:rsid w:val="00702677"/>
  </w:style>
  <w:style w:type="character" w:customStyle="1" w:styleId="WW8Num8z5">
    <w:name w:val="WW8Num8z5"/>
    <w:rsid w:val="00702677"/>
  </w:style>
  <w:style w:type="character" w:customStyle="1" w:styleId="WW8Num8z6">
    <w:name w:val="WW8Num8z6"/>
    <w:rsid w:val="00702677"/>
  </w:style>
  <w:style w:type="character" w:customStyle="1" w:styleId="WW8Num8z7">
    <w:name w:val="WW8Num8z7"/>
    <w:rsid w:val="00702677"/>
  </w:style>
  <w:style w:type="character" w:customStyle="1" w:styleId="WW8Num8z8">
    <w:name w:val="WW8Num8z8"/>
    <w:rsid w:val="00702677"/>
  </w:style>
  <w:style w:type="character" w:customStyle="1" w:styleId="WW8Num9z0">
    <w:name w:val="WW8Num9z0"/>
    <w:rsid w:val="00702677"/>
    <w:rPr>
      <w:rFonts w:hint="default"/>
    </w:rPr>
  </w:style>
  <w:style w:type="character" w:customStyle="1" w:styleId="WW8Num10z0">
    <w:name w:val="WW8Num10z0"/>
    <w:rsid w:val="00702677"/>
    <w:rPr>
      <w:rFonts w:ascii="Times New Roman" w:hAnsi="Times New Roman" w:cs="Times New Roman" w:hint="default"/>
    </w:rPr>
  </w:style>
  <w:style w:type="character" w:customStyle="1" w:styleId="WW8Num11z0">
    <w:name w:val="WW8Num11z0"/>
    <w:rsid w:val="00702677"/>
    <w:rPr>
      <w:rFonts w:cs="Times New Roman" w:hint="default"/>
    </w:rPr>
  </w:style>
  <w:style w:type="character" w:customStyle="1" w:styleId="WW8Num11z1">
    <w:name w:val="WW8Num11z1"/>
    <w:rsid w:val="00702677"/>
    <w:rPr>
      <w:rFonts w:cs="Times New Roman"/>
    </w:rPr>
  </w:style>
  <w:style w:type="character" w:customStyle="1" w:styleId="WW8Num14z1">
    <w:name w:val="WW8Num14z1"/>
    <w:rsid w:val="00702677"/>
    <w:rPr>
      <w:rFonts w:cs="Times New Roman"/>
    </w:rPr>
  </w:style>
  <w:style w:type="character" w:customStyle="1" w:styleId="WW8Num16z0">
    <w:name w:val="WW8Num16z0"/>
    <w:rsid w:val="00702677"/>
    <w:rPr>
      <w:rFonts w:hint="default"/>
    </w:rPr>
  </w:style>
  <w:style w:type="character" w:customStyle="1" w:styleId="WW8Num17z1">
    <w:name w:val="WW8Num17z1"/>
    <w:rsid w:val="00702677"/>
  </w:style>
  <w:style w:type="character" w:customStyle="1" w:styleId="WW8Num17z2">
    <w:name w:val="WW8Num17z2"/>
    <w:rsid w:val="00702677"/>
  </w:style>
  <w:style w:type="character" w:customStyle="1" w:styleId="WW8Num17z3">
    <w:name w:val="WW8Num17z3"/>
    <w:rsid w:val="00702677"/>
  </w:style>
  <w:style w:type="character" w:customStyle="1" w:styleId="WW8Num17z4">
    <w:name w:val="WW8Num17z4"/>
    <w:rsid w:val="00702677"/>
  </w:style>
  <w:style w:type="character" w:customStyle="1" w:styleId="WW8Num17z5">
    <w:name w:val="WW8Num17z5"/>
    <w:rsid w:val="00702677"/>
  </w:style>
  <w:style w:type="character" w:customStyle="1" w:styleId="WW8Num17z6">
    <w:name w:val="WW8Num17z6"/>
    <w:rsid w:val="00702677"/>
  </w:style>
  <w:style w:type="character" w:customStyle="1" w:styleId="WW8Num17z7">
    <w:name w:val="WW8Num17z7"/>
    <w:rsid w:val="00702677"/>
  </w:style>
  <w:style w:type="character" w:customStyle="1" w:styleId="WW8Num17z8">
    <w:name w:val="WW8Num17z8"/>
    <w:rsid w:val="00702677"/>
  </w:style>
  <w:style w:type="character" w:customStyle="1" w:styleId="WW8Num18z0">
    <w:name w:val="WW8Num18z0"/>
    <w:rsid w:val="00702677"/>
    <w:rPr>
      <w:rFonts w:ascii="Times New Roman" w:hAnsi="Times New Roman" w:cs="Times New Roman" w:hint="default"/>
    </w:rPr>
  </w:style>
  <w:style w:type="character" w:customStyle="1" w:styleId="WW8Num19z0">
    <w:name w:val="WW8Num19z0"/>
    <w:rsid w:val="00702677"/>
    <w:rPr>
      <w:rFonts w:hint="default"/>
      <w:b w:val="0"/>
      <w:sz w:val="24"/>
      <w:u w:val="none"/>
    </w:rPr>
  </w:style>
  <w:style w:type="character" w:customStyle="1" w:styleId="WW8Num19z1">
    <w:name w:val="WW8Num19z1"/>
    <w:rsid w:val="00702677"/>
  </w:style>
  <w:style w:type="character" w:customStyle="1" w:styleId="WW8Num19z2">
    <w:name w:val="WW8Num19z2"/>
    <w:rsid w:val="00702677"/>
  </w:style>
  <w:style w:type="character" w:customStyle="1" w:styleId="WW8Num19z3">
    <w:name w:val="WW8Num19z3"/>
    <w:rsid w:val="00702677"/>
  </w:style>
  <w:style w:type="character" w:customStyle="1" w:styleId="WW8Num19z4">
    <w:name w:val="WW8Num19z4"/>
    <w:rsid w:val="00702677"/>
  </w:style>
  <w:style w:type="character" w:customStyle="1" w:styleId="WW8Num19z5">
    <w:name w:val="WW8Num19z5"/>
    <w:rsid w:val="00702677"/>
  </w:style>
  <w:style w:type="character" w:customStyle="1" w:styleId="WW8Num19z6">
    <w:name w:val="WW8Num19z6"/>
    <w:rsid w:val="00702677"/>
  </w:style>
  <w:style w:type="character" w:customStyle="1" w:styleId="WW8Num19z7">
    <w:name w:val="WW8Num19z7"/>
    <w:rsid w:val="00702677"/>
  </w:style>
  <w:style w:type="character" w:customStyle="1" w:styleId="WW8Num19z8">
    <w:name w:val="WW8Num19z8"/>
    <w:rsid w:val="00702677"/>
  </w:style>
  <w:style w:type="character" w:customStyle="1" w:styleId="WW8Num20z0">
    <w:name w:val="WW8Num20z0"/>
    <w:rsid w:val="00702677"/>
    <w:rPr>
      <w:rFonts w:hint="default"/>
    </w:rPr>
  </w:style>
  <w:style w:type="character" w:customStyle="1" w:styleId="WW8Num20z1">
    <w:name w:val="WW8Num20z1"/>
    <w:rsid w:val="00702677"/>
  </w:style>
  <w:style w:type="character" w:customStyle="1" w:styleId="WW8Num20z2">
    <w:name w:val="WW8Num20z2"/>
    <w:rsid w:val="00702677"/>
  </w:style>
  <w:style w:type="character" w:customStyle="1" w:styleId="WW8Num20z3">
    <w:name w:val="WW8Num20z3"/>
    <w:rsid w:val="00702677"/>
  </w:style>
  <w:style w:type="character" w:customStyle="1" w:styleId="WW8Num20z4">
    <w:name w:val="WW8Num20z4"/>
    <w:rsid w:val="00702677"/>
  </w:style>
  <w:style w:type="character" w:customStyle="1" w:styleId="WW8Num20z5">
    <w:name w:val="WW8Num20z5"/>
    <w:rsid w:val="00702677"/>
  </w:style>
  <w:style w:type="character" w:customStyle="1" w:styleId="WW8Num20z6">
    <w:name w:val="WW8Num20z6"/>
    <w:rsid w:val="00702677"/>
  </w:style>
  <w:style w:type="character" w:customStyle="1" w:styleId="WW8Num20z7">
    <w:name w:val="WW8Num20z7"/>
    <w:rsid w:val="00702677"/>
  </w:style>
  <w:style w:type="character" w:customStyle="1" w:styleId="WW8Num20z8">
    <w:name w:val="WW8Num20z8"/>
    <w:rsid w:val="00702677"/>
  </w:style>
  <w:style w:type="character" w:customStyle="1" w:styleId="WW8Num21z1">
    <w:name w:val="WW8Num21z1"/>
    <w:rsid w:val="00702677"/>
    <w:rPr>
      <w:rFonts w:cs="Times New Roman"/>
    </w:rPr>
  </w:style>
  <w:style w:type="character" w:customStyle="1" w:styleId="WW8Num22z0">
    <w:name w:val="WW8Num22z0"/>
    <w:rsid w:val="00702677"/>
    <w:rPr>
      <w:rFonts w:ascii="Times New Roman" w:hAnsi="Times New Roman" w:cs="Times New Roman" w:hint="default"/>
    </w:rPr>
  </w:style>
  <w:style w:type="character" w:customStyle="1" w:styleId="WW8Num23z0">
    <w:name w:val="WW8Num23z0"/>
    <w:rsid w:val="00702677"/>
    <w:rPr>
      <w:rFonts w:ascii="Times New Roman" w:hAnsi="Times New Roman" w:cs="Times New Roman" w:hint="default"/>
    </w:rPr>
  </w:style>
  <w:style w:type="character" w:customStyle="1" w:styleId="WW8Num25z0">
    <w:name w:val="WW8Num25z0"/>
    <w:rsid w:val="00702677"/>
    <w:rPr>
      <w:rFonts w:hint="default"/>
    </w:rPr>
  </w:style>
  <w:style w:type="character" w:customStyle="1" w:styleId="WW8Num27z0">
    <w:name w:val="WW8Num27z0"/>
    <w:rsid w:val="00702677"/>
    <w:rPr>
      <w:rFonts w:hint="default"/>
    </w:rPr>
  </w:style>
  <w:style w:type="character" w:customStyle="1" w:styleId="WW8Num27z1">
    <w:name w:val="WW8Num27z1"/>
    <w:rsid w:val="00702677"/>
  </w:style>
  <w:style w:type="character" w:customStyle="1" w:styleId="WW8Num27z2">
    <w:name w:val="WW8Num27z2"/>
    <w:rsid w:val="00702677"/>
  </w:style>
  <w:style w:type="character" w:customStyle="1" w:styleId="WW8Num27z3">
    <w:name w:val="WW8Num27z3"/>
    <w:rsid w:val="00702677"/>
  </w:style>
  <w:style w:type="character" w:customStyle="1" w:styleId="WW8Num27z4">
    <w:name w:val="WW8Num27z4"/>
    <w:rsid w:val="00702677"/>
  </w:style>
  <w:style w:type="character" w:customStyle="1" w:styleId="WW8Num27z5">
    <w:name w:val="WW8Num27z5"/>
    <w:rsid w:val="00702677"/>
  </w:style>
  <w:style w:type="character" w:customStyle="1" w:styleId="WW8Num27z6">
    <w:name w:val="WW8Num27z6"/>
    <w:rsid w:val="00702677"/>
  </w:style>
  <w:style w:type="character" w:customStyle="1" w:styleId="WW8Num27z7">
    <w:name w:val="WW8Num27z7"/>
    <w:rsid w:val="00702677"/>
  </w:style>
  <w:style w:type="character" w:customStyle="1" w:styleId="WW8Num27z8">
    <w:name w:val="WW8Num27z8"/>
    <w:rsid w:val="00702677"/>
  </w:style>
  <w:style w:type="character" w:customStyle="1" w:styleId="WW8Num28z1">
    <w:name w:val="WW8Num28z1"/>
    <w:rsid w:val="00702677"/>
  </w:style>
  <w:style w:type="character" w:customStyle="1" w:styleId="WW8Num28z2">
    <w:name w:val="WW8Num28z2"/>
    <w:rsid w:val="00702677"/>
  </w:style>
  <w:style w:type="character" w:customStyle="1" w:styleId="WW8Num28z3">
    <w:name w:val="WW8Num28z3"/>
    <w:rsid w:val="00702677"/>
  </w:style>
  <w:style w:type="character" w:customStyle="1" w:styleId="WW8Num28z4">
    <w:name w:val="WW8Num28z4"/>
    <w:rsid w:val="00702677"/>
  </w:style>
  <w:style w:type="character" w:customStyle="1" w:styleId="WW8Num28z5">
    <w:name w:val="WW8Num28z5"/>
    <w:rsid w:val="00702677"/>
  </w:style>
  <w:style w:type="character" w:customStyle="1" w:styleId="WW8Num28z6">
    <w:name w:val="WW8Num28z6"/>
    <w:rsid w:val="00702677"/>
  </w:style>
  <w:style w:type="character" w:customStyle="1" w:styleId="WW8Num28z7">
    <w:name w:val="WW8Num28z7"/>
    <w:rsid w:val="00702677"/>
  </w:style>
  <w:style w:type="character" w:customStyle="1" w:styleId="WW8Num28z8">
    <w:name w:val="WW8Num28z8"/>
    <w:rsid w:val="00702677"/>
  </w:style>
  <w:style w:type="character" w:customStyle="1" w:styleId="WW8Num29z0">
    <w:name w:val="WW8Num29z0"/>
    <w:rsid w:val="00702677"/>
    <w:rPr>
      <w:rFonts w:hint="default"/>
    </w:rPr>
  </w:style>
  <w:style w:type="character" w:customStyle="1" w:styleId="WW8Num29z1">
    <w:name w:val="WW8Num29z1"/>
    <w:rsid w:val="00702677"/>
  </w:style>
  <w:style w:type="character" w:customStyle="1" w:styleId="WW8Num29z2">
    <w:name w:val="WW8Num29z2"/>
    <w:rsid w:val="00702677"/>
  </w:style>
  <w:style w:type="character" w:customStyle="1" w:styleId="WW8Num29z3">
    <w:name w:val="WW8Num29z3"/>
    <w:rsid w:val="00702677"/>
  </w:style>
  <w:style w:type="character" w:customStyle="1" w:styleId="WW8Num29z4">
    <w:name w:val="WW8Num29z4"/>
    <w:rsid w:val="00702677"/>
  </w:style>
  <w:style w:type="character" w:customStyle="1" w:styleId="WW8Num29z5">
    <w:name w:val="WW8Num29z5"/>
    <w:rsid w:val="00702677"/>
  </w:style>
  <w:style w:type="character" w:customStyle="1" w:styleId="WW8Num29z6">
    <w:name w:val="WW8Num29z6"/>
    <w:rsid w:val="00702677"/>
  </w:style>
  <w:style w:type="character" w:customStyle="1" w:styleId="WW8Num29z7">
    <w:name w:val="WW8Num29z7"/>
    <w:rsid w:val="00702677"/>
  </w:style>
  <w:style w:type="character" w:customStyle="1" w:styleId="WW8Num29z8">
    <w:name w:val="WW8Num29z8"/>
    <w:rsid w:val="00702677"/>
  </w:style>
  <w:style w:type="character" w:customStyle="1" w:styleId="WW8Num30z0">
    <w:name w:val="WW8Num30z0"/>
    <w:rsid w:val="00702677"/>
    <w:rPr>
      <w:rFonts w:ascii="Times New Roman" w:hAnsi="Times New Roman" w:cs="Times New Roman" w:hint="default"/>
    </w:rPr>
  </w:style>
  <w:style w:type="character" w:customStyle="1" w:styleId="WW8Num31z1">
    <w:name w:val="WW8Num31z1"/>
    <w:rsid w:val="00702677"/>
    <w:rPr>
      <w:rFonts w:cs="Times New Roman"/>
    </w:rPr>
  </w:style>
  <w:style w:type="character" w:customStyle="1" w:styleId="WW8Num32z1">
    <w:name w:val="WW8Num32z1"/>
    <w:rsid w:val="00702677"/>
  </w:style>
  <w:style w:type="character" w:customStyle="1" w:styleId="WW8Num32z2">
    <w:name w:val="WW8Num32z2"/>
    <w:rsid w:val="00702677"/>
  </w:style>
  <w:style w:type="character" w:customStyle="1" w:styleId="WW8Num32z3">
    <w:name w:val="WW8Num32z3"/>
    <w:rsid w:val="00702677"/>
  </w:style>
  <w:style w:type="character" w:customStyle="1" w:styleId="WW8Num32z4">
    <w:name w:val="WW8Num32z4"/>
    <w:rsid w:val="00702677"/>
  </w:style>
  <w:style w:type="character" w:customStyle="1" w:styleId="WW8Num32z5">
    <w:name w:val="WW8Num32z5"/>
    <w:rsid w:val="00702677"/>
  </w:style>
  <w:style w:type="character" w:customStyle="1" w:styleId="WW8Num32z6">
    <w:name w:val="WW8Num32z6"/>
    <w:rsid w:val="00702677"/>
  </w:style>
  <w:style w:type="character" w:customStyle="1" w:styleId="WW8Num32z7">
    <w:name w:val="WW8Num32z7"/>
    <w:rsid w:val="00702677"/>
  </w:style>
  <w:style w:type="character" w:customStyle="1" w:styleId="WW8Num32z8">
    <w:name w:val="WW8Num32z8"/>
    <w:rsid w:val="00702677"/>
  </w:style>
  <w:style w:type="character" w:customStyle="1" w:styleId="WW8Num34z0">
    <w:name w:val="WW8Num34z0"/>
    <w:rsid w:val="00702677"/>
    <w:rPr>
      <w:rFonts w:cs="Times New Roman" w:hint="default"/>
    </w:rPr>
  </w:style>
  <w:style w:type="character" w:customStyle="1" w:styleId="WW8Num34z1">
    <w:name w:val="WW8Num34z1"/>
    <w:rsid w:val="00702677"/>
    <w:rPr>
      <w:rFonts w:cs="Times New Roman"/>
    </w:rPr>
  </w:style>
  <w:style w:type="character" w:customStyle="1" w:styleId="WW8Num35z1">
    <w:name w:val="WW8Num35z1"/>
    <w:rsid w:val="00702677"/>
  </w:style>
  <w:style w:type="character" w:customStyle="1" w:styleId="WW8Num35z2">
    <w:name w:val="WW8Num35z2"/>
    <w:rsid w:val="00702677"/>
  </w:style>
  <w:style w:type="character" w:customStyle="1" w:styleId="WW8Num35z3">
    <w:name w:val="WW8Num35z3"/>
    <w:rsid w:val="00702677"/>
  </w:style>
  <w:style w:type="character" w:customStyle="1" w:styleId="WW8Num35z4">
    <w:name w:val="WW8Num35z4"/>
    <w:rsid w:val="00702677"/>
  </w:style>
  <w:style w:type="character" w:customStyle="1" w:styleId="WW8Num35z5">
    <w:name w:val="WW8Num35z5"/>
    <w:rsid w:val="00702677"/>
  </w:style>
  <w:style w:type="character" w:customStyle="1" w:styleId="WW8Num35z6">
    <w:name w:val="WW8Num35z6"/>
    <w:rsid w:val="00702677"/>
  </w:style>
  <w:style w:type="character" w:customStyle="1" w:styleId="WW8Num35z7">
    <w:name w:val="WW8Num35z7"/>
    <w:rsid w:val="00702677"/>
  </w:style>
  <w:style w:type="character" w:customStyle="1" w:styleId="WW8Num35z8">
    <w:name w:val="WW8Num35z8"/>
    <w:rsid w:val="00702677"/>
  </w:style>
  <w:style w:type="character" w:customStyle="1" w:styleId="WW8Num39z0">
    <w:name w:val="WW8Num39z0"/>
    <w:rsid w:val="00702677"/>
    <w:rPr>
      <w:rFonts w:cs="Times New Roman" w:hint="default"/>
    </w:rPr>
  </w:style>
  <w:style w:type="character" w:customStyle="1" w:styleId="WW8Num39z1">
    <w:name w:val="WW8Num39z1"/>
    <w:rsid w:val="00702677"/>
    <w:rPr>
      <w:rFonts w:cs="Times New Roman"/>
    </w:rPr>
  </w:style>
</w:styles>
</file>

<file path=word/webSettings.xml><?xml version="1.0" encoding="utf-8"?>
<w:webSettings xmlns:r="http://schemas.openxmlformats.org/officeDocument/2006/relationships" xmlns:w="http://schemas.openxmlformats.org/wordprocessingml/2006/main">
  <w:divs>
    <w:div w:id="12072093">
      <w:bodyDiv w:val="1"/>
      <w:marLeft w:val="0"/>
      <w:marRight w:val="0"/>
      <w:marTop w:val="0"/>
      <w:marBottom w:val="0"/>
      <w:divBdr>
        <w:top w:val="none" w:sz="0" w:space="0" w:color="auto"/>
        <w:left w:val="none" w:sz="0" w:space="0" w:color="auto"/>
        <w:bottom w:val="none" w:sz="0" w:space="0" w:color="auto"/>
        <w:right w:val="none" w:sz="0" w:space="0" w:color="auto"/>
      </w:divBdr>
    </w:div>
    <w:div w:id="94180356">
      <w:bodyDiv w:val="1"/>
      <w:marLeft w:val="0"/>
      <w:marRight w:val="0"/>
      <w:marTop w:val="0"/>
      <w:marBottom w:val="0"/>
      <w:divBdr>
        <w:top w:val="none" w:sz="0" w:space="0" w:color="auto"/>
        <w:left w:val="none" w:sz="0" w:space="0" w:color="auto"/>
        <w:bottom w:val="none" w:sz="0" w:space="0" w:color="auto"/>
        <w:right w:val="none" w:sz="0" w:space="0" w:color="auto"/>
      </w:divBdr>
    </w:div>
    <w:div w:id="159202761">
      <w:bodyDiv w:val="1"/>
      <w:marLeft w:val="0"/>
      <w:marRight w:val="0"/>
      <w:marTop w:val="0"/>
      <w:marBottom w:val="0"/>
      <w:divBdr>
        <w:top w:val="none" w:sz="0" w:space="0" w:color="auto"/>
        <w:left w:val="none" w:sz="0" w:space="0" w:color="auto"/>
        <w:bottom w:val="none" w:sz="0" w:space="0" w:color="auto"/>
        <w:right w:val="none" w:sz="0" w:space="0" w:color="auto"/>
      </w:divBdr>
    </w:div>
    <w:div w:id="280918035">
      <w:bodyDiv w:val="1"/>
      <w:marLeft w:val="0"/>
      <w:marRight w:val="0"/>
      <w:marTop w:val="0"/>
      <w:marBottom w:val="0"/>
      <w:divBdr>
        <w:top w:val="none" w:sz="0" w:space="0" w:color="auto"/>
        <w:left w:val="none" w:sz="0" w:space="0" w:color="auto"/>
        <w:bottom w:val="none" w:sz="0" w:space="0" w:color="auto"/>
        <w:right w:val="none" w:sz="0" w:space="0" w:color="auto"/>
      </w:divBdr>
    </w:div>
    <w:div w:id="339163281">
      <w:bodyDiv w:val="1"/>
      <w:marLeft w:val="0"/>
      <w:marRight w:val="0"/>
      <w:marTop w:val="0"/>
      <w:marBottom w:val="0"/>
      <w:divBdr>
        <w:top w:val="none" w:sz="0" w:space="0" w:color="auto"/>
        <w:left w:val="none" w:sz="0" w:space="0" w:color="auto"/>
        <w:bottom w:val="none" w:sz="0" w:space="0" w:color="auto"/>
        <w:right w:val="none" w:sz="0" w:space="0" w:color="auto"/>
      </w:divBdr>
    </w:div>
    <w:div w:id="448015779">
      <w:bodyDiv w:val="1"/>
      <w:marLeft w:val="0"/>
      <w:marRight w:val="0"/>
      <w:marTop w:val="0"/>
      <w:marBottom w:val="0"/>
      <w:divBdr>
        <w:top w:val="none" w:sz="0" w:space="0" w:color="auto"/>
        <w:left w:val="none" w:sz="0" w:space="0" w:color="auto"/>
        <w:bottom w:val="none" w:sz="0" w:space="0" w:color="auto"/>
        <w:right w:val="none" w:sz="0" w:space="0" w:color="auto"/>
      </w:divBdr>
    </w:div>
    <w:div w:id="1241983527">
      <w:bodyDiv w:val="1"/>
      <w:marLeft w:val="0"/>
      <w:marRight w:val="0"/>
      <w:marTop w:val="0"/>
      <w:marBottom w:val="0"/>
      <w:divBdr>
        <w:top w:val="none" w:sz="0" w:space="0" w:color="auto"/>
        <w:left w:val="none" w:sz="0" w:space="0" w:color="auto"/>
        <w:bottom w:val="none" w:sz="0" w:space="0" w:color="auto"/>
        <w:right w:val="none" w:sz="0" w:space="0" w:color="auto"/>
      </w:divBdr>
    </w:div>
    <w:div w:id="1499031346">
      <w:bodyDiv w:val="1"/>
      <w:marLeft w:val="0"/>
      <w:marRight w:val="0"/>
      <w:marTop w:val="0"/>
      <w:marBottom w:val="0"/>
      <w:divBdr>
        <w:top w:val="none" w:sz="0" w:space="0" w:color="auto"/>
        <w:left w:val="none" w:sz="0" w:space="0" w:color="auto"/>
        <w:bottom w:val="none" w:sz="0" w:space="0" w:color="auto"/>
        <w:right w:val="none" w:sz="0" w:space="0" w:color="auto"/>
      </w:divBdr>
    </w:div>
    <w:div w:id="1539472346">
      <w:bodyDiv w:val="1"/>
      <w:marLeft w:val="0"/>
      <w:marRight w:val="0"/>
      <w:marTop w:val="0"/>
      <w:marBottom w:val="0"/>
      <w:divBdr>
        <w:top w:val="none" w:sz="0" w:space="0" w:color="auto"/>
        <w:left w:val="none" w:sz="0" w:space="0" w:color="auto"/>
        <w:bottom w:val="none" w:sz="0" w:space="0" w:color="auto"/>
        <w:right w:val="none" w:sz="0" w:space="0" w:color="auto"/>
      </w:divBdr>
    </w:div>
    <w:div w:id="195778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1207199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EB2A2-0816-4B5E-9D7B-679E8A2CF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36</Pages>
  <Words>16313</Words>
  <Characters>92989</Characters>
  <Application>Microsoft Office Word</Application>
  <DocSecurity>0</DocSecurity>
  <Lines>774</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UprDelZam</dc:creator>
  <cp:lastModifiedBy>UD-1</cp:lastModifiedBy>
  <cp:revision>9</cp:revision>
  <cp:lastPrinted>2025-12-11T11:09:00Z</cp:lastPrinted>
  <dcterms:created xsi:type="dcterms:W3CDTF">2025-12-11T09:40:00Z</dcterms:created>
  <dcterms:modified xsi:type="dcterms:W3CDTF">2025-12-11T11:10:00Z</dcterms:modified>
</cp:coreProperties>
</file>