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43362" w:rsidRDefault="002E6F69" w:rsidP="002E6F6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FC7" w:rsidRDefault="00057FC7" w:rsidP="00057FC7">
      <w:pPr>
        <w:jc w:val="center"/>
      </w:pP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357BCE" w:rsidRPr="00194D62" w:rsidRDefault="00357BCE" w:rsidP="00357BCE">
      <w:pPr>
        <w:tabs>
          <w:tab w:val="left" w:pos="9498"/>
        </w:tabs>
        <w:spacing w:line="276" w:lineRule="auto"/>
        <w:rPr>
          <w:sz w:val="26"/>
          <w:szCs w:val="26"/>
        </w:rPr>
      </w:pPr>
    </w:p>
    <w:p w:rsidR="00A970B8" w:rsidRPr="00795DCE" w:rsidRDefault="00C37A5F" w:rsidP="009209B3">
      <w:pPr>
        <w:rPr>
          <w:color w:val="000000" w:themeColor="text1"/>
          <w:sz w:val="24"/>
          <w:szCs w:val="24"/>
        </w:rPr>
      </w:pPr>
      <w:r w:rsidRPr="00795DCE">
        <w:rPr>
          <w:color w:val="000000" w:themeColor="text1"/>
          <w:sz w:val="24"/>
          <w:szCs w:val="24"/>
        </w:rPr>
        <w:t xml:space="preserve">  </w:t>
      </w:r>
      <w:r w:rsidR="008F6C8C" w:rsidRPr="00795DCE">
        <w:rPr>
          <w:color w:val="000000" w:themeColor="text1"/>
          <w:sz w:val="24"/>
          <w:szCs w:val="24"/>
        </w:rPr>
        <w:t>о</w:t>
      </w:r>
      <w:r w:rsidR="00A970B8" w:rsidRPr="00795DCE">
        <w:rPr>
          <w:color w:val="000000" w:themeColor="text1"/>
          <w:sz w:val="24"/>
          <w:szCs w:val="24"/>
        </w:rPr>
        <w:t xml:space="preserve">т </w:t>
      </w:r>
      <w:r w:rsidR="006C2E23">
        <w:rPr>
          <w:color w:val="000000" w:themeColor="text1"/>
          <w:sz w:val="24"/>
          <w:szCs w:val="24"/>
          <w:u w:val="single"/>
        </w:rPr>
        <w:t>11</w:t>
      </w:r>
      <w:r w:rsidR="00795DCE" w:rsidRPr="00795DCE">
        <w:rPr>
          <w:color w:val="000000" w:themeColor="text1"/>
          <w:sz w:val="24"/>
          <w:szCs w:val="24"/>
          <w:u w:val="single"/>
        </w:rPr>
        <w:t>.12</w:t>
      </w:r>
      <w:r w:rsidR="00497F36" w:rsidRPr="00795DCE">
        <w:rPr>
          <w:color w:val="000000" w:themeColor="text1"/>
          <w:sz w:val="24"/>
          <w:szCs w:val="24"/>
          <w:u w:val="single"/>
        </w:rPr>
        <w:t>.2025</w:t>
      </w:r>
      <w:r w:rsidR="00A970B8" w:rsidRPr="00795DCE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795DCE">
        <w:rPr>
          <w:color w:val="000000" w:themeColor="text1"/>
          <w:sz w:val="24"/>
          <w:szCs w:val="24"/>
        </w:rPr>
        <w:t xml:space="preserve">  № </w:t>
      </w:r>
      <w:r w:rsidR="000D6322" w:rsidRPr="00795DCE">
        <w:rPr>
          <w:color w:val="000000" w:themeColor="text1"/>
          <w:sz w:val="24"/>
          <w:szCs w:val="24"/>
        </w:rPr>
        <w:t>1</w:t>
      </w:r>
      <w:r w:rsidR="00795DCE">
        <w:rPr>
          <w:color w:val="000000" w:themeColor="text1"/>
          <w:sz w:val="24"/>
          <w:szCs w:val="24"/>
        </w:rPr>
        <w:t>1</w:t>
      </w:r>
      <w:r w:rsidR="006442AA">
        <w:rPr>
          <w:color w:val="000000" w:themeColor="text1"/>
          <w:sz w:val="24"/>
          <w:szCs w:val="24"/>
        </w:rPr>
        <w:t>3</w:t>
      </w:r>
      <w:r w:rsidR="00266B93" w:rsidRPr="00795DCE">
        <w:rPr>
          <w:color w:val="000000" w:themeColor="text1"/>
          <w:sz w:val="24"/>
          <w:szCs w:val="24"/>
        </w:rPr>
        <w:t>-</w:t>
      </w:r>
      <w:r w:rsidR="00254B5D" w:rsidRPr="00795DCE">
        <w:rPr>
          <w:color w:val="000000" w:themeColor="text1"/>
          <w:sz w:val="24"/>
          <w:szCs w:val="24"/>
        </w:rPr>
        <w:t>н</w:t>
      </w:r>
    </w:p>
    <w:p w:rsidR="00A970B8" w:rsidRPr="00795DCE" w:rsidRDefault="001E53A6" w:rsidP="001E53A6">
      <w:pPr>
        <w:rPr>
          <w:color w:val="000000" w:themeColor="text1"/>
          <w:sz w:val="24"/>
          <w:szCs w:val="24"/>
        </w:rPr>
      </w:pPr>
      <w:r w:rsidRPr="00795DCE">
        <w:rPr>
          <w:color w:val="000000" w:themeColor="text1"/>
          <w:sz w:val="24"/>
          <w:szCs w:val="24"/>
        </w:rPr>
        <w:t xml:space="preserve">               </w:t>
      </w:r>
      <w:r w:rsidR="00A970B8" w:rsidRPr="00795DCE">
        <w:rPr>
          <w:color w:val="000000" w:themeColor="text1"/>
          <w:sz w:val="24"/>
          <w:szCs w:val="24"/>
        </w:rPr>
        <w:t>г. Печоры</w:t>
      </w:r>
    </w:p>
    <w:p w:rsidR="00A7783F" w:rsidRPr="00E07D7F" w:rsidRDefault="00A7783F" w:rsidP="009209B3">
      <w:pPr>
        <w:rPr>
          <w:color w:val="000000" w:themeColor="text1"/>
          <w:sz w:val="26"/>
          <w:szCs w:val="2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3"/>
      </w:tblGrid>
      <w:tr w:rsidR="00945FBD" w:rsidRPr="00795DCE" w:rsidTr="006442AA">
        <w:trPr>
          <w:trHeight w:val="696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6442AA" w:rsidRDefault="006442AA" w:rsidP="006442AA">
            <w:pPr>
              <w:jc w:val="both"/>
              <w:rPr>
                <w:sz w:val="24"/>
                <w:szCs w:val="24"/>
                <w:lang w:eastAsia="ar-SA"/>
              </w:rPr>
            </w:pPr>
            <w:r w:rsidRPr="005C6C69">
              <w:rPr>
                <w:sz w:val="24"/>
                <w:szCs w:val="24"/>
                <w:lang w:eastAsia="ar-SA"/>
              </w:rPr>
              <w:t xml:space="preserve">Об утверждении перечня муниципальных программ МО Печорский муниципальный округ на </w:t>
            </w:r>
            <w:r>
              <w:rPr>
                <w:sz w:val="24"/>
                <w:szCs w:val="24"/>
                <w:lang w:eastAsia="ar-SA"/>
              </w:rPr>
              <w:t>2026</w:t>
            </w:r>
            <w:r w:rsidRPr="005C6C69">
              <w:rPr>
                <w:sz w:val="24"/>
                <w:szCs w:val="24"/>
                <w:lang w:eastAsia="ar-SA"/>
              </w:rPr>
              <w:t xml:space="preserve"> год и плановый </w:t>
            </w:r>
            <w:r>
              <w:rPr>
                <w:sz w:val="24"/>
                <w:szCs w:val="24"/>
                <w:lang w:eastAsia="ar-SA"/>
              </w:rPr>
              <w:t>период 2027 - 2028</w:t>
            </w:r>
            <w:r w:rsidRPr="005C6C69">
              <w:rPr>
                <w:sz w:val="24"/>
                <w:szCs w:val="24"/>
                <w:lang w:eastAsia="ar-SA"/>
              </w:rPr>
              <w:t xml:space="preserve"> годов</w:t>
            </w:r>
          </w:p>
        </w:tc>
      </w:tr>
    </w:tbl>
    <w:p w:rsidR="00945FBD" w:rsidRPr="00795DCE" w:rsidRDefault="00945FBD" w:rsidP="00945FBD">
      <w:pPr>
        <w:jc w:val="both"/>
        <w:rPr>
          <w:sz w:val="24"/>
          <w:szCs w:val="24"/>
        </w:rPr>
      </w:pPr>
    </w:p>
    <w:p w:rsidR="005617A8" w:rsidRDefault="007D0FDA" w:rsidP="007D0FDA">
      <w:pPr>
        <w:shd w:val="clear" w:color="auto" w:fill="FFFFFF"/>
        <w:suppressAutoHyphens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5C6C69">
        <w:rPr>
          <w:sz w:val="24"/>
          <w:szCs w:val="24"/>
          <w:lang w:eastAsia="ru-RU"/>
        </w:rPr>
        <w:t>В соответствии со статьей 179 Бюджетного кодекса Российской Федерации, Федеральным   законом от 06.10.2003 г. №131-ФЗ «Об общих принципах организации местного самоуправления в Российской Федерации», постановлением Администрации Печорского района от 07.12.2023г. №500 «Об утверждении Порядка разработки и реализации муниципальных программ МО Печорский муниципальный округ, Администрация Печорского муниципального округа</w:t>
      </w:r>
    </w:p>
    <w:p w:rsidR="007D0FDA" w:rsidRPr="00795DCE" w:rsidRDefault="007D0FDA" w:rsidP="007D0FDA">
      <w:pPr>
        <w:shd w:val="clear" w:color="auto" w:fill="FFFFFF"/>
        <w:suppressAutoHyphens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945FBD" w:rsidRPr="00795DCE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795DCE">
        <w:rPr>
          <w:sz w:val="24"/>
        </w:rPr>
        <w:t>ПОСТАНОВЛЯЕТ:</w:t>
      </w:r>
    </w:p>
    <w:p w:rsidR="000C166A" w:rsidRPr="00795DCE" w:rsidRDefault="000C166A" w:rsidP="00DE29B4">
      <w:pPr>
        <w:ind w:firstLine="709"/>
        <w:jc w:val="both"/>
        <w:rPr>
          <w:sz w:val="24"/>
          <w:szCs w:val="24"/>
        </w:rPr>
      </w:pPr>
    </w:p>
    <w:p w:rsidR="007D0FDA" w:rsidRPr="005C6C69" w:rsidRDefault="007D0FDA" w:rsidP="007D0FDA">
      <w:pPr>
        <w:ind w:firstLine="567"/>
        <w:jc w:val="both"/>
        <w:rPr>
          <w:sz w:val="24"/>
          <w:szCs w:val="24"/>
        </w:rPr>
      </w:pPr>
      <w:r w:rsidRPr="005C6C69">
        <w:rPr>
          <w:sz w:val="24"/>
          <w:szCs w:val="24"/>
        </w:rPr>
        <w:t xml:space="preserve">1. Утвердить перечень муниципальных программ муниципального образования Печорский муниципальный округ на </w:t>
      </w:r>
      <w:r>
        <w:rPr>
          <w:sz w:val="24"/>
          <w:szCs w:val="24"/>
        </w:rPr>
        <w:t>2026</w:t>
      </w:r>
      <w:r w:rsidRPr="005C6C69">
        <w:rPr>
          <w:sz w:val="24"/>
          <w:szCs w:val="24"/>
        </w:rPr>
        <w:t xml:space="preserve"> год и плановый период </w:t>
      </w:r>
      <w:r>
        <w:rPr>
          <w:sz w:val="24"/>
          <w:szCs w:val="24"/>
        </w:rPr>
        <w:t>2027-2028</w:t>
      </w:r>
      <w:r w:rsidRPr="005C6C69">
        <w:rPr>
          <w:sz w:val="24"/>
          <w:szCs w:val="24"/>
        </w:rPr>
        <w:t xml:space="preserve"> годов, согласно приложению к настоящему постановлению.      </w:t>
      </w:r>
    </w:p>
    <w:p w:rsidR="007D0FDA" w:rsidRPr="005C6C69" w:rsidRDefault="007D0FDA" w:rsidP="007D0FDA">
      <w:pPr>
        <w:ind w:firstLine="141"/>
        <w:jc w:val="both"/>
        <w:rPr>
          <w:sz w:val="24"/>
          <w:szCs w:val="24"/>
        </w:rPr>
      </w:pPr>
      <w:r w:rsidRPr="005C6C69">
        <w:rPr>
          <w:sz w:val="24"/>
          <w:szCs w:val="24"/>
        </w:rPr>
        <w:t xml:space="preserve">      2.  Настоящее постановле</w:t>
      </w:r>
      <w:r>
        <w:rPr>
          <w:sz w:val="24"/>
          <w:szCs w:val="24"/>
        </w:rPr>
        <w:t>ние вступает в силу с 01.01.2026</w:t>
      </w:r>
      <w:r w:rsidRPr="005C6C69">
        <w:rPr>
          <w:sz w:val="24"/>
          <w:szCs w:val="24"/>
        </w:rPr>
        <w:t xml:space="preserve"> года.</w:t>
      </w:r>
    </w:p>
    <w:p w:rsidR="007D0FDA" w:rsidRPr="005C6C69" w:rsidRDefault="007D0FDA" w:rsidP="007D0FDA">
      <w:pPr>
        <w:ind w:firstLine="141"/>
        <w:jc w:val="both"/>
        <w:rPr>
          <w:sz w:val="24"/>
          <w:szCs w:val="24"/>
        </w:rPr>
      </w:pPr>
      <w:r w:rsidRPr="005C6C69">
        <w:rPr>
          <w:sz w:val="24"/>
          <w:szCs w:val="24"/>
        </w:rPr>
        <w:t xml:space="preserve">      3. С даты вступления в силу настоящего постановления, постановление Администрации Печорского муниципального округа</w:t>
      </w:r>
      <w:r>
        <w:rPr>
          <w:sz w:val="24"/>
          <w:szCs w:val="24"/>
        </w:rPr>
        <w:t xml:space="preserve"> от 25.12</w:t>
      </w:r>
      <w:r w:rsidRPr="005C6C69">
        <w:rPr>
          <w:sz w:val="24"/>
          <w:szCs w:val="24"/>
        </w:rPr>
        <w:t xml:space="preserve">.2024г. № </w:t>
      </w:r>
      <w:r>
        <w:rPr>
          <w:sz w:val="24"/>
          <w:szCs w:val="24"/>
        </w:rPr>
        <w:t>1</w:t>
      </w:r>
      <w:r w:rsidRPr="005C6C69">
        <w:rPr>
          <w:sz w:val="24"/>
          <w:szCs w:val="24"/>
        </w:rPr>
        <w:t>19-н «Об утверждении перечня муниципальных программ МО Печор</w:t>
      </w:r>
      <w:r>
        <w:rPr>
          <w:sz w:val="24"/>
          <w:szCs w:val="24"/>
        </w:rPr>
        <w:t>ский муниципальный округ на 2025 год и плановый период 2026-2027</w:t>
      </w:r>
      <w:r w:rsidRPr="005C6C69">
        <w:rPr>
          <w:sz w:val="24"/>
          <w:szCs w:val="24"/>
        </w:rPr>
        <w:t xml:space="preserve"> годов»</w:t>
      </w:r>
      <w:r>
        <w:rPr>
          <w:sz w:val="24"/>
          <w:szCs w:val="24"/>
        </w:rPr>
        <w:t xml:space="preserve"> (с дополнениями)</w:t>
      </w:r>
      <w:r w:rsidRPr="005C6C69">
        <w:rPr>
          <w:sz w:val="24"/>
          <w:szCs w:val="24"/>
        </w:rPr>
        <w:t>, признать утратившим силу.</w:t>
      </w:r>
    </w:p>
    <w:p w:rsidR="007D0FDA" w:rsidRPr="005C6C69" w:rsidRDefault="007D0FDA" w:rsidP="007D0FDA">
      <w:pPr>
        <w:ind w:firstLine="141"/>
        <w:jc w:val="both"/>
        <w:rPr>
          <w:sz w:val="24"/>
          <w:szCs w:val="24"/>
        </w:rPr>
      </w:pPr>
      <w:r w:rsidRPr="005C6C69">
        <w:rPr>
          <w:sz w:val="24"/>
          <w:szCs w:val="24"/>
        </w:rPr>
        <w:t xml:space="preserve">      4. Обнародовать настоящее постановление в установленном порядке и разместить на официальном сайте МО Печорский муниципальный округ в сети Интернет.</w:t>
      </w:r>
    </w:p>
    <w:p w:rsidR="007D0FDA" w:rsidRPr="005C6C69" w:rsidRDefault="007D0FDA" w:rsidP="007D0FDA">
      <w:pPr>
        <w:jc w:val="both"/>
        <w:rPr>
          <w:sz w:val="24"/>
          <w:szCs w:val="24"/>
        </w:rPr>
      </w:pPr>
      <w:r w:rsidRPr="005C6C6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</w:t>
      </w:r>
      <w:r w:rsidRPr="005C6C69">
        <w:rPr>
          <w:sz w:val="24"/>
          <w:szCs w:val="24"/>
        </w:rPr>
        <w:t xml:space="preserve"> 5.  Контроль за исполнением настоящего постановления оставляю за собой</w:t>
      </w:r>
      <w:r w:rsidRPr="005C6C69">
        <w:rPr>
          <w:bCs/>
          <w:sz w:val="24"/>
          <w:szCs w:val="24"/>
        </w:rPr>
        <w:t>.</w:t>
      </w:r>
    </w:p>
    <w:p w:rsidR="00D43362" w:rsidRPr="00E07D7F" w:rsidRDefault="00D43362" w:rsidP="00D43362">
      <w:pPr>
        <w:ind w:firstLine="709"/>
        <w:jc w:val="both"/>
        <w:rPr>
          <w:sz w:val="26"/>
          <w:szCs w:val="26"/>
          <w:lang w:eastAsia="ar-SA"/>
        </w:rPr>
      </w:pPr>
    </w:p>
    <w:p w:rsidR="000D6322" w:rsidRPr="00E07D7F" w:rsidRDefault="000D6322" w:rsidP="000D6322">
      <w:pPr>
        <w:shd w:val="clear" w:color="auto" w:fill="FFFFFF"/>
        <w:ind w:firstLine="709"/>
        <w:jc w:val="both"/>
        <w:rPr>
          <w:color w:val="1A1A1A"/>
          <w:sz w:val="26"/>
          <w:szCs w:val="26"/>
          <w:lang w:eastAsia="ru-RU"/>
        </w:rPr>
      </w:pPr>
    </w:p>
    <w:p w:rsidR="00945FBD" w:rsidRPr="00795DCE" w:rsidRDefault="00945FBD" w:rsidP="00945FBD">
      <w:pPr>
        <w:ind w:right="-1047"/>
        <w:jc w:val="both"/>
        <w:rPr>
          <w:sz w:val="24"/>
          <w:szCs w:val="24"/>
        </w:rPr>
      </w:pPr>
      <w:r w:rsidRPr="00795DCE">
        <w:rPr>
          <w:sz w:val="24"/>
          <w:szCs w:val="24"/>
        </w:rPr>
        <w:t>Глав</w:t>
      </w:r>
      <w:r w:rsidR="00D43362" w:rsidRPr="00795DCE">
        <w:rPr>
          <w:sz w:val="24"/>
          <w:szCs w:val="24"/>
        </w:rPr>
        <w:t>а</w:t>
      </w:r>
      <w:r w:rsidRPr="00795DCE">
        <w:rPr>
          <w:sz w:val="24"/>
          <w:szCs w:val="24"/>
        </w:rPr>
        <w:t xml:space="preserve"> Печорского муниципального округа                              </w:t>
      </w:r>
      <w:r w:rsidR="00B8361C" w:rsidRPr="00795DCE">
        <w:rPr>
          <w:sz w:val="24"/>
          <w:szCs w:val="24"/>
        </w:rPr>
        <w:t xml:space="preserve">             </w:t>
      </w:r>
      <w:r w:rsidR="00795DCE">
        <w:rPr>
          <w:sz w:val="24"/>
          <w:szCs w:val="24"/>
        </w:rPr>
        <w:t xml:space="preserve">                </w:t>
      </w:r>
      <w:r w:rsidR="00D43362" w:rsidRPr="00795DCE">
        <w:rPr>
          <w:sz w:val="24"/>
          <w:szCs w:val="24"/>
        </w:rPr>
        <w:t xml:space="preserve"> В.А. Зайцев</w:t>
      </w:r>
    </w:p>
    <w:p w:rsidR="00CE6587" w:rsidRPr="00795DCE" w:rsidRDefault="00CE6587" w:rsidP="00CE6587">
      <w:pPr>
        <w:rPr>
          <w:sz w:val="24"/>
          <w:szCs w:val="24"/>
        </w:rPr>
      </w:pPr>
      <w:r w:rsidRPr="00795DCE">
        <w:rPr>
          <w:sz w:val="24"/>
          <w:szCs w:val="24"/>
        </w:rPr>
        <w:t xml:space="preserve">Верно </w:t>
      </w:r>
    </w:p>
    <w:p w:rsidR="00E07D7F" w:rsidRPr="00795DCE" w:rsidRDefault="00CE6587" w:rsidP="007C7C99">
      <w:pPr>
        <w:rPr>
          <w:sz w:val="24"/>
          <w:szCs w:val="24"/>
        </w:rPr>
      </w:pPr>
      <w:r w:rsidRPr="00795DCE">
        <w:rPr>
          <w:sz w:val="24"/>
          <w:szCs w:val="24"/>
        </w:rPr>
        <w:t xml:space="preserve">Управляющий делами                                                                     </w:t>
      </w:r>
      <w:r w:rsidR="00E07D7F" w:rsidRPr="00795DCE">
        <w:rPr>
          <w:sz w:val="24"/>
          <w:szCs w:val="24"/>
        </w:rPr>
        <w:t xml:space="preserve"> </w:t>
      </w:r>
      <w:r w:rsidR="00795DCE">
        <w:rPr>
          <w:sz w:val="24"/>
          <w:szCs w:val="24"/>
        </w:rPr>
        <w:t xml:space="preserve">           </w:t>
      </w:r>
      <w:r w:rsidRPr="00795DCE">
        <w:rPr>
          <w:sz w:val="24"/>
          <w:szCs w:val="24"/>
        </w:rPr>
        <w:t>А.Л. Мирошниченко</w:t>
      </w: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2E6F69" w:rsidRDefault="002E6F69" w:rsidP="00E07D7F">
      <w:pPr>
        <w:pStyle w:val="af2"/>
        <w:ind w:right="-1"/>
        <w:jc w:val="right"/>
        <w:rPr>
          <w:sz w:val="20"/>
          <w:szCs w:val="20"/>
        </w:rPr>
      </w:pPr>
    </w:p>
    <w:p w:rsidR="005A3591" w:rsidRDefault="005A3591" w:rsidP="00E07D7F">
      <w:pPr>
        <w:pStyle w:val="af2"/>
        <w:ind w:right="-1"/>
        <w:jc w:val="right"/>
        <w:rPr>
          <w:sz w:val="20"/>
          <w:szCs w:val="20"/>
        </w:rPr>
        <w:sectPr w:rsidR="005A3591" w:rsidSect="002E6F69">
          <w:footerReference w:type="first" r:id="rId9"/>
          <w:pgSz w:w="11906" w:h="16838"/>
          <w:pgMar w:top="426" w:right="850" w:bottom="567" w:left="1276" w:header="153" w:footer="720" w:gutter="0"/>
          <w:cols w:space="720"/>
          <w:docGrid w:linePitch="272"/>
        </w:sectPr>
      </w:pPr>
    </w:p>
    <w:p w:rsidR="005A3591" w:rsidRPr="008261B0" w:rsidRDefault="005A3591" w:rsidP="005A3591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</w:p>
    <w:p w:rsidR="005A3591" w:rsidRPr="008261B0" w:rsidRDefault="005A3591" w:rsidP="005A3591">
      <w:pPr>
        <w:ind w:right="394"/>
        <w:jc w:val="right"/>
      </w:pPr>
      <w:r>
        <w:t>Приложение</w:t>
      </w:r>
    </w:p>
    <w:p w:rsidR="005A3591" w:rsidRPr="008261B0" w:rsidRDefault="005A3591" w:rsidP="005A3591">
      <w:pPr>
        <w:ind w:right="394"/>
        <w:jc w:val="right"/>
      </w:pPr>
      <w:r>
        <w:t xml:space="preserve">к постановлению </w:t>
      </w:r>
      <w:r w:rsidRPr="008261B0">
        <w:t xml:space="preserve">Администрации Печорского </w:t>
      </w:r>
    </w:p>
    <w:p w:rsidR="005A3591" w:rsidRDefault="005A3591" w:rsidP="005A3591">
      <w:pPr>
        <w:ind w:right="394"/>
        <w:jc w:val="right"/>
      </w:pPr>
      <w:r>
        <w:t>муниципального округа</w:t>
      </w:r>
    </w:p>
    <w:p w:rsidR="005A3591" w:rsidRPr="008261B0" w:rsidRDefault="005A3591" w:rsidP="005A3591">
      <w:pPr>
        <w:ind w:right="394"/>
        <w:jc w:val="right"/>
      </w:pPr>
      <w:r>
        <w:t xml:space="preserve"> </w:t>
      </w:r>
      <w:r w:rsidR="00477916">
        <w:rPr>
          <w:color w:val="000000" w:themeColor="text1"/>
          <w:sz w:val="24"/>
          <w:szCs w:val="24"/>
          <w:u w:val="single"/>
        </w:rPr>
        <w:t>11</w:t>
      </w:r>
      <w:r w:rsidR="00477916" w:rsidRPr="00795DCE">
        <w:rPr>
          <w:color w:val="000000" w:themeColor="text1"/>
          <w:sz w:val="24"/>
          <w:szCs w:val="24"/>
          <w:u w:val="single"/>
        </w:rPr>
        <w:t>.12.2025 г.</w:t>
      </w:r>
      <w:r w:rsidR="00477916" w:rsidRPr="00795DCE">
        <w:rPr>
          <w:color w:val="000000" w:themeColor="text1"/>
          <w:sz w:val="24"/>
          <w:szCs w:val="24"/>
        </w:rPr>
        <w:t xml:space="preserve">  № 1</w:t>
      </w:r>
      <w:r w:rsidR="00477916">
        <w:rPr>
          <w:color w:val="000000" w:themeColor="text1"/>
          <w:sz w:val="24"/>
          <w:szCs w:val="24"/>
        </w:rPr>
        <w:t>13</w:t>
      </w:r>
      <w:r w:rsidR="00477916" w:rsidRPr="00795DCE">
        <w:rPr>
          <w:color w:val="000000" w:themeColor="text1"/>
          <w:sz w:val="24"/>
          <w:szCs w:val="24"/>
        </w:rPr>
        <w:t>-н</w:t>
      </w:r>
    </w:p>
    <w:p w:rsidR="005A3591" w:rsidRPr="005A579C" w:rsidRDefault="005A3591" w:rsidP="005A3591">
      <w:pPr>
        <w:jc w:val="center"/>
        <w:rPr>
          <w:b/>
          <w:sz w:val="16"/>
          <w:szCs w:val="16"/>
        </w:rPr>
      </w:pPr>
    </w:p>
    <w:p w:rsidR="005A3591" w:rsidRPr="00F51740" w:rsidRDefault="005A3591" w:rsidP="005A3591">
      <w:pPr>
        <w:jc w:val="center"/>
        <w:rPr>
          <w:b/>
        </w:rPr>
      </w:pPr>
      <w:r w:rsidRPr="00F51740">
        <w:rPr>
          <w:b/>
        </w:rPr>
        <w:t>Перечень муниципальных программ МО Печорский муниципальный округ на 2026 год и плановый период 2027-2028 годов</w:t>
      </w:r>
    </w:p>
    <w:p w:rsidR="005A3591" w:rsidRPr="00F51740" w:rsidRDefault="005A3591" w:rsidP="005A3591">
      <w:pPr>
        <w:jc w:val="center"/>
        <w:rPr>
          <w:b/>
        </w:rPr>
      </w:pPr>
    </w:p>
    <w:tbl>
      <w:tblPr>
        <w:tblW w:w="149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64"/>
        <w:gridCol w:w="3685"/>
        <w:gridCol w:w="2410"/>
        <w:gridCol w:w="5387"/>
      </w:tblGrid>
      <w:tr w:rsidR="005A3591" w:rsidRPr="00F51740" w:rsidTr="00CD1D18">
        <w:tc>
          <w:tcPr>
            <w:tcW w:w="567" w:type="dxa"/>
          </w:tcPr>
          <w:p w:rsidR="005A3591" w:rsidRPr="00F51740" w:rsidRDefault="005A3591" w:rsidP="00CD1D18">
            <w:r w:rsidRPr="00F51740">
              <w:t>№</w:t>
            </w:r>
          </w:p>
        </w:tc>
        <w:tc>
          <w:tcPr>
            <w:tcW w:w="2864" w:type="dxa"/>
          </w:tcPr>
          <w:p w:rsidR="005A3591" w:rsidRPr="00F51740" w:rsidRDefault="005A3591" w:rsidP="00CD1D18">
            <w:pPr>
              <w:jc w:val="center"/>
            </w:pPr>
            <w:r w:rsidRPr="00F51740">
              <w:t>Наименование муниципальной программы</w:t>
            </w:r>
          </w:p>
        </w:tc>
        <w:tc>
          <w:tcPr>
            <w:tcW w:w="3685" w:type="dxa"/>
          </w:tcPr>
          <w:p w:rsidR="005A3591" w:rsidRPr="00F51740" w:rsidRDefault="005A3591" w:rsidP="00CD1D18">
            <w:pPr>
              <w:jc w:val="center"/>
            </w:pPr>
            <w:r w:rsidRPr="00F51740">
              <w:t>Наименование цели муниципальной программы</w:t>
            </w:r>
          </w:p>
        </w:tc>
        <w:tc>
          <w:tcPr>
            <w:tcW w:w="2410" w:type="dxa"/>
          </w:tcPr>
          <w:p w:rsidR="005A3591" w:rsidRPr="00F51740" w:rsidRDefault="005A3591" w:rsidP="00CD1D18">
            <w:pPr>
              <w:jc w:val="center"/>
            </w:pPr>
            <w:r w:rsidRPr="00F51740">
              <w:t>Наименование ответственного исполнителя муниципальной программы/куратора (в лице начальника отдела, Комитета, Управления)</w:t>
            </w:r>
          </w:p>
        </w:tc>
        <w:tc>
          <w:tcPr>
            <w:tcW w:w="5387" w:type="dxa"/>
          </w:tcPr>
          <w:p w:rsidR="005A3591" w:rsidRPr="00F51740" w:rsidRDefault="005A3591" w:rsidP="00CD1D18">
            <w:pPr>
              <w:jc w:val="center"/>
            </w:pPr>
            <w:r w:rsidRPr="00F51740">
              <w:t xml:space="preserve">Подпрограммы, входящие в состав муниципальной программы - </w:t>
            </w:r>
          </w:p>
          <w:p w:rsidR="005A3591" w:rsidRPr="00F51740" w:rsidRDefault="005A3591" w:rsidP="00CD1D18">
            <w:pPr>
              <w:jc w:val="center"/>
            </w:pPr>
            <w:r w:rsidRPr="00F51740">
              <w:t>Ответственные исполнители подпрограмм муниципальной программы/кураторы (в лице начальников отделов, Комитетов, Управлений)</w:t>
            </w:r>
          </w:p>
        </w:tc>
      </w:tr>
      <w:tr w:rsidR="005A3591" w:rsidRPr="00F51740" w:rsidTr="00CD1D18">
        <w:tc>
          <w:tcPr>
            <w:tcW w:w="567" w:type="dxa"/>
          </w:tcPr>
          <w:p w:rsidR="005A3591" w:rsidRPr="00F51740" w:rsidRDefault="005A3591" w:rsidP="00CD1D18">
            <w:r w:rsidRPr="00F51740">
              <w:t>1</w:t>
            </w:r>
          </w:p>
        </w:tc>
        <w:tc>
          <w:tcPr>
            <w:tcW w:w="2864" w:type="dxa"/>
          </w:tcPr>
          <w:p w:rsidR="005A3591" w:rsidRPr="00F51740" w:rsidRDefault="005A3591" w:rsidP="00CD1D18">
            <w:pPr>
              <w:widowControl w:val="0"/>
            </w:pPr>
            <w:r w:rsidRPr="00F51740">
              <w:t>Развитие образования, молодежной политики,физической культуры и спорта в МО «Печорском муниципальном округе»</w:t>
            </w:r>
          </w:p>
          <w:p w:rsidR="005A3591" w:rsidRPr="00F51740" w:rsidRDefault="005A3591" w:rsidP="00CD1D18">
            <w:pPr>
              <w:widowControl w:val="0"/>
            </w:pPr>
            <w:r w:rsidRPr="00F51740">
              <w:t xml:space="preserve"> на 2024-2028 годы.</w:t>
            </w:r>
          </w:p>
          <w:p w:rsidR="005A3591" w:rsidRPr="00F51740" w:rsidRDefault="005A3591" w:rsidP="00CD1D18">
            <w:pPr>
              <w:rPr>
                <w:b/>
              </w:rPr>
            </w:pPr>
          </w:p>
        </w:tc>
        <w:tc>
          <w:tcPr>
            <w:tcW w:w="3685" w:type="dxa"/>
          </w:tcPr>
          <w:p w:rsidR="005A3591" w:rsidRPr="00F51740" w:rsidRDefault="005A3591" w:rsidP="00CD1D18">
            <w:pPr>
              <w:rPr>
                <w:b/>
              </w:rPr>
            </w:pPr>
            <w:r w:rsidRPr="00F51740">
              <w:t>Обеспечение доступности и качества образования, повышение эффективности реализации молодежной политики, формирование потребности в занятиях физической культурой и спортом у различных категорий населения, пропаганда здорового образа жизни</w:t>
            </w:r>
          </w:p>
        </w:tc>
        <w:tc>
          <w:tcPr>
            <w:tcW w:w="2410" w:type="dxa"/>
          </w:tcPr>
          <w:p w:rsidR="005A3591" w:rsidRPr="00F51740" w:rsidRDefault="005A3591" w:rsidP="00CD1D18">
            <w:r w:rsidRPr="00F51740">
              <w:t>Управление образования Администрации Печорского муниципального округа</w:t>
            </w:r>
          </w:p>
        </w:tc>
        <w:tc>
          <w:tcPr>
            <w:tcW w:w="5387" w:type="dxa"/>
          </w:tcPr>
          <w:p w:rsidR="005A3591" w:rsidRPr="00F51740" w:rsidRDefault="005A3591" w:rsidP="00CD1D18">
            <w:pPr>
              <w:jc w:val="both"/>
            </w:pPr>
            <w:r w:rsidRPr="00F51740">
              <w:t>1. Развитие дошкольного, общего, дополнительного образования - Управление образования.</w:t>
            </w:r>
          </w:p>
          <w:p w:rsidR="005A3591" w:rsidRPr="00F51740" w:rsidRDefault="005A3591" w:rsidP="00CD1D18">
            <w:pPr>
              <w:jc w:val="both"/>
            </w:pPr>
            <w:r w:rsidRPr="00F51740">
              <w:t>2. Молодое поколение –Отдел культуры, спорта и молодежной политики.</w:t>
            </w:r>
          </w:p>
          <w:p w:rsidR="005A3591" w:rsidRPr="00F51740" w:rsidRDefault="005A3591" w:rsidP="00CD1D18">
            <w:pPr>
              <w:jc w:val="both"/>
            </w:pPr>
            <w:r w:rsidRPr="00F51740">
              <w:t>3. Развитие системы защиты прав детей – КПДН и ЗП.</w:t>
            </w:r>
          </w:p>
          <w:p w:rsidR="005A3591" w:rsidRPr="00F51740" w:rsidRDefault="005A3591" w:rsidP="00CD1D18">
            <w:pPr>
              <w:jc w:val="both"/>
            </w:pPr>
            <w:r w:rsidRPr="00F51740">
              <w:t>4. Развитие физической культуры и спорта - Отдел культуры, спорта и молодежной политики.</w:t>
            </w:r>
          </w:p>
        </w:tc>
      </w:tr>
      <w:tr w:rsidR="005A3591" w:rsidRPr="00F51740" w:rsidTr="00CD1D18">
        <w:trPr>
          <w:trHeight w:val="2334"/>
        </w:trPr>
        <w:tc>
          <w:tcPr>
            <w:tcW w:w="567" w:type="dxa"/>
          </w:tcPr>
          <w:p w:rsidR="005A3591" w:rsidRPr="00F51740" w:rsidRDefault="005A3591" w:rsidP="00CD1D18">
            <w:r w:rsidRPr="00F51740">
              <w:t>2</w:t>
            </w:r>
          </w:p>
        </w:tc>
        <w:tc>
          <w:tcPr>
            <w:tcW w:w="2864" w:type="dxa"/>
          </w:tcPr>
          <w:p w:rsidR="005A3591" w:rsidRPr="00F51740" w:rsidRDefault="005A3591" w:rsidP="00CD1D18">
            <w:pPr>
              <w:rPr>
                <w:b/>
              </w:rPr>
            </w:pPr>
            <w:r w:rsidRPr="00F51740">
              <w:t>Развитие культуры в МО Печорский муниципальный округ на 2024-2028 годы.</w:t>
            </w:r>
          </w:p>
        </w:tc>
        <w:tc>
          <w:tcPr>
            <w:tcW w:w="3685" w:type="dxa"/>
          </w:tcPr>
          <w:p w:rsidR="005A3591" w:rsidRPr="00F51740" w:rsidRDefault="005A3591" w:rsidP="00CD1D18">
            <w:pPr>
              <w:rPr>
                <w:b/>
              </w:rPr>
            </w:pPr>
            <w:r w:rsidRPr="00F51740">
              <w:t>Формирование единого культурного и информационного пространства, создание условий для поддержки перспективных направлений развития культуры и обеспечения равных возможностей доступа к культурным ценностям граждан муниципального образования</w:t>
            </w:r>
          </w:p>
        </w:tc>
        <w:tc>
          <w:tcPr>
            <w:tcW w:w="2410" w:type="dxa"/>
          </w:tcPr>
          <w:p w:rsidR="005A3591" w:rsidRPr="00F51740" w:rsidRDefault="005A3591" w:rsidP="00CD1D18">
            <w:r w:rsidRPr="00F51740"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5387" w:type="dxa"/>
          </w:tcPr>
          <w:p w:rsidR="005A3591" w:rsidRPr="00F51740" w:rsidRDefault="005A3591" w:rsidP="00CD1D18">
            <w:pPr>
              <w:jc w:val="both"/>
            </w:pPr>
            <w:r w:rsidRPr="00F51740">
              <w:t xml:space="preserve">1. Развитие культуры - Отдел культуры, спорта и молодежной политики </w:t>
            </w:r>
          </w:p>
        </w:tc>
      </w:tr>
      <w:tr w:rsidR="005A3591" w:rsidRPr="00F51740" w:rsidTr="00CD1D18">
        <w:trPr>
          <w:trHeight w:val="281"/>
        </w:trPr>
        <w:tc>
          <w:tcPr>
            <w:tcW w:w="567" w:type="dxa"/>
          </w:tcPr>
          <w:p w:rsidR="005A3591" w:rsidRPr="00F51740" w:rsidRDefault="005A3591" w:rsidP="00CD1D18">
            <w:r w:rsidRPr="00F51740">
              <w:t>3</w:t>
            </w:r>
          </w:p>
        </w:tc>
        <w:tc>
          <w:tcPr>
            <w:tcW w:w="2864" w:type="dxa"/>
          </w:tcPr>
          <w:p w:rsidR="005A3591" w:rsidRPr="00F51740" w:rsidRDefault="005A3591" w:rsidP="00CD1D18">
            <w:pPr>
              <w:ind w:right="-108"/>
              <w:rPr>
                <w:b/>
              </w:rPr>
            </w:pPr>
            <w:r w:rsidRPr="00F51740">
              <w:t>Содействие экономическому развитию и инвестиционной привлекательности МОПечорский муниципальный округ на 2024-2028 гг.</w:t>
            </w:r>
          </w:p>
        </w:tc>
        <w:tc>
          <w:tcPr>
            <w:tcW w:w="3685" w:type="dxa"/>
          </w:tcPr>
          <w:p w:rsidR="005A3591" w:rsidRPr="00F51740" w:rsidRDefault="005A3591" w:rsidP="00CD1D18">
            <w:pPr>
              <w:rPr>
                <w:b/>
              </w:rPr>
            </w:pPr>
            <w:r w:rsidRPr="00F51740">
              <w:t>Содействие сохранению и развитию экономического потенциала Печорского муниципального округа</w:t>
            </w:r>
          </w:p>
        </w:tc>
        <w:tc>
          <w:tcPr>
            <w:tcW w:w="2410" w:type="dxa"/>
          </w:tcPr>
          <w:p w:rsidR="005A3591" w:rsidRPr="00F51740" w:rsidRDefault="005A3591" w:rsidP="00CD1D18">
            <w:r w:rsidRPr="00F51740">
              <w:t>Управление по экономическому, инвестиционному развитию и туризму Администрации Печорского муниципального округа</w:t>
            </w:r>
          </w:p>
        </w:tc>
        <w:tc>
          <w:tcPr>
            <w:tcW w:w="5387" w:type="dxa"/>
          </w:tcPr>
          <w:p w:rsidR="005A3591" w:rsidRPr="00F51740" w:rsidRDefault="005A3591" w:rsidP="00CD1D18">
            <w:pPr>
              <w:jc w:val="both"/>
            </w:pPr>
            <w:r w:rsidRPr="00F51740">
              <w:t>1. Повышение инвестиционной привлекательности Печорского муниципального округа –Управление по экономическому, инвестиционному развитию и туризму.</w:t>
            </w:r>
          </w:p>
          <w:p w:rsidR="005A3591" w:rsidRPr="00F51740" w:rsidRDefault="005A3591" w:rsidP="00CD1D18">
            <w:pPr>
              <w:jc w:val="both"/>
            </w:pPr>
            <w:r w:rsidRPr="00F51740">
              <w:t>2. Развитие туристического комплекса Печорского муниципального округа –Управление по экономическому, инвестиционному развитию и туризму.</w:t>
            </w:r>
          </w:p>
          <w:p w:rsidR="005A3591" w:rsidRPr="00F51740" w:rsidRDefault="005A3591" w:rsidP="00CD1D18">
            <w:pPr>
              <w:jc w:val="both"/>
            </w:pPr>
            <w:r w:rsidRPr="00F51740">
              <w:t>3. Развитие и поддержка малого и среднего предпринимательства в Печорском муниципальном округе–Управление по экономическому, инвестиционному развитию и туризму.</w:t>
            </w:r>
          </w:p>
          <w:p w:rsidR="005A3591" w:rsidRPr="00F51740" w:rsidRDefault="005A3591" w:rsidP="00CD1D18">
            <w:pPr>
              <w:jc w:val="both"/>
            </w:pPr>
            <w:r w:rsidRPr="00F51740">
              <w:t>4. Развитие сельского хозяйства в Печорском муниципальном округе – Отдел по сельскому</w:t>
            </w:r>
          </w:p>
          <w:p w:rsidR="005A3591" w:rsidRPr="00F51740" w:rsidRDefault="005A3591" w:rsidP="00CD1D18">
            <w:pPr>
              <w:jc w:val="both"/>
            </w:pPr>
            <w:r w:rsidRPr="00F51740">
              <w:t>хозяйству и природным ресурсам.</w:t>
            </w:r>
          </w:p>
          <w:p w:rsidR="005A3591" w:rsidRPr="00F51740" w:rsidRDefault="005A3591" w:rsidP="00CD1D18">
            <w:pPr>
              <w:jc w:val="both"/>
            </w:pPr>
            <w:r w:rsidRPr="00F51740">
              <w:t xml:space="preserve">5. Развитие торговли на территории Печорского </w:t>
            </w:r>
            <w:r w:rsidRPr="00F51740">
              <w:lastRenderedPageBreak/>
              <w:t>муниципального округа - Управление по экономическому, инвестиционному развитию и туризму.</w:t>
            </w:r>
          </w:p>
        </w:tc>
      </w:tr>
      <w:tr w:rsidR="005A3591" w:rsidRPr="00F51740" w:rsidTr="00CD1D18">
        <w:tc>
          <w:tcPr>
            <w:tcW w:w="567" w:type="dxa"/>
          </w:tcPr>
          <w:p w:rsidR="005A3591" w:rsidRPr="00F51740" w:rsidRDefault="005A3591" w:rsidP="00CD1D18">
            <w:r w:rsidRPr="00F51740">
              <w:lastRenderedPageBreak/>
              <w:t>4</w:t>
            </w:r>
          </w:p>
        </w:tc>
        <w:tc>
          <w:tcPr>
            <w:tcW w:w="2864" w:type="dxa"/>
          </w:tcPr>
          <w:p w:rsidR="005A3591" w:rsidRPr="00F51740" w:rsidRDefault="005A3591" w:rsidP="00CD1D18">
            <w:pPr>
              <w:rPr>
                <w:b/>
              </w:rPr>
            </w:pPr>
            <w:r w:rsidRPr="00F51740">
              <w:t xml:space="preserve">Обеспечение безопасности граждан на территории МО Печорский муниципальный округ на 2024-2028 гг. </w:t>
            </w:r>
          </w:p>
        </w:tc>
        <w:tc>
          <w:tcPr>
            <w:tcW w:w="3685" w:type="dxa"/>
          </w:tcPr>
          <w:p w:rsidR="005A3591" w:rsidRPr="00F51740" w:rsidRDefault="005A3591" w:rsidP="00CD1D18">
            <w:pPr>
              <w:rPr>
                <w:b/>
              </w:rPr>
            </w:pPr>
            <w:r w:rsidRPr="00F51740">
              <w:t>Комплексное обеспечение безопасности населения и объектов на территории МО Печорский муниципальный округ</w:t>
            </w:r>
          </w:p>
        </w:tc>
        <w:tc>
          <w:tcPr>
            <w:tcW w:w="2410" w:type="dxa"/>
          </w:tcPr>
          <w:p w:rsidR="005A3591" w:rsidRPr="00F51740" w:rsidRDefault="005A3591" w:rsidP="00CD1D18">
            <w:r w:rsidRPr="00F51740">
              <w:t xml:space="preserve">Отдел по делам ГО, ЧС и мобилизационной </w:t>
            </w:r>
          </w:p>
          <w:p w:rsidR="005A3591" w:rsidRPr="00F51740" w:rsidRDefault="005A3591" w:rsidP="00CD1D18">
            <w:r w:rsidRPr="00F51740">
              <w:t xml:space="preserve">подготовке                                                                               </w:t>
            </w:r>
          </w:p>
        </w:tc>
        <w:tc>
          <w:tcPr>
            <w:tcW w:w="5387" w:type="dxa"/>
          </w:tcPr>
          <w:p w:rsidR="005A3591" w:rsidRPr="00F51740" w:rsidRDefault="005A3591" w:rsidP="00CD1D18">
            <w:r w:rsidRPr="00F51740">
              <w:t>1. Пожарная безопасность МО Печорский муниципальный округ - Отдел по делам ГО, ЧС и мобилизационной подготовке.</w:t>
            </w:r>
          </w:p>
          <w:p w:rsidR="005A3591" w:rsidRPr="00F51740" w:rsidRDefault="005A3591" w:rsidP="00CD1D18">
            <w:pPr>
              <w:jc w:val="both"/>
            </w:pPr>
            <w:r w:rsidRPr="00F51740">
              <w:t>2. Профилактика терроризма – Отдел по делам ГО, ЧС и мобилизационной подготовке.</w:t>
            </w:r>
          </w:p>
          <w:p w:rsidR="005A3591" w:rsidRPr="00F51740" w:rsidRDefault="005A3591" w:rsidP="00CD1D18">
            <w:pPr>
              <w:jc w:val="both"/>
            </w:pPr>
            <w:r w:rsidRPr="00F51740">
              <w:t>3.Антинаркотическая деятельность на территории МО Печорский муниципальный округ–Отдел культуры, спорта и молодежной политики.</w:t>
            </w:r>
          </w:p>
          <w:p w:rsidR="005A3591" w:rsidRPr="00F51740" w:rsidRDefault="005A3591" w:rsidP="00CD1D18">
            <w:pPr>
              <w:jc w:val="both"/>
            </w:pPr>
            <w:r w:rsidRPr="00F51740">
              <w:t>4. Пограничная безопасность на территории МО Печорский муниципальный округ - Отдел по правовому обеспечению.</w:t>
            </w:r>
          </w:p>
        </w:tc>
      </w:tr>
      <w:tr w:rsidR="005A3591" w:rsidRPr="00F51740" w:rsidTr="00CD1D18">
        <w:tc>
          <w:tcPr>
            <w:tcW w:w="567" w:type="dxa"/>
          </w:tcPr>
          <w:p w:rsidR="005A3591" w:rsidRPr="00F51740" w:rsidRDefault="005A3591" w:rsidP="00CD1D18">
            <w:r w:rsidRPr="00F51740">
              <w:t>5</w:t>
            </w:r>
          </w:p>
        </w:tc>
        <w:tc>
          <w:tcPr>
            <w:tcW w:w="2864" w:type="dxa"/>
          </w:tcPr>
          <w:p w:rsidR="005A3591" w:rsidRPr="00F51740" w:rsidRDefault="005A3591" w:rsidP="00CD1D18">
            <w:pPr>
              <w:rPr>
                <w:b/>
              </w:rPr>
            </w:pPr>
            <w:r w:rsidRPr="00F51740">
              <w:t>Комплексное развитие систем коммунальной инфраструктуры и благоустройства МО Печорский муниципальный округ на 2024-2028годы.</w:t>
            </w:r>
          </w:p>
        </w:tc>
        <w:tc>
          <w:tcPr>
            <w:tcW w:w="3685" w:type="dxa"/>
          </w:tcPr>
          <w:p w:rsidR="005A3591" w:rsidRPr="00F51740" w:rsidRDefault="005A3591" w:rsidP="00CD1D18">
            <w:pPr>
              <w:rPr>
                <w:b/>
              </w:rPr>
            </w:pPr>
            <w:r w:rsidRPr="00F51740">
              <w:t>Обеспечение развития систем и объектов коммунальной инфраструктуры и благоустройство территории, повышение доступности жилья для жителей МО Печорский муниципальный округ</w:t>
            </w:r>
          </w:p>
        </w:tc>
        <w:tc>
          <w:tcPr>
            <w:tcW w:w="2410" w:type="dxa"/>
          </w:tcPr>
          <w:p w:rsidR="005A3591" w:rsidRPr="00F51740" w:rsidRDefault="005A3591" w:rsidP="00CD1D18">
            <w:r w:rsidRPr="00F51740">
              <w:t>Управление по градостроительству, дорожному и коммунальному хозяйству Администрации Печорского муниципального округа</w:t>
            </w:r>
          </w:p>
        </w:tc>
        <w:tc>
          <w:tcPr>
            <w:tcW w:w="5387" w:type="dxa"/>
          </w:tcPr>
          <w:p w:rsidR="005A3591" w:rsidRPr="00F51740" w:rsidRDefault="005A3591" w:rsidP="00CD1D18">
            <w:pPr>
              <w:ind w:right="-107"/>
              <w:jc w:val="both"/>
            </w:pPr>
            <w:r w:rsidRPr="00F51740">
              <w:t>1. Комплексное развитие систем коммунальной инфраструктуры МО Печорский муниципальный округ - Управление по градостроительству, дорожному и коммунальному хозяйству.</w:t>
            </w:r>
          </w:p>
          <w:p w:rsidR="005A3591" w:rsidRPr="00F51740" w:rsidRDefault="005A3591" w:rsidP="00CD1D18">
            <w:pPr>
              <w:jc w:val="both"/>
            </w:pPr>
            <w:r w:rsidRPr="00F51740">
              <w:t>2. Энергосбережение и повышение энергетической эффективности - Управление по градостроительству, дорожному и коммунальному хозяйству.</w:t>
            </w:r>
          </w:p>
          <w:p w:rsidR="005A3591" w:rsidRPr="00F51740" w:rsidRDefault="005A3591" w:rsidP="00CD1D18">
            <w:pPr>
              <w:jc w:val="both"/>
            </w:pPr>
            <w:r w:rsidRPr="00F51740">
              <w:t>3. Газификация Печорского муниципального округа -Управление по градостроительству, дорожному и коммунальному хозяйству.</w:t>
            </w:r>
          </w:p>
          <w:p w:rsidR="005A3591" w:rsidRPr="00F51740" w:rsidRDefault="005A3591" w:rsidP="00CD1D18">
            <w:pPr>
              <w:jc w:val="both"/>
            </w:pPr>
            <w:r w:rsidRPr="00F51740">
              <w:t>4. Переселение граждан из аварийного жилищного фонда –Управление по градостроительству, дорожному и коммунальному хозяйству.</w:t>
            </w:r>
          </w:p>
          <w:p w:rsidR="005A3591" w:rsidRPr="00F51740" w:rsidRDefault="005A3591" w:rsidP="00CD1D18">
            <w:pPr>
              <w:jc w:val="both"/>
            </w:pPr>
            <w:r w:rsidRPr="00F51740">
              <w:t>5. Оказание молодым семьям государственной поддержки для улучшения жилищных условий – Отдел по правовому обеспечению.</w:t>
            </w:r>
          </w:p>
          <w:p w:rsidR="005A3591" w:rsidRPr="00F51740" w:rsidRDefault="005A3591" w:rsidP="00CD1D18">
            <w:pPr>
              <w:jc w:val="both"/>
            </w:pPr>
            <w:r w:rsidRPr="00F51740">
              <w:t>6. Жилище – Отдел по правовому обеспечению.</w:t>
            </w:r>
          </w:p>
        </w:tc>
      </w:tr>
      <w:tr w:rsidR="005A3591" w:rsidRPr="00F51740" w:rsidTr="00CD1D18">
        <w:tc>
          <w:tcPr>
            <w:tcW w:w="567" w:type="dxa"/>
          </w:tcPr>
          <w:p w:rsidR="005A3591" w:rsidRPr="00F51740" w:rsidRDefault="005A3591" w:rsidP="00CD1D18">
            <w:r w:rsidRPr="00F51740">
              <w:t>6</w:t>
            </w:r>
          </w:p>
        </w:tc>
        <w:tc>
          <w:tcPr>
            <w:tcW w:w="2864" w:type="dxa"/>
          </w:tcPr>
          <w:p w:rsidR="005A3591" w:rsidRPr="00F51740" w:rsidRDefault="005A3591" w:rsidP="00CD1D18">
            <w:pPr>
              <w:rPr>
                <w:b/>
              </w:rPr>
            </w:pPr>
            <w:r w:rsidRPr="00F51740">
              <w:t>Развитие транспортного обслуживания населения на территории МО Печорский муниципальный округ на 2024-2028годы.</w:t>
            </w:r>
          </w:p>
        </w:tc>
        <w:tc>
          <w:tcPr>
            <w:tcW w:w="3685" w:type="dxa"/>
          </w:tcPr>
          <w:p w:rsidR="005A3591" w:rsidRPr="00F51740" w:rsidRDefault="005A3591" w:rsidP="00CD1D18">
            <w:pPr>
              <w:rPr>
                <w:b/>
              </w:rPr>
            </w:pPr>
            <w:r w:rsidRPr="00F51740">
              <w:t>Обеспечение безопасного и бесперебойного движения автомобильного транспорта путем развития современной и эффективной автомобильно-дорожной инфраструктуры</w:t>
            </w:r>
          </w:p>
        </w:tc>
        <w:tc>
          <w:tcPr>
            <w:tcW w:w="2410" w:type="dxa"/>
          </w:tcPr>
          <w:p w:rsidR="005A3591" w:rsidRPr="00F51740" w:rsidRDefault="005A3591" w:rsidP="00CD1D18">
            <w:pPr>
              <w:rPr>
                <w:b/>
              </w:rPr>
            </w:pPr>
            <w:r w:rsidRPr="00F51740">
              <w:t>Управление по градостроительству, дорожному и коммунальному хозяйству Администрации Печорского муниципального округа</w:t>
            </w:r>
          </w:p>
        </w:tc>
        <w:tc>
          <w:tcPr>
            <w:tcW w:w="5387" w:type="dxa"/>
          </w:tcPr>
          <w:p w:rsidR="005A3591" w:rsidRPr="00F51740" w:rsidRDefault="005A3591" w:rsidP="00CD1D18">
            <w:pPr>
              <w:jc w:val="both"/>
            </w:pPr>
            <w:r w:rsidRPr="00F51740">
              <w:t>1. Сохранение и развитие автомобильных дорог общего пользования местного значения в МО Печорский муниципальный округ–Управление по градостроительству, дорожному и коммунальному хозяйству.</w:t>
            </w:r>
          </w:p>
          <w:p w:rsidR="005A3591" w:rsidRPr="00F51740" w:rsidRDefault="005A3591" w:rsidP="00CD1D18">
            <w:pPr>
              <w:jc w:val="both"/>
            </w:pPr>
            <w:r w:rsidRPr="00F51740">
              <w:t>2. Повышение безопасности дорожного движения - Управление по градостроительству, дорожному и коммунальному хозяйству.</w:t>
            </w:r>
          </w:p>
          <w:p w:rsidR="005A3591" w:rsidRPr="00F51740" w:rsidRDefault="005A3591" w:rsidP="00CD1D18">
            <w:pPr>
              <w:jc w:val="both"/>
            </w:pPr>
            <w:r w:rsidRPr="00F51740">
              <w:t>3.Совершенствование транспортного обслуживания населения на территории муниципального образования - Управление по градостроительству, дорожному и коммунальному хозяйству.</w:t>
            </w:r>
          </w:p>
        </w:tc>
      </w:tr>
      <w:tr w:rsidR="005A3591" w:rsidRPr="00F51740" w:rsidTr="00CD1D18">
        <w:trPr>
          <w:trHeight w:val="2513"/>
        </w:trPr>
        <w:tc>
          <w:tcPr>
            <w:tcW w:w="567" w:type="dxa"/>
          </w:tcPr>
          <w:p w:rsidR="005A3591" w:rsidRPr="00F51740" w:rsidRDefault="005A3591" w:rsidP="00CD1D18">
            <w:pPr>
              <w:rPr>
                <w:b/>
              </w:rPr>
            </w:pPr>
            <w:r w:rsidRPr="00F51740">
              <w:rPr>
                <w:b/>
              </w:rPr>
              <w:lastRenderedPageBreak/>
              <w:t>7</w:t>
            </w:r>
          </w:p>
        </w:tc>
        <w:tc>
          <w:tcPr>
            <w:tcW w:w="2864" w:type="dxa"/>
          </w:tcPr>
          <w:p w:rsidR="005A3591" w:rsidRPr="00F51740" w:rsidRDefault="005A3591" w:rsidP="00CD1D18">
            <w:pPr>
              <w:rPr>
                <w:b/>
              </w:rPr>
            </w:pPr>
            <w:r w:rsidRPr="00F51740">
              <w:t>Управление и обеспечение деятельности Администрации Печорского муниципального округа, создание условий для эффективного управления муниципальными финансами и муниципальным долгом МО Печорский муниципальный округ на 2024-2028 гг.</w:t>
            </w:r>
          </w:p>
        </w:tc>
        <w:tc>
          <w:tcPr>
            <w:tcW w:w="3685" w:type="dxa"/>
          </w:tcPr>
          <w:p w:rsidR="005A3591" w:rsidRPr="00F51740" w:rsidRDefault="005A3591" w:rsidP="00CD1D18">
            <w:r w:rsidRPr="00F51740">
              <w:t>Эффективное выполнение муниципальных функций, обеспечение долгосрочной устойчивости бюджетной системы</w:t>
            </w:r>
          </w:p>
          <w:p w:rsidR="005A3591" w:rsidRPr="00F51740" w:rsidRDefault="005A3591" w:rsidP="00CD1D18">
            <w:pPr>
              <w:rPr>
                <w:b/>
              </w:rPr>
            </w:pPr>
          </w:p>
        </w:tc>
        <w:tc>
          <w:tcPr>
            <w:tcW w:w="2410" w:type="dxa"/>
          </w:tcPr>
          <w:p w:rsidR="005A3591" w:rsidRPr="00F51740" w:rsidRDefault="005A3591" w:rsidP="00CD1D18">
            <w:r w:rsidRPr="00F51740">
              <w:t>Управление по экономическому, инвестиционному развитию и туризму Администрации Печорского муниципального округа</w:t>
            </w:r>
          </w:p>
        </w:tc>
        <w:tc>
          <w:tcPr>
            <w:tcW w:w="5387" w:type="dxa"/>
          </w:tcPr>
          <w:p w:rsidR="005A3591" w:rsidRPr="00F51740" w:rsidRDefault="005A3591" w:rsidP="00CD1D18">
            <w:pPr>
              <w:jc w:val="both"/>
            </w:pPr>
            <w:r w:rsidRPr="00F51740">
              <w:t>1. Обеспечение функционирования Администрации Печорского муниципального округа –Отдел бухгалтерского учета.</w:t>
            </w:r>
          </w:p>
          <w:p w:rsidR="005A3591" w:rsidRPr="00F51740" w:rsidRDefault="005A3591" w:rsidP="00CD1D18">
            <w:pPr>
              <w:jc w:val="both"/>
            </w:pPr>
            <w:r w:rsidRPr="00F51740">
              <w:t>2. Обеспечение общего порядка и противодействие коррупции – Управление делами.</w:t>
            </w:r>
          </w:p>
          <w:p w:rsidR="005A3591" w:rsidRPr="00F51740" w:rsidRDefault="005A3591" w:rsidP="00CD1D18">
            <w:pPr>
              <w:jc w:val="both"/>
            </w:pPr>
            <w:r w:rsidRPr="00F51740">
              <w:t>3.Совершенствование, развитие бюджетного процесса и управление муниципальным долгом – Финансовое управление Печорского муниципального округа.</w:t>
            </w:r>
          </w:p>
          <w:p w:rsidR="005A3591" w:rsidRPr="00F51740" w:rsidRDefault="005A3591" w:rsidP="00CD1D18">
            <w:pPr>
              <w:jc w:val="both"/>
            </w:pPr>
            <w:r w:rsidRPr="00F51740">
              <w:t>4. Социальная поддержка граждан и реализация демографической политики – Отдел культуры, спорта и молодежной политики.</w:t>
            </w:r>
          </w:p>
        </w:tc>
      </w:tr>
      <w:tr w:rsidR="005A3591" w:rsidRPr="00F51740" w:rsidTr="00CD1D18">
        <w:trPr>
          <w:trHeight w:val="565"/>
        </w:trPr>
        <w:tc>
          <w:tcPr>
            <w:tcW w:w="567" w:type="dxa"/>
          </w:tcPr>
          <w:p w:rsidR="005A3591" w:rsidRPr="00F51740" w:rsidRDefault="005A3591" w:rsidP="00CD1D18">
            <w:r w:rsidRPr="00F51740">
              <w:t>8</w:t>
            </w:r>
          </w:p>
        </w:tc>
        <w:tc>
          <w:tcPr>
            <w:tcW w:w="2864" w:type="dxa"/>
          </w:tcPr>
          <w:p w:rsidR="005A3591" w:rsidRPr="00F51740" w:rsidRDefault="005A3591" w:rsidP="00CD1D18">
            <w:r w:rsidRPr="00F51740">
              <w:t>Формирование современной городской среды МО Печорский муниципальный округ на 2024-2028 гг.</w:t>
            </w:r>
          </w:p>
        </w:tc>
        <w:tc>
          <w:tcPr>
            <w:tcW w:w="3685" w:type="dxa"/>
          </w:tcPr>
          <w:p w:rsidR="005A3591" w:rsidRPr="00F51740" w:rsidRDefault="005A3591" w:rsidP="00CD1D18">
            <w:r w:rsidRPr="00F51740">
              <w:t>Повышение качества и комфорта городской среды на территории МО Печорский муниципальный округ</w:t>
            </w:r>
          </w:p>
        </w:tc>
        <w:tc>
          <w:tcPr>
            <w:tcW w:w="2410" w:type="dxa"/>
          </w:tcPr>
          <w:p w:rsidR="005A3591" w:rsidRPr="00F51740" w:rsidRDefault="005A3591" w:rsidP="00CD1D18">
            <w:r w:rsidRPr="00F51740">
              <w:t>Управление по градостроительству, дорожному и коммунальному хозяйству Администрации Печорского муниципального округа</w:t>
            </w:r>
          </w:p>
        </w:tc>
        <w:tc>
          <w:tcPr>
            <w:tcW w:w="5387" w:type="dxa"/>
          </w:tcPr>
          <w:p w:rsidR="005A3591" w:rsidRPr="00F51740" w:rsidRDefault="005A3591" w:rsidP="00CD1D18">
            <w:pPr>
              <w:jc w:val="both"/>
            </w:pPr>
            <w:r w:rsidRPr="00F51740">
              <w:t>1. Благоустройство дворовых и общественных территории –Управление по градостроительству, дорожному и коммунальному хозяйству.</w:t>
            </w:r>
          </w:p>
          <w:p w:rsidR="005A3591" w:rsidRPr="00F51740" w:rsidRDefault="005A3591" w:rsidP="00CD1D18">
            <w:pPr>
              <w:jc w:val="both"/>
            </w:pPr>
            <w:r w:rsidRPr="00F51740">
              <w:t xml:space="preserve"> 2. Обустройство мест массового отдыха населения (городских парков) - Управление по градостроительству, дорожному и коммунальному хозяйству.</w:t>
            </w:r>
          </w:p>
        </w:tc>
      </w:tr>
      <w:tr w:rsidR="005A3591" w:rsidRPr="00F51740" w:rsidTr="00CD1D18">
        <w:trPr>
          <w:trHeight w:val="274"/>
        </w:trPr>
        <w:tc>
          <w:tcPr>
            <w:tcW w:w="567" w:type="dxa"/>
          </w:tcPr>
          <w:p w:rsidR="005A3591" w:rsidRPr="00F51740" w:rsidRDefault="005A3591" w:rsidP="00CD1D18">
            <w:r w:rsidRPr="00F51740">
              <w:t>9</w:t>
            </w:r>
          </w:p>
        </w:tc>
        <w:tc>
          <w:tcPr>
            <w:tcW w:w="2864" w:type="dxa"/>
          </w:tcPr>
          <w:p w:rsidR="005A3591" w:rsidRPr="00F51740" w:rsidRDefault="005A3591" w:rsidP="00CD1D18">
            <w:r w:rsidRPr="00F51740">
              <w:t>Общественное здоровье населения МО Печорский муниципальный округ на 2024-2028 гг.</w:t>
            </w:r>
          </w:p>
        </w:tc>
        <w:tc>
          <w:tcPr>
            <w:tcW w:w="3685" w:type="dxa"/>
          </w:tcPr>
          <w:p w:rsidR="005A3591" w:rsidRPr="00F51740" w:rsidRDefault="005A3591" w:rsidP="00CD1D18">
            <w:r w:rsidRPr="00F51740">
              <w:t>Реализация на территории муниципального образования Печорский муниципальный округ мероприятий по профилактике заболеваний и формированию здорового образа жизни</w:t>
            </w:r>
          </w:p>
        </w:tc>
        <w:tc>
          <w:tcPr>
            <w:tcW w:w="2410" w:type="dxa"/>
          </w:tcPr>
          <w:p w:rsidR="005A3591" w:rsidRPr="00F51740" w:rsidRDefault="005A3591" w:rsidP="00CD1D18">
            <w:pPr>
              <w:ind w:left="-90" w:right="-142"/>
            </w:pPr>
            <w:r w:rsidRPr="00F51740"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5387" w:type="dxa"/>
          </w:tcPr>
          <w:p w:rsidR="005A3591" w:rsidRPr="00F51740" w:rsidRDefault="005A3591" w:rsidP="00CD1D18">
            <w:pPr>
              <w:jc w:val="both"/>
            </w:pPr>
            <w:r w:rsidRPr="00F51740">
              <w:t>1. Общественное здоровье -Отдел культуры, спорта и молодежной политики.</w:t>
            </w:r>
          </w:p>
        </w:tc>
      </w:tr>
      <w:tr w:rsidR="005A3591" w:rsidRPr="00F51740" w:rsidTr="00CD1D18">
        <w:trPr>
          <w:trHeight w:val="1818"/>
        </w:trPr>
        <w:tc>
          <w:tcPr>
            <w:tcW w:w="567" w:type="dxa"/>
          </w:tcPr>
          <w:p w:rsidR="005A3591" w:rsidRPr="00F51740" w:rsidRDefault="005A3591" w:rsidP="00CD1D18">
            <w:r w:rsidRPr="00F51740">
              <w:t xml:space="preserve">10 </w:t>
            </w:r>
          </w:p>
        </w:tc>
        <w:tc>
          <w:tcPr>
            <w:tcW w:w="2864" w:type="dxa"/>
          </w:tcPr>
          <w:p w:rsidR="005A3591" w:rsidRPr="00F51740" w:rsidRDefault="005A3591" w:rsidP="00CD1D18">
            <w:r w:rsidRPr="00F51740">
              <w:t>Комплексное развитие сельских территорий муниципального образования Печорский муниципальный округ на 2024-2028 гг.</w:t>
            </w:r>
          </w:p>
        </w:tc>
        <w:tc>
          <w:tcPr>
            <w:tcW w:w="3685" w:type="dxa"/>
          </w:tcPr>
          <w:p w:rsidR="005A3591" w:rsidRPr="00F51740" w:rsidRDefault="005A3591" w:rsidP="00CD1D18">
            <w:r w:rsidRPr="00F51740">
              <w:t>Сохранение и восстановление окружающей среды на территории Печорского муниципального округа</w:t>
            </w:r>
          </w:p>
        </w:tc>
        <w:tc>
          <w:tcPr>
            <w:tcW w:w="2410" w:type="dxa"/>
          </w:tcPr>
          <w:p w:rsidR="005A3591" w:rsidRPr="00F51740" w:rsidRDefault="005A3591" w:rsidP="00CD1D18">
            <w:r w:rsidRPr="00F51740">
              <w:t>Отдел по сельскому хозяйству и природным ресурсам Администрации Печорского муниципального округа</w:t>
            </w:r>
          </w:p>
        </w:tc>
        <w:tc>
          <w:tcPr>
            <w:tcW w:w="5387" w:type="dxa"/>
          </w:tcPr>
          <w:p w:rsidR="005A3591" w:rsidRPr="00F51740" w:rsidRDefault="005A3591" w:rsidP="00CD1D18">
            <w:pPr>
              <w:jc w:val="both"/>
            </w:pPr>
            <w:r w:rsidRPr="00F51740">
              <w:t>1. Сохранение природных ресурсов Печорского муниципального округа - Отдел по сельскому хозяйству и природным ресурсам.</w:t>
            </w:r>
          </w:p>
          <w:p w:rsidR="005A3591" w:rsidRPr="00F51740" w:rsidRDefault="005A3591" w:rsidP="00CD1D18">
            <w:pPr>
              <w:jc w:val="both"/>
            </w:pPr>
            <w:r w:rsidRPr="00F51740">
              <w:t>2. Осуществление деятельности по обращению с животными без владельцев на территории Печорского муниципального округа -Отдел по сельскому хозяйству и природным ресурсам.</w:t>
            </w:r>
          </w:p>
        </w:tc>
      </w:tr>
      <w:tr w:rsidR="005A3591" w:rsidRPr="00F51740" w:rsidTr="00CD1D18">
        <w:trPr>
          <w:trHeight w:val="1818"/>
        </w:trPr>
        <w:tc>
          <w:tcPr>
            <w:tcW w:w="567" w:type="dxa"/>
          </w:tcPr>
          <w:p w:rsidR="005A3591" w:rsidRPr="00F51740" w:rsidRDefault="005A3591" w:rsidP="00CD1D18">
            <w:r w:rsidRPr="00F51740">
              <w:t>11</w:t>
            </w:r>
          </w:p>
        </w:tc>
        <w:tc>
          <w:tcPr>
            <w:tcW w:w="2864" w:type="dxa"/>
          </w:tcPr>
          <w:p w:rsidR="005A3591" w:rsidRPr="00F51740" w:rsidRDefault="005A3591" w:rsidP="00CD1D18">
            <w:r w:rsidRPr="00F51740">
              <w:t>Реализация государственной национальной политики Российской Федерации на территории Печорского муниципального округа Псковской области на 2023-2028</w:t>
            </w:r>
            <w:bookmarkStart w:id="0" w:name="_GoBack"/>
            <w:bookmarkEnd w:id="0"/>
            <w:r w:rsidRPr="00F51740">
              <w:t xml:space="preserve"> годы</w:t>
            </w:r>
          </w:p>
          <w:p w:rsidR="005A3591" w:rsidRPr="00F51740" w:rsidRDefault="005A3591" w:rsidP="00CD1D18"/>
        </w:tc>
        <w:tc>
          <w:tcPr>
            <w:tcW w:w="3685" w:type="dxa"/>
          </w:tcPr>
          <w:p w:rsidR="005A3591" w:rsidRPr="00F51740" w:rsidRDefault="005A3591" w:rsidP="00CD1D18">
            <w:r w:rsidRPr="00F51740">
              <w:t>Реализация государственной национальной политики в Печорском муниципальном округе, цивилизованное развитие представителей народов, проживающих на территории Печорского муниципального округа, сохранение межэтнического и межконфессионального мира и согласия, упрочнение общероссийской гражданской индентичности, успешная социокультурная адаптация и интеграция мигрантов.</w:t>
            </w:r>
          </w:p>
        </w:tc>
        <w:tc>
          <w:tcPr>
            <w:tcW w:w="2410" w:type="dxa"/>
          </w:tcPr>
          <w:p w:rsidR="005A3591" w:rsidRPr="00F51740" w:rsidRDefault="005A3591" w:rsidP="00CD1D18">
            <w:pPr>
              <w:widowControl w:val="0"/>
              <w:autoSpaceDN w:val="0"/>
            </w:pPr>
            <w:r w:rsidRPr="00F51740">
              <w:t xml:space="preserve">Администрация Печорского муниципального округа (отдел культуры, спорта и молодежной политики, управление образования Администрации </w:t>
            </w:r>
            <w:r w:rsidRPr="00F51740">
              <w:rPr>
                <w:rFonts w:eastAsia="Calibri"/>
                <w:color w:val="000000"/>
              </w:rPr>
              <w:t>Печорского муниципального округа</w:t>
            </w:r>
          </w:p>
        </w:tc>
        <w:tc>
          <w:tcPr>
            <w:tcW w:w="5387" w:type="dxa"/>
          </w:tcPr>
          <w:p w:rsidR="005A3591" w:rsidRPr="00F51740" w:rsidRDefault="005A3591" w:rsidP="00CD1D18">
            <w:r w:rsidRPr="00F51740">
              <w:t xml:space="preserve">1. Реализация государственной национальной политики Российской Федерации на территории Печорского муниципального округа Псковской области на 2023-2025 годы - Администрация Печорского муниципального округа (отдел культуры, спорта и молодежной политики, управление образования Администрации </w:t>
            </w:r>
            <w:r w:rsidRPr="00F51740">
              <w:rPr>
                <w:rFonts w:eastAsia="Calibri"/>
                <w:color w:val="000000"/>
              </w:rPr>
              <w:t>Печорского муниципального округа).</w:t>
            </w:r>
          </w:p>
          <w:p w:rsidR="005A3591" w:rsidRPr="00F51740" w:rsidRDefault="005A3591" w:rsidP="00CD1D18">
            <w:pPr>
              <w:jc w:val="both"/>
            </w:pPr>
          </w:p>
        </w:tc>
      </w:tr>
      <w:tr w:rsidR="005A3591" w:rsidRPr="00F51740" w:rsidTr="00CD1D18">
        <w:trPr>
          <w:trHeight w:val="1818"/>
        </w:trPr>
        <w:tc>
          <w:tcPr>
            <w:tcW w:w="567" w:type="dxa"/>
          </w:tcPr>
          <w:p w:rsidR="005A3591" w:rsidRPr="00F51740" w:rsidRDefault="005A3591" w:rsidP="00CD1D18">
            <w:r w:rsidRPr="00F51740">
              <w:lastRenderedPageBreak/>
              <w:t>12</w:t>
            </w:r>
          </w:p>
        </w:tc>
        <w:tc>
          <w:tcPr>
            <w:tcW w:w="2864" w:type="dxa"/>
          </w:tcPr>
          <w:p w:rsidR="005A3591" w:rsidRPr="00F51740" w:rsidRDefault="005A3591" w:rsidP="00CD1D18">
            <w:r w:rsidRPr="00F51740">
              <w:t>Развитие добровольчества (волонтерства) в Печорском муниципальном округе Псковской области на 2025-2030 годы.</w:t>
            </w:r>
          </w:p>
        </w:tc>
        <w:tc>
          <w:tcPr>
            <w:tcW w:w="3685" w:type="dxa"/>
          </w:tcPr>
          <w:p w:rsidR="005A3591" w:rsidRPr="00F51740" w:rsidRDefault="005A3591" w:rsidP="00CD1D18">
            <w:r w:rsidRPr="00F51740">
              <w:t>Совершенствование взаимодействия в сфере развития добровольческого (волонтерского) движения в Печорском муниципальном округе Псковской области, вовлечение в добровольческую (волонтерскую) деятельность граждан всех возрастов, проживающих на территории Печорского муниципального округа Псковской области.</w:t>
            </w:r>
          </w:p>
        </w:tc>
        <w:tc>
          <w:tcPr>
            <w:tcW w:w="2410" w:type="dxa"/>
          </w:tcPr>
          <w:p w:rsidR="005A3591" w:rsidRPr="00F51740" w:rsidRDefault="005A3591" w:rsidP="00CD1D18">
            <w:pPr>
              <w:widowControl w:val="0"/>
              <w:autoSpaceDN w:val="0"/>
            </w:pPr>
            <w:r w:rsidRPr="00F51740">
              <w:t>Отдел культуры, спорта и молодежной политики Администрации Печорского муниципального округа</w:t>
            </w:r>
          </w:p>
        </w:tc>
        <w:tc>
          <w:tcPr>
            <w:tcW w:w="5387" w:type="dxa"/>
          </w:tcPr>
          <w:p w:rsidR="005A3591" w:rsidRPr="00F51740" w:rsidRDefault="005A3591" w:rsidP="00CD1D18">
            <w:r w:rsidRPr="00F51740">
              <w:t>1. Развитие добровольчества (волонтерства) в Печорском муниципальном округе Псковской области на 2025-2030 годы.</w:t>
            </w:r>
          </w:p>
          <w:p w:rsidR="005A3591" w:rsidRPr="00F51740" w:rsidRDefault="005A3591" w:rsidP="00CD1D18">
            <w:r w:rsidRPr="00F51740">
              <w:t>- Отдел культуры, спорта и молодежной политики Администрации Печорского муниципального округа;</w:t>
            </w:r>
          </w:p>
          <w:p w:rsidR="005A3591" w:rsidRPr="00F51740" w:rsidRDefault="005A3591" w:rsidP="00CD1D18">
            <w:r w:rsidRPr="00F51740">
              <w:t>- Управление образования Администрации Печорского муниципального округа Псковской области;</w:t>
            </w:r>
          </w:p>
          <w:p w:rsidR="005A3591" w:rsidRPr="00F51740" w:rsidRDefault="005A3591" w:rsidP="00CD1D18">
            <w:r w:rsidRPr="00F51740">
              <w:t>- Муниципальное бюджетное образовательное учреждения дополнительного образования «Дворец творчества детей и молодежи Печорского района»</w:t>
            </w:r>
          </w:p>
          <w:p w:rsidR="005A3591" w:rsidRPr="00F51740" w:rsidRDefault="005A3591" w:rsidP="00CD1D18">
            <w:r w:rsidRPr="00F51740">
              <w:t>- Центр православного добровольчества Путь добра</w:t>
            </w:r>
          </w:p>
        </w:tc>
      </w:tr>
    </w:tbl>
    <w:p w:rsidR="005A3591" w:rsidRPr="008261B0" w:rsidRDefault="005A3591" w:rsidP="005A3591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</w:p>
    <w:p w:rsidR="00E07D7F" w:rsidRDefault="00E07D7F" w:rsidP="00E07D7F">
      <w:pPr>
        <w:pStyle w:val="af2"/>
        <w:ind w:right="-1"/>
        <w:jc w:val="right"/>
        <w:rPr>
          <w:sz w:val="20"/>
          <w:szCs w:val="20"/>
        </w:rPr>
      </w:pPr>
    </w:p>
    <w:sectPr w:rsidR="00E07D7F" w:rsidSect="00E86CC2">
      <w:pgSz w:w="16838" w:h="11906" w:orient="landscape"/>
      <w:pgMar w:top="284" w:right="395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923" w:rsidRDefault="00BF7923" w:rsidP="00343981">
      <w:r>
        <w:separator/>
      </w:r>
    </w:p>
  </w:endnote>
  <w:endnote w:type="continuationSeparator" w:id="1">
    <w:p w:rsidR="00BF7923" w:rsidRDefault="00BF7923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DCE" w:rsidRDefault="00795DCE" w:rsidP="00D43362">
    <w:pPr>
      <w:pStyle w:val="afa"/>
      <w:tabs>
        <w:tab w:val="clear" w:pos="7143"/>
        <w:tab w:val="clear" w:pos="14287"/>
        <w:tab w:val="left" w:pos="255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923" w:rsidRDefault="00BF7923" w:rsidP="00343981">
      <w:r>
        <w:separator/>
      </w:r>
    </w:p>
  </w:footnote>
  <w:footnote w:type="continuationSeparator" w:id="1">
    <w:p w:rsidR="00BF7923" w:rsidRDefault="00BF7923" w:rsidP="003439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F63E8"/>
    <w:multiLevelType w:val="hybridMultilevel"/>
    <w:tmpl w:val="3F5ADF86"/>
    <w:lvl w:ilvl="0" w:tplc="EF648C56">
      <w:start w:val="7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4">
    <w:nsid w:val="2C8407EC"/>
    <w:multiLevelType w:val="multilevel"/>
    <w:tmpl w:val="07BE3DE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38D3359E"/>
    <w:multiLevelType w:val="multilevel"/>
    <w:tmpl w:val="F05A6D3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0A7E01"/>
    <w:multiLevelType w:val="hybridMultilevel"/>
    <w:tmpl w:val="A86A5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5978E5"/>
    <w:multiLevelType w:val="hybridMultilevel"/>
    <w:tmpl w:val="21143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F35F72"/>
    <w:multiLevelType w:val="hybridMultilevel"/>
    <w:tmpl w:val="9F342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733159"/>
    <w:multiLevelType w:val="hybridMultilevel"/>
    <w:tmpl w:val="E6DAB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F12A08"/>
    <w:multiLevelType w:val="hybridMultilevel"/>
    <w:tmpl w:val="732E4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A571C3"/>
    <w:multiLevelType w:val="hybridMultilevel"/>
    <w:tmpl w:val="1C80A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0"/>
  </w:num>
  <w:num w:numId="3">
    <w:abstractNumId w:val="2"/>
  </w:num>
  <w:num w:numId="4">
    <w:abstractNumId w:val="18"/>
  </w:num>
  <w:num w:numId="5">
    <w:abstractNumId w:val="17"/>
  </w:num>
  <w:num w:numId="6">
    <w:abstractNumId w:val="8"/>
  </w:num>
  <w:num w:numId="7">
    <w:abstractNumId w:val="5"/>
  </w:num>
  <w:num w:numId="8">
    <w:abstractNumId w:val="1"/>
  </w:num>
  <w:num w:numId="9">
    <w:abstractNumId w:val="14"/>
  </w:num>
  <w:num w:numId="10">
    <w:abstractNumId w:val="7"/>
  </w:num>
  <w:num w:numId="11">
    <w:abstractNumId w:val="0"/>
  </w:num>
  <w:num w:numId="12">
    <w:abstractNumId w:val="13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5"/>
  </w:num>
  <w:num w:numId="16">
    <w:abstractNumId w:val="10"/>
  </w:num>
  <w:num w:numId="17">
    <w:abstractNumId w:val="3"/>
  </w:num>
  <w:num w:numId="18">
    <w:abstractNumId w:val="6"/>
  </w:num>
  <w:num w:numId="19">
    <w:abstractNumId w:val="12"/>
  </w:num>
  <w:num w:numId="20">
    <w:abstractNumId w:val="19"/>
  </w:num>
  <w:num w:numId="21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45410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D6322"/>
    <w:rsid w:val="000E0C8F"/>
    <w:rsid w:val="000E14F8"/>
    <w:rsid w:val="000E2194"/>
    <w:rsid w:val="000F13C0"/>
    <w:rsid w:val="00105250"/>
    <w:rsid w:val="0010589C"/>
    <w:rsid w:val="00110209"/>
    <w:rsid w:val="0011231F"/>
    <w:rsid w:val="001128DE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4C63"/>
    <w:rsid w:val="001714D8"/>
    <w:rsid w:val="00172859"/>
    <w:rsid w:val="00175A68"/>
    <w:rsid w:val="001860A2"/>
    <w:rsid w:val="00190511"/>
    <w:rsid w:val="00194D62"/>
    <w:rsid w:val="0019663B"/>
    <w:rsid w:val="001A1A58"/>
    <w:rsid w:val="001A3307"/>
    <w:rsid w:val="001A63D9"/>
    <w:rsid w:val="001B0792"/>
    <w:rsid w:val="001C369A"/>
    <w:rsid w:val="001E0AFD"/>
    <w:rsid w:val="001E5228"/>
    <w:rsid w:val="001E53A6"/>
    <w:rsid w:val="001E7789"/>
    <w:rsid w:val="001F3741"/>
    <w:rsid w:val="001F7CF1"/>
    <w:rsid w:val="00200101"/>
    <w:rsid w:val="002130E4"/>
    <w:rsid w:val="00221212"/>
    <w:rsid w:val="0022372F"/>
    <w:rsid w:val="00223936"/>
    <w:rsid w:val="0022486D"/>
    <w:rsid w:val="00235021"/>
    <w:rsid w:val="00244C60"/>
    <w:rsid w:val="002520A6"/>
    <w:rsid w:val="00252810"/>
    <w:rsid w:val="00254117"/>
    <w:rsid w:val="00254B5D"/>
    <w:rsid w:val="00254EE2"/>
    <w:rsid w:val="00255ED1"/>
    <w:rsid w:val="00266B93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B7863"/>
    <w:rsid w:val="002C2866"/>
    <w:rsid w:val="002D245F"/>
    <w:rsid w:val="002D498B"/>
    <w:rsid w:val="002E182B"/>
    <w:rsid w:val="002E67DB"/>
    <w:rsid w:val="002E6F69"/>
    <w:rsid w:val="003008EA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E0C1A"/>
    <w:rsid w:val="003F026B"/>
    <w:rsid w:val="0040640F"/>
    <w:rsid w:val="0042249D"/>
    <w:rsid w:val="004278F9"/>
    <w:rsid w:val="00430EC9"/>
    <w:rsid w:val="0043135B"/>
    <w:rsid w:val="00433C45"/>
    <w:rsid w:val="00437878"/>
    <w:rsid w:val="00440EF2"/>
    <w:rsid w:val="0044384B"/>
    <w:rsid w:val="00444682"/>
    <w:rsid w:val="0044706E"/>
    <w:rsid w:val="0045241E"/>
    <w:rsid w:val="00455027"/>
    <w:rsid w:val="00457ADD"/>
    <w:rsid w:val="00460E55"/>
    <w:rsid w:val="00463068"/>
    <w:rsid w:val="00463165"/>
    <w:rsid w:val="00463F64"/>
    <w:rsid w:val="00477916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55FE"/>
    <w:rsid w:val="0051653B"/>
    <w:rsid w:val="00517110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3591"/>
    <w:rsid w:val="005A7EC2"/>
    <w:rsid w:val="005B1D28"/>
    <w:rsid w:val="005B5891"/>
    <w:rsid w:val="005B75A8"/>
    <w:rsid w:val="005C0528"/>
    <w:rsid w:val="005D4CA7"/>
    <w:rsid w:val="005D76C4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42AA"/>
    <w:rsid w:val="0064726F"/>
    <w:rsid w:val="006538AB"/>
    <w:rsid w:val="00663244"/>
    <w:rsid w:val="00664B47"/>
    <w:rsid w:val="0066570B"/>
    <w:rsid w:val="0067025B"/>
    <w:rsid w:val="00670534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A2618"/>
    <w:rsid w:val="006A4DB2"/>
    <w:rsid w:val="006B11DE"/>
    <w:rsid w:val="006C16C9"/>
    <w:rsid w:val="006C2E23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2D"/>
    <w:rsid w:val="007172C5"/>
    <w:rsid w:val="007216CC"/>
    <w:rsid w:val="0073350E"/>
    <w:rsid w:val="0073377A"/>
    <w:rsid w:val="007401DB"/>
    <w:rsid w:val="00747463"/>
    <w:rsid w:val="0076271A"/>
    <w:rsid w:val="00763A1B"/>
    <w:rsid w:val="0076438C"/>
    <w:rsid w:val="00766A36"/>
    <w:rsid w:val="00776E99"/>
    <w:rsid w:val="007806E5"/>
    <w:rsid w:val="00780751"/>
    <w:rsid w:val="007910F4"/>
    <w:rsid w:val="00791755"/>
    <w:rsid w:val="00795DCE"/>
    <w:rsid w:val="007A5F8D"/>
    <w:rsid w:val="007B28E1"/>
    <w:rsid w:val="007B74D4"/>
    <w:rsid w:val="007C104D"/>
    <w:rsid w:val="007C7C99"/>
    <w:rsid w:val="007D0FDA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35C"/>
    <w:rsid w:val="008275BC"/>
    <w:rsid w:val="00835684"/>
    <w:rsid w:val="008364DC"/>
    <w:rsid w:val="00836558"/>
    <w:rsid w:val="008369C4"/>
    <w:rsid w:val="00847844"/>
    <w:rsid w:val="00853F14"/>
    <w:rsid w:val="0085448B"/>
    <w:rsid w:val="00854984"/>
    <w:rsid w:val="008610C8"/>
    <w:rsid w:val="00863AFA"/>
    <w:rsid w:val="008657E0"/>
    <w:rsid w:val="00876C35"/>
    <w:rsid w:val="0088122A"/>
    <w:rsid w:val="00892E02"/>
    <w:rsid w:val="00896446"/>
    <w:rsid w:val="008A600B"/>
    <w:rsid w:val="008A668E"/>
    <w:rsid w:val="008B2284"/>
    <w:rsid w:val="008D19FB"/>
    <w:rsid w:val="008D30F3"/>
    <w:rsid w:val="008D5188"/>
    <w:rsid w:val="008F492C"/>
    <w:rsid w:val="008F51B4"/>
    <w:rsid w:val="008F6C8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5BDE"/>
    <w:rsid w:val="00A17C63"/>
    <w:rsid w:val="00A27DAB"/>
    <w:rsid w:val="00A31362"/>
    <w:rsid w:val="00A3418C"/>
    <w:rsid w:val="00A36D3F"/>
    <w:rsid w:val="00A424A6"/>
    <w:rsid w:val="00A42A9A"/>
    <w:rsid w:val="00A45F0E"/>
    <w:rsid w:val="00A478D5"/>
    <w:rsid w:val="00A52E6B"/>
    <w:rsid w:val="00A54635"/>
    <w:rsid w:val="00A61204"/>
    <w:rsid w:val="00A65284"/>
    <w:rsid w:val="00A6745E"/>
    <w:rsid w:val="00A734D5"/>
    <w:rsid w:val="00A7602E"/>
    <w:rsid w:val="00A7783F"/>
    <w:rsid w:val="00A80E31"/>
    <w:rsid w:val="00A81541"/>
    <w:rsid w:val="00A96B3B"/>
    <w:rsid w:val="00A970B8"/>
    <w:rsid w:val="00AA0CFE"/>
    <w:rsid w:val="00AA148E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57FA"/>
    <w:rsid w:val="00B122FE"/>
    <w:rsid w:val="00B17223"/>
    <w:rsid w:val="00B17270"/>
    <w:rsid w:val="00B179AC"/>
    <w:rsid w:val="00B21BA0"/>
    <w:rsid w:val="00B27043"/>
    <w:rsid w:val="00B40264"/>
    <w:rsid w:val="00B43563"/>
    <w:rsid w:val="00B456E2"/>
    <w:rsid w:val="00B4597F"/>
    <w:rsid w:val="00B45F29"/>
    <w:rsid w:val="00B51DC2"/>
    <w:rsid w:val="00B6192F"/>
    <w:rsid w:val="00B63CDA"/>
    <w:rsid w:val="00B75742"/>
    <w:rsid w:val="00B815B1"/>
    <w:rsid w:val="00B8361C"/>
    <w:rsid w:val="00B90F7E"/>
    <w:rsid w:val="00B91330"/>
    <w:rsid w:val="00BA0037"/>
    <w:rsid w:val="00BA0E20"/>
    <w:rsid w:val="00BA2F90"/>
    <w:rsid w:val="00BB1E61"/>
    <w:rsid w:val="00BB36B0"/>
    <w:rsid w:val="00BB7B66"/>
    <w:rsid w:val="00BC06A8"/>
    <w:rsid w:val="00BC6409"/>
    <w:rsid w:val="00BC72B2"/>
    <w:rsid w:val="00BD5CDE"/>
    <w:rsid w:val="00BE57B1"/>
    <w:rsid w:val="00BF7923"/>
    <w:rsid w:val="00C035BA"/>
    <w:rsid w:val="00C049AF"/>
    <w:rsid w:val="00C10B75"/>
    <w:rsid w:val="00C11C7D"/>
    <w:rsid w:val="00C11F57"/>
    <w:rsid w:val="00C15DB6"/>
    <w:rsid w:val="00C17016"/>
    <w:rsid w:val="00C30115"/>
    <w:rsid w:val="00C30B25"/>
    <w:rsid w:val="00C37A5F"/>
    <w:rsid w:val="00C4370B"/>
    <w:rsid w:val="00C439E6"/>
    <w:rsid w:val="00C45A58"/>
    <w:rsid w:val="00C46694"/>
    <w:rsid w:val="00C62AB3"/>
    <w:rsid w:val="00C7510C"/>
    <w:rsid w:val="00C84457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503A"/>
    <w:rsid w:val="00CC2003"/>
    <w:rsid w:val="00CC6169"/>
    <w:rsid w:val="00CC7AFE"/>
    <w:rsid w:val="00CD3C2C"/>
    <w:rsid w:val="00CE2DAD"/>
    <w:rsid w:val="00CE6587"/>
    <w:rsid w:val="00CE7F5B"/>
    <w:rsid w:val="00D03B2F"/>
    <w:rsid w:val="00D0799C"/>
    <w:rsid w:val="00D1406A"/>
    <w:rsid w:val="00D15C8F"/>
    <w:rsid w:val="00D2229B"/>
    <w:rsid w:val="00D2471B"/>
    <w:rsid w:val="00D349BA"/>
    <w:rsid w:val="00D43362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6EDC"/>
    <w:rsid w:val="00DE29B4"/>
    <w:rsid w:val="00DF674F"/>
    <w:rsid w:val="00DF7554"/>
    <w:rsid w:val="00E02618"/>
    <w:rsid w:val="00E02F21"/>
    <w:rsid w:val="00E07D7F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54F"/>
    <w:rsid w:val="00EB4340"/>
    <w:rsid w:val="00EC2D0A"/>
    <w:rsid w:val="00EC53B4"/>
    <w:rsid w:val="00ED7B7A"/>
    <w:rsid w:val="00ED7F72"/>
    <w:rsid w:val="00EE2402"/>
    <w:rsid w:val="00F0620B"/>
    <w:rsid w:val="00F14549"/>
    <w:rsid w:val="00F14B62"/>
    <w:rsid w:val="00F22D3B"/>
    <w:rsid w:val="00F25026"/>
    <w:rsid w:val="00F2619C"/>
    <w:rsid w:val="00F3278C"/>
    <w:rsid w:val="00F3616C"/>
    <w:rsid w:val="00F36922"/>
    <w:rsid w:val="00F37D1D"/>
    <w:rsid w:val="00F43BF4"/>
    <w:rsid w:val="00F51740"/>
    <w:rsid w:val="00F550AE"/>
    <w:rsid w:val="00F5664B"/>
    <w:rsid w:val="00F606F0"/>
    <w:rsid w:val="00F64378"/>
    <w:rsid w:val="00F71618"/>
    <w:rsid w:val="00F7281F"/>
    <w:rsid w:val="00F92D7E"/>
    <w:rsid w:val="00F97758"/>
    <w:rsid w:val="00FA1D34"/>
    <w:rsid w:val="00FA51D1"/>
    <w:rsid w:val="00FA71D7"/>
    <w:rsid w:val="00FB05E9"/>
    <w:rsid w:val="00FB1ED7"/>
    <w:rsid w:val="00FC56D6"/>
    <w:rsid w:val="00FE1464"/>
    <w:rsid w:val="00FF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B17270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sz w:val="24"/>
      <w:szCs w:val="24"/>
      <w:lang w:eastAsia="ru-RU"/>
    </w:rPr>
  </w:style>
  <w:style w:type="character" w:customStyle="1" w:styleId="FontStyle52">
    <w:name w:val="Font Style52"/>
    <w:uiPriority w:val="99"/>
    <w:rsid w:val="00B17270"/>
    <w:rPr>
      <w:rFonts w:ascii="Times New Roman" w:hAnsi="Times New Roman" w:cs="Times New Roman"/>
      <w:spacing w:val="-10"/>
      <w:sz w:val="28"/>
      <w:szCs w:val="28"/>
    </w:rPr>
  </w:style>
  <w:style w:type="character" w:customStyle="1" w:styleId="-">
    <w:name w:val="Интернет-ссылка"/>
    <w:rsid w:val="00795DCE"/>
    <w:rPr>
      <w:color w:val="000080"/>
      <w:u w:val="single"/>
    </w:rPr>
  </w:style>
  <w:style w:type="paragraph" w:customStyle="1" w:styleId="17">
    <w:name w:val="Абзац списка1"/>
    <w:basedOn w:val="a"/>
    <w:uiPriority w:val="99"/>
    <w:rsid w:val="00795DCE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95DC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1767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8</cp:revision>
  <cp:lastPrinted>2025-12-11T09:19:00Z</cp:lastPrinted>
  <dcterms:created xsi:type="dcterms:W3CDTF">2025-12-11T09:15:00Z</dcterms:created>
  <dcterms:modified xsi:type="dcterms:W3CDTF">2025-12-11T09:19:00Z</dcterms:modified>
</cp:coreProperties>
</file>