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FEF" w:rsidRDefault="00B5024C" w:rsidP="00BF108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5320" cy="792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D5A" w:rsidRDefault="00C92D5A" w:rsidP="00BF1080">
      <w:pPr>
        <w:jc w:val="center"/>
      </w:pPr>
    </w:p>
    <w:p w:rsidR="00D36FEF" w:rsidRDefault="00615E56" w:rsidP="00BF1080">
      <w:pPr>
        <w:jc w:val="center"/>
        <w:rPr>
          <w:sz w:val="28"/>
          <w:szCs w:val="28"/>
        </w:rPr>
      </w:pPr>
      <w:r w:rsidRPr="00615E56">
        <w:rPr>
          <w:sz w:val="28"/>
          <w:szCs w:val="28"/>
        </w:rPr>
        <w:t>ПСКОВСКАЯ ОБЛАСТЬ</w:t>
      </w:r>
    </w:p>
    <w:p w:rsidR="00C92D5A" w:rsidRPr="00615E56" w:rsidRDefault="00C92D5A" w:rsidP="00BF1080">
      <w:pPr>
        <w:jc w:val="center"/>
        <w:rPr>
          <w:sz w:val="28"/>
          <w:szCs w:val="28"/>
        </w:rPr>
      </w:pPr>
    </w:p>
    <w:p w:rsidR="00D36FEF" w:rsidRPr="00615E56" w:rsidRDefault="00615E56" w:rsidP="00BF1080">
      <w:pPr>
        <w:jc w:val="center"/>
        <w:rPr>
          <w:sz w:val="28"/>
          <w:szCs w:val="28"/>
        </w:rPr>
      </w:pPr>
      <w:r w:rsidRPr="00615E56">
        <w:rPr>
          <w:b/>
          <w:sz w:val="28"/>
          <w:szCs w:val="28"/>
        </w:rPr>
        <w:t>АДМИНИСТРАЦИЯ ПЕЧОРСКОГО МУНИЦИПАЛЬНОГО</w:t>
      </w:r>
      <w:r w:rsidR="00D36FEF" w:rsidRPr="00615E56">
        <w:rPr>
          <w:b/>
          <w:sz w:val="28"/>
          <w:szCs w:val="28"/>
        </w:rPr>
        <w:t xml:space="preserve"> ОКРУГА</w:t>
      </w:r>
    </w:p>
    <w:p w:rsidR="006062B9" w:rsidRDefault="006062B9" w:rsidP="00BF1080">
      <w:pPr>
        <w:jc w:val="center"/>
        <w:rPr>
          <w:b/>
          <w:sz w:val="32"/>
          <w:szCs w:val="32"/>
        </w:rPr>
      </w:pPr>
    </w:p>
    <w:p w:rsidR="00D36FEF" w:rsidRPr="0018513B" w:rsidRDefault="00D36FEF" w:rsidP="00BF1080">
      <w:pPr>
        <w:jc w:val="center"/>
        <w:rPr>
          <w:sz w:val="32"/>
          <w:szCs w:val="32"/>
        </w:rPr>
      </w:pPr>
      <w:r w:rsidRPr="0018513B">
        <w:rPr>
          <w:b/>
          <w:sz w:val="32"/>
          <w:szCs w:val="32"/>
        </w:rPr>
        <w:t>ПОСТАНОВЛЕНИЕ</w:t>
      </w:r>
    </w:p>
    <w:p w:rsidR="007910F4" w:rsidRPr="00615E56" w:rsidRDefault="007910F4" w:rsidP="00BF1080">
      <w:pPr>
        <w:tabs>
          <w:tab w:val="left" w:pos="9498"/>
        </w:tabs>
        <w:rPr>
          <w:sz w:val="28"/>
          <w:szCs w:val="28"/>
        </w:rPr>
      </w:pPr>
    </w:p>
    <w:p w:rsidR="00791B7E" w:rsidRPr="00FD2AB2" w:rsidRDefault="00615E56" w:rsidP="00FD2AB2">
      <w:pPr>
        <w:tabs>
          <w:tab w:val="left" w:pos="9498"/>
        </w:tabs>
        <w:ind w:left="-284"/>
        <w:rPr>
          <w:sz w:val="24"/>
          <w:szCs w:val="24"/>
          <w:u w:val="single"/>
        </w:rPr>
      </w:pPr>
      <w:r w:rsidRPr="00FD2AB2">
        <w:rPr>
          <w:sz w:val="24"/>
          <w:szCs w:val="24"/>
        </w:rPr>
        <w:t xml:space="preserve">от </w:t>
      </w:r>
      <w:r w:rsidR="0058409D" w:rsidRPr="00FD2AB2">
        <w:rPr>
          <w:sz w:val="24"/>
          <w:szCs w:val="24"/>
          <w:u w:val="single"/>
        </w:rPr>
        <w:t>2</w:t>
      </w:r>
      <w:r w:rsidR="00F707BE">
        <w:rPr>
          <w:sz w:val="24"/>
          <w:szCs w:val="24"/>
          <w:u w:val="single"/>
        </w:rPr>
        <w:t>3</w:t>
      </w:r>
      <w:r w:rsidR="00397CF2" w:rsidRPr="00FD2AB2">
        <w:rPr>
          <w:sz w:val="24"/>
          <w:szCs w:val="24"/>
          <w:u w:val="single"/>
        </w:rPr>
        <w:t>.1</w:t>
      </w:r>
      <w:r w:rsidR="0068788E" w:rsidRPr="00FD2AB2">
        <w:rPr>
          <w:sz w:val="24"/>
          <w:szCs w:val="24"/>
          <w:u w:val="single"/>
        </w:rPr>
        <w:t>2</w:t>
      </w:r>
      <w:r w:rsidRPr="00FD2AB2">
        <w:rPr>
          <w:sz w:val="24"/>
          <w:szCs w:val="24"/>
          <w:u w:val="single"/>
        </w:rPr>
        <w:t>.202</w:t>
      </w:r>
      <w:r w:rsidR="00706DF8" w:rsidRPr="00FD2AB2">
        <w:rPr>
          <w:sz w:val="24"/>
          <w:szCs w:val="24"/>
          <w:u w:val="single"/>
        </w:rPr>
        <w:t>5</w:t>
      </w:r>
      <w:r w:rsidR="00A970B8" w:rsidRPr="00FD2AB2">
        <w:rPr>
          <w:sz w:val="24"/>
          <w:szCs w:val="24"/>
          <w:u w:val="single"/>
        </w:rPr>
        <w:t xml:space="preserve"> г.</w:t>
      </w:r>
      <w:r w:rsidR="00A970B8" w:rsidRPr="00FD2AB2">
        <w:rPr>
          <w:sz w:val="24"/>
          <w:szCs w:val="24"/>
        </w:rPr>
        <w:t xml:space="preserve">  </w:t>
      </w:r>
      <w:r w:rsidR="00A970B8" w:rsidRPr="00FD2AB2">
        <w:rPr>
          <w:sz w:val="24"/>
          <w:szCs w:val="24"/>
          <w:u w:val="single"/>
        </w:rPr>
        <w:t>№</w:t>
      </w:r>
      <w:r w:rsidR="00BC4287" w:rsidRPr="00FD2AB2">
        <w:rPr>
          <w:sz w:val="24"/>
          <w:szCs w:val="24"/>
          <w:u w:val="single"/>
        </w:rPr>
        <w:t xml:space="preserve"> </w:t>
      </w:r>
      <w:r w:rsidR="0068788E" w:rsidRPr="00FD2AB2">
        <w:rPr>
          <w:sz w:val="24"/>
          <w:szCs w:val="24"/>
          <w:u w:val="single"/>
        </w:rPr>
        <w:t>1</w:t>
      </w:r>
      <w:r w:rsidR="00926661" w:rsidRPr="00FD2AB2">
        <w:rPr>
          <w:sz w:val="24"/>
          <w:szCs w:val="24"/>
          <w:u w:val="single"/>
        </w:rPr>
        <w:t>1</w:t>
      </w:r>
      <w:r w:rsidR="00075505">
        <w:rPr>
          <w:sz w:val="24"/>
          <w:szCs w:val="24"/>
          <w:u w:val="single"/>
        </w:rPr>
        <w:t>2</w:t>
      </w:r>
      <w:r w:rsidR="00F707BE">
        <w:rPr>
          <w:sz w:val="24"/>
          <w:szCs w:val="24"/>
          <w:u w:val="single"/>
        </w:rPr>
        <w:t>4</w:t>
      </w:r>
      <w:r w:rsidR="00222E78" w:rsidRPr="00FD2AB2">
        <w:rPr>
          <w:sz w:val="24"/>
          <w:szCs w:val="24"/>
          <w:u w:val="single"/>
        </w:rPr>
        <w:t xml:space="preserve">    </w:t>
      </w:r>
    </w:p>
    <w:p w:rsidR="00A970B8" w:rsidRPr="00FD2AB2" w:rsidRDefault="004C14D9" w:rsidP="00FD2AB2">
      <w:pPr>
        <w:tabs>
          <w:tab w:val="left" w:pos="9498"/>
        </w:tabs>
        <w:rPr>
          <w:sz w:val="24"/>
          <w:szCs w:val="24"/>
        </w:rPr>
      </w:pPr>
      <w:r w:rsidRPr="00FD2AB2">
        <w:rPr>
          <w:sz w:val="24"/>
          <w:szCs w:val="24"/>
        </w:rPr>
        <w:t xml:space="preserve"> </w:t>
      </w:r>
      <w:r w:rsidR="00A970B8" w:rsidRPr="00FD2AB2">
        <w:rPr>
          <w:sz w:val="24"/>
          <w:szCs w:val="24"/>
        </w:rPr>
        <w:t>г. Печоры</w:t>
      </w:r>
    </w:p>
    <w:p w:rsidR="00C92D5A" w:rsidRPr="00FD2AB2" w:rsidRDefault="00C92D5A" w:rsidP="00FD2AB2">
      <w:pPr>
        <w:ind w:right="-1"/>
        <w:jc w:val="both"/>
        <w:rPr>
          <w:sz w:val="24"/>
          <w:szCs w:val="24"/>
        </w:rPr>
      </w:pPr>
    </w:p>
    <w:tbl>
      <w:tblPr>
        <w:tblW w:w="0" w:type="auto"/>
        <w:tblInd w:w="-176" w:type="dxa"/>
        <w:tblLook w:val="0000"/>
      </w:tblPr>
      <w:tblGrid>
        <w:gridCol w:w="4253"/>
      </w:tblGrid>
      <w:tr w:rsidR="0067715C" w:rsidRPr="00FD2AB2" w:rsidTr="00F707BE">
        <w:trPr>
          <w:trHeight w:val="372"/>
        </w:trPr>
        <w:tc>
          <w:tcPr>
            <w:tcW w:w="4253" w:type="dxa"/>
          </w:tcPr>
          <w:p w:rsidR="0067715C" w:rsidRPr="00F707BE" w:rsidRDefault="00F707BE" w:rsidP="00F707BE">
            <w:pPr>
              <w:jc w:val="both"/>
              <w:rPr>
                <w:sz w:val="24"/>
                <w:szCs w:val="24"/>
              </w:rPr>
            </w:pPr>
            <w:r w:rsidRPr="00F707BE">
              <w:rPr>
                <w:sz w:val="24"/>
                <w:szCs w:val="24"/>
              </w:rPr>
              <w:t>О возможности предоставления разрешения на отклонение от преде</w:t>
            </w:r>
            <w:r>
              <w:rPr>
                <w:sz w:val="24"/>
                <w:szCs w:val="24"/>
              </w:rPr>
              <w:t xml:space="preserve">льных параметров </w:t>
            </w:r>
            <w:r w:rsidRPr="00F707BE">
              <w:rPr>
                <w:sz w:val="24"/>
                <w:szCs w:val="24"/>
              </w:rPr>
              <w:t>разрешенного строительства, реконструкции объекта капитального строительства</w:t>
            </w:r>
          </w:p>
        </w:tc>
      </w:tr>
    </w:tbl>
    <w:p w:rsidR="00DB6E25" w:rsidRPr="00FD2AB2" w:rsidRDefault="00DB6E25" w:rsidP="00FD2AB2">
      <w:pPr>
        <w:tabs>
          <w:tab w:val="left" w:pos="7815"/>
        </w:tabs>
        <w:jc w:val="both"/>
        <w:rPr>
          <w:sz w:val="24"/>
          <w:szCs w:val="24"/>
        </w:rPr>
      </w:pPr>
    </w:p>
    <w:p w:rsidR="00BA1014" w:rsidRPr="00474E74" w:rsidRDefault="00F707BE" w:rsidP="00BA1014">
      <w:pPr>
        <w:pStyle w:val="doclink"/>
        <w:shd w:val="clear" w:color="auto" w:fill="FFFFFF"/>
        <w:spacing w:before="0" w:beforeAutospacing="0" w:after="0" w:afterAutospacing="0"/>
        <w:ind w:left="-142" w:firstLine="709"/>
        <w:jc w:val="both"/>
        <w:rPr>
          <w:rFonts w:ascii="PT Sans" w:hAnsi="PT Sans"/>
          <w:color w:val="000000"/>
        </w:rPr>
      </w:pPr>
      <w:r w:rsidRPr="00FA4A7F">
        <w:t>В соответствии со статьями 40 Градостроительного кодекса Российской Федерации, статьей 28 Федерального закона от 06 октября 2003г. № 131-ФЗ «Об общих принципах организации местного самоуправления в Российской Федерации», со статьей 5.1. Федерального Закона от 29.12.2004 г. № 190-ФЗ «Градостроительный кодекс Российской Федерации», Уставом П</w:t>
      </w:r>
      <w:r>
        <w:t xml:space="preserve">ечорского муниципального округа, </w:t>
      </w:r>
      <w:r w:rsidRPr="009026C5">
        <w:t>в соответствии с Реше</w:t>
      </w:r>
      <w:r>
        <w:t>н</w:t>
      </w:r>
      <w:r w:rsidRPr="009026C5">
        <w:t>ием</w:t>
      </w:r>
      <w:r>
        <w:rPr>
          <w:b/>
        </w:rPr>
        <w:t xml:space="preserve"> </w:t>
      </w:r>
      <w:r>
        <w:t>Собрания</w:t>
      </w:r>
      <w:r w:rsidRPr="009026C5">
        <w:t xml:space="preserve"> депутатов Печ</w:t>
      </w:r>
      <w:r>
        <w:t xml:space="preserve">орского района Псковской области </w:t>
      </w:r>
      <w:r w:rsidRPr="009026C5">
        <w:t xml:space="preserve">от 31 октября </w:t>
      </w:r>
      <w:r>
        <w:t>2005г. №4 «О публичных слушаниях». Администрация Печорского муниципального округа</w:t>
      </w:r>
      <w:r w:rsidR="00075505">
        <w:rPr>
          <w:bCs/>
        </w:rPr>
        <w:t xml:space="preserve">   </w:t>
      </w:r>
      <w:r w:rsidR="00075505" w:rsidRPr="0095290D">
        <w:rPr>
          <w:bCs/>
        </w:rPr>
        <w:t xml:space="preserve"> </w:t>
      </w:r>
    </w:p>
    <w:p w:rsidR="00926661" w:rsidRPr="00FD2AB2" w:rsidRDefault="00926661" w:rsidP="00FD2AB2">
      <w:pPr>
        <w:autoSpaceDN w:val="0"/>
        <w:adjustRightInd w:val="0"/>
        <w:ind w:left="-142" w:firstLine="709"/>
        <w:jc w:val="both"/>
        <w:outlineLvl w:val="0"/>
        <w:rPr>
          <w:rFonts w:eastAsia="Calibri"/>
          <w:color w:val="000000" w:themeColor="text1"/>
          <w:sz w:val="24"/>
          <w:szCs w:val="24"/>
        </w:rPr>
      </w:pPr>
    </w:p>
    <w:p w:rsidR="000F734C" w:rsidRPr="00FD2AB2" w:rsidRDefault="000F734C" w:rsidP="00FD2AB2">
      <w:pPr>
        <w:jc w:val="both"/>
        <w:rPr>
          <w:rStyle w:val="a4"/>
          <w:b w:val="0"/>
          <w:bCs w:val="0"/>
          <w:color w:val="000000" w:themeColor="text1"/>
          <w:sz w:val="24"/>
          <w:szCs w:val="24"/>
        </w:rPr>
      </w:pPr>
    </w:p>
    <w:p w:rsidR="00717D06" w:rsidRPr="00FD2AB2" w:rsidRDefault="00717D06" w:rsidP="00FD2AB2">
      <w:pPr>
        <w:shd w:val="clear" w:color="auto" w:fill="FFFFFF"/>
        <w:ind w:firstLine="709"/>
        <w:jc w:val="center"/>
        <w:rPr>
          <w:sz w:val="24"/>
          <w:szCs w:val="24"/>
        </w:rPr>
      </w:pPr>
      <w:r w:rsidRPr="00FD2AB2">
        <w:rPr>
          <w:sz w:val="24"/>
          <w:szCs w:val="24"/>
        </w:rPr>
        <w:t>ПОСТАНОВЛЯЕТ:</w:t>
      </w:r>
    </w:p>
    <w:p w:rsidR="00631824" w:rsidRPr="00FD2AB2" w:rsidRDefault="00BB6EEA" w:rsidP="00FD2AB2">
      <w:pPr>
        <w:jc w:val="both"/>
        <w:rPr>
          <w:sz w:val="24"/>
          <w:szCs w:val="24"/>
        </w:rPr>
      </w:pPr>
      <w:r w:rsidRPr="00FD2AB2">
        <w:rPr>
          <w:sz w:val="24"/>
          <w:szCs w:val="24"/>
        </w:rPr>
        <w:t xml:space="preserve">    </w:t>
      </w:r>
    </w:p>
    <w:p w:rsidR="00F707BE" w:rsidRPr="00F707BE" w:rsidRDefault="00F707BE" w:rsidP="00F707BE">
      <w:pPr>
        <w:numPr>
          <w:ilvl w:val="0"/>
          <w:numId w:val="35"/>
        </w:numPr>
        <w:overflowPunct/>
        <w:autoSpaceDE/>
        <w:ind w:left="0" w:firstLine="851"/>
        <w:jc w:val="both"/>
        <w:textAlignment w:val="auto"/>
        <w:rPr>
          <w:color w:val="00000A"/>
          <w:kern w:val="2"/>
          <w:sz w:val="24"/>
          <w:szCs w:val="24"/>
          <w:lang w:eastAsia="ru-RU"/>
        </w:rPr>
      </w:pPr>
      <w:r w:rsidRPr="00F707BE">
        <w:rPr>
          <w:sz w:val="24"/>
          <w:szCs w:val="24"/>
          <w:lang w:eastAsia="ru-RU"/>
        </w:rPr>
        <w:t xml:space="preserve">Предоставить  разрешение на отклонение от предельных параметров разрешенного строительства, реконструкции объекта капитального строительства земельному участку с кадастровым номером </w:t>
      </w:r>
      <w:r w:rsidRPr="00F707BE">
        <w:rPr>
          <w:color w:val="00000A"/>
          <w:kern w:val="2"/>
          <w:sz w:val="24"/>
          <w:szCs w:val="24"/>
          <w:lang w:eastAsia="ru-RU"/>
        </w:rPr>
        <w:t xml:space="preserve">кадастровым номером 60:15:2017001:531, Адрес: </w:t>
      </w:r>
      <w:proofErr w:type="gramStart"/>
      <w:r w:rsidRPr="00F707BE">
        <w:rPr>
          <w:color w:val="00000A"/>
          <w:kern w:val="2"/>
          <w:sz w:val="24"/>
          <w:szCs w:val="24"/>
          <w:lang w:eastAsia="ru-RU"/>
        </w:rPr>
        <w:t>Псковская область, р-н Печорский, ГП "Печоры", д. Изборск, площадью: 30 160 кв. м. Категория земель - Земли населенных пунктов.</w:t>
      </w:r>
      <w:proofErr w:type="gramEnd"/>
      <w:r w:rsidRPr="00F707BE">
        <w:rPr>
          <w:color w:val="00000A"/>
          <w:kern w:val="2"/>
          <w:sz w:val="24"/>
          <w:szCs w:val="24"/>
          <w:lang w:eastAsia="ru-RU"/>
        </w:rPr>
        <w:t xml:space="preserve"> Вид разрешенного использования: для эксплуатации нежилых зданий, используемых под склады,  в части предоставления разрешения на  отклонение от  максимального  предельного  размера земельного участка, с  2 га до 3,160 га,  в  территориальной зоне П-2. Коммунально-складская зона.</w:t>
      </w:r>
    </w:p>
    <w:p w:rsidR="00F707BE" w:rsidRPr="00F707BE" w:rsidRDefault="00F707BE" w:rsidP="00F707BE">
      <w:pPr>
        <w:numPr>
          <w:ilvl w:val="0"/>
          <w:numId w:val="35"/>
        </w:numPr>
        <w:overflowPunct/>
        <w:autoSpaceDE/>
        <w:ind w:left="0" w:firstLine="709"/>
        <w:jc w:val="both"/>
        <w:textAlignment w:val="auto"/>
        <w:rPr>
          <w:sz w:val="24"/>
          <w:szCs w:val="24"/>
          <w:lang w:eastAsia="ru-RU"/>
        </w:rPr>
      </w:pPr>
      <w:r w:rsidRPr="00F707BE">
        <w:rPr>
          <w:sz w:val="24"/>
          <w:szCs w:val="24"/>
          <w:lang w:eastAsia="ru-RU"/>
        </w:rPr>
        <w:t>Опубликовать постановление в газете «</w:t>
      </w:r>
      <w:proofErr w:type="gramStart"/>
      <w:r w:rsidRPr="00F707BE">
        <w:rPr>
          <w:sz w:val="24"/>
          <w:szCs w:val="24"/>
          <w:lang w:eastAsia="ru-RU"/>
        </w:rPr>
        <w:t>Печорская</w:t>
      </w:r>
      <w:proofErr w:type="gramEnd"/>
      <w:r w:rsidRPr="00F707BE">
        <w:rPr>
          <w:sz w:val="24"/>
          <w:szCs w:val="24"/>
          <w:lang w:eastAsia="ru-RU"/>
        </w:rPr>
        <w:t xml:space="preserve"> правда»; разместить настоящее постановление на официальном Интернет- сайте Администрации Печорского муниципального округа и обнародовать в установленном порядке.</w:t>
      </w:r>
    </w:p>
    <w:p w:rsidR="00075505" w:rsidRPr="00E86254" w:rsidRDefault="00075505" w:rsidP="00075505">
      <w:pPr>
        <w:tabs>
          <w:tab w:val="left" w:pos="284"/>
        </w:tabs>
        <w:ind w:firstLine="709"/>
        <w:jc w:val="both"/>
        <w:rPr>
          <w:bCs/>
          <w:sz w:val="24"/>
          <w:szCs w:val="24"/>
        </w:rPr>
      </w:pPr>
    </w:p>
    <w:p w:rsidR="00846AC2" w:rsidRPr="007303AE" w:rsidRDefault="00A0252F" w:rsidP="00940782">
      <w:pPr>
        <w:widowControl w:val="0"/>
        <w:shd w:val="clear" w:color="auto" w:fill="FFFFFF"/>
        <w:tabs>
          <w:tab w:val="left" w:pos="567"/>
        </w:tabs>
        <w:ind w:right="283"/>
        <w:jc w:val="both"/>
        <w:rPr>
          <w:color w:val="000000"/>
          <w:sz w:val="28"/>
          <w:szCs w:val="28"/>
        </w:rPr>
      </w:pPr>
      <w:r w:rsidRPr="007303AE">
        <w:rPr>
          <w:sz w:val="28"/>
          <w:szCs w:val="28"/>
        </w:rPr>
        <w:t xml:space="preserve">                       </w:t>
      </w:r>
      <w:r w:rsidR="005E05C4" w:rsidRPr="007303AE">
        <w:rPr>
          <w:sz w:val="28"/>
          <w:szCs w:val="28"/>
        </w:rPr>
        <w:t xml:space="preserve">                              </w:t>
      </w:r>
      <w:r w:rsidR="00DF06C9" w:rsidRPr="007303AE">
        <w:rPr>
          <w:sz w:val="28"/>
          <w:szCs w:val="28"/>
        </w:rPr>
        <w:t xml:space="preserve">                                                   </w:t>
      </w:r>
      <w:r w:rsidR="003325B2">
        <w:rPr>
          <w:sz w:val="28"/>
          <w:szCs w:val="28"/>
        </w:rPr>
        <w:t xml:space="preserve"> </w:t>
      </w:r>
      <w:r w:rsidR="00DF06C9" w:rsidRPr="007303AE">
        <w:rPr>
          <w:sz w:val="28"/>
          <w:szCs w:val="28"/>
        </w:rPr>
        <w:t xml:space="preserve">   </w:t>
      </w:r>
    </w:p>
    <w:p w:rsidR="00C27EBB" w:rsidRDefault="00A77BC4" w:rsidP="00C27EBB">
      <w:pPr>
        <w:ind w:right="-1047"/>
        <w:jc w:val="both"/>
        <w:rPr>
          <w:sz w:val="24"/>
          <w:szCs w:val="24"/>
        </w:rPr>
      </w:pPr>
      <w:r w:rsidRPr="003325B2">
        <w:rPr>
          <w:sz w:val="24"/>
          <w:szCs w:val="24"/>
        </w:rPr>
        <w:t>Глав</w:t>
      </w:r>
      <w:r w:rsidR="0068788E" w:rsidRPr="003325B2">
        <w:rPr>
          <w:sz w:val="24"/>
          <w:szCs w:val="24"/>
        </w:rPr>
        <w:t>а</w:t>
      </w:r>
      <w:r w:rsidRPr="003325B2">
        <w:rPr>
          <w:sz w:val="24"/>
          <w:szCs w:val="24"/>
        </w:rPr>
        <w:t xml:space="preserve"> Печорского муниципального округа         </w:t>
      </w:r>
      <w:r w:rsidR="00083D28" w:rsidRPr="003325B2">
        <w:rPr>
          <w:sz w:val="24"/>
          <w:szCs w:val="24"/>
        </w:rPr>
        <w:t xml:space="preserve">         </w:t>
      </w:r>
      <w:r w:rsidR="00A7682B" w:rsidRPr="003325B2">
        <w:rPr>
          <w:sz w:val="24"/>
          <w:szCs w:val="24"/>
        </w:rPr>
        <w:t xml:space="preserve">   </w:t>
      </w:r>
      <w:r w:rsidR="003325B2">
        <w:rPr>
          <w:sz w:val="24"/>
          <w:szCs w:val="24"/>
        </w:rPr>
        <w:t xml:space="preserve">              </w:t>
      </w:r>
      <w:r w:rsidR="00A7682B" w:rsidRPr="003325B2">
        <w:rPr>
          <w:sz w:val="24"/>
          <w:szCs w:val="24"/>
        </w:rPr>
        <w:t xml:space="preserve">     </w:t>
      </w:r>
      <w:r w:rsidR="00C27EBB">
        <w:rPr>
          <w:sz w:val="24"/>
          <w:szCs w:val="24"/>
        </w:rPr>
        <w:t xml:space="preserve">     </w:t>
      </w:r>
      <w:r w:rsidR="00FD2AB2">
        <w:rPr>
          <w:sz w:val="24"/>
          <w:szCs w:val="24"/>
        </w:rPr>
        <w:t xml:space="preserve">          </w:t>
      </w:r>
      <w:r w:rsidR="00C27EBB">
        <w:rPr>
          <w:sz w:val="24"/>
          <w:szCs w:val="24"/>
        </w:rPr>
        <w:t xml:space="preserve">  </w:t>
      </w:r>
      <w:r w:rsidR="003325B2">
        <w:rPr>
          <w:sz w:val="24"/>
          <w:szCs w:val="24"/>
        </w:rPr>
        <w:t xml:space="preserve">  </w:t>
      </w:r>
      <w:r w:rsidR="00A7682B" w:rsidRPr="003325B2">
        <w:rPr>
          <w:sz w:val="24"/>
          <w:szCs w:val="24"/>
        </w:rPr>
        <w:t>В.А. Зайцев</w:t>
      </w:r>
      <w:r w:rsidR="00615E56" w:rsidRPr="003325B2">
        <w:rPr>
          <w:sz w:val="24"/>
          <w:szCs w:val="24"/>
        </w:rPr>
        <w:t xml:space="preserve">             </w:t>
      </w:r>
    </w:p>
    <w:p w:rsidR="00C27EBB" w:rsidRDefault="003E5ADD" w:rsidP="00C27EBB">
      <w:pPr>
        <w:ind w:right="-1047"/>
        <w:jc w:val="both"/>
        <w:rPr>
          <w:sz w:val="24"/>
          <w:szCs w:val="24"/>
        </w:rPr>
      </w:pPr>
      <w:r w:rsidRPr="003325B2">
        <w:rPr>
          <w:sz w:val="24"/>
          <w:szCs w:val="24"/>
        </w:rPr>
        <w:t xml:space="preserve">Верно  </w:t>
      </w:r>
    </w:p>
    <w:p w:rsidR="005967EF" w:rsidRDefault="003E5ADD" w:rsidP="00C27EBB">
      <w:pPr>
        <w:ind w:right="-1047"/>
        <w:jc w:val="both"/>
        <w:rPr>
          <w:sz w:val="24"/>
          <w:szCs w:val="24"/>
        </w:rPr>
      </w:pPr>
      <w:r w:rsidRPr="003325B2">
        <w:rPr>
          <w:sz w:val="24"/>
          <w:szCs w:val="24"/>
        </w:rPr>
        <w:t xml:space="preserve">Управляющий делами                              </w:t>
      </w:r>
      <w:r w:rsidR="007303AE" w:rsidRPr="003325B2">
        <w:rPr>
          <w:sz w:val="24"/>
          <w:szCs w:val="24"/>
        </w:rPr>
        <w:t xml:space="preserve">                             </w:t>
      </w:r>
      <w:r w:rsidR="00C27EBB">
        <w:rPr>
          <w:sz w:val="24"/>
          <w:szCs w:val="24"/>
        </w:rPr>
        <w:t xml:space="preserve">                    </w:t>
      </w:r>
      <w:r w:rsidRPr="003325B2">
        <w:rPr>
          <w:sz w:val="24"/>
          <w:szCs w:val="24"/>
        </w:rPr>
        <w:t>А.Л. Мирошниченко</w:t>
      </w:r>
    </w:p>
    <w:p w:rsidR="00940782" w:rsidRDefault="00940782" w:rsidP="003325B2">
      <w:pPr>
        <w:pStyle w:val="af3"/>
        <w:spacing w:after="0" w:line="240" w:lineRule="auto"/>
        <w:ind w:left="-284" w:right="-1"/>
        <w:jc w:val="both"/>
        <w:rPr>
          <w:rFonts w:ascii="Times New Roman" w:hAnsi="Times New Roman"/>
          <w:sz w:val="24"/>
          <w:szCs w:val="24"/>
        </w:rPr>
      </w:pPr>
    </w:p>
    <w:p w:rsidR="00940782" w:rsidRDefault="00940782" w:rsidP="003325B2">
      <w:pPr>
        <w:pStyle w:val="af3"/>
        <w:spacing w:after="0" w:line="240" w:lineRule="auto"/>
        <w:ind w:left="-284" w:right="-1"/>
        <w:jc w:val="both"/>
        <w:rPr>
          <w:rFonts w:ascii="Times New Roman" w:hAnsi="Times New Roman"/>
          <w:sz w:val="24"/>
          <w:szCs w:val="24"/>
        </w:rPr>
      </w:pPr>
    </w:p>
    <w:sectPr w:rsidR="00940782" w:rsidSect="00940782">
      <w:pgSz w:w="11906" w:h="16838"/>
      <w:pgMar w:top="284" w:right="850" w:bottom="142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</w:abstractNum>
  <w:abstractNum w:abstractNumId="1">
    <w:nsid w:val="01AC3FA6"/>
    <w:multiLevelType w:val="hybridMultilevel"/>
    <w:tmpl w:val="9F6EAD06"/>
    <w:lvl w:ilvl="0" w:tplc="6A9C46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8C264A"/>
    <w:multiLevelType w:val="hybridMultilevel"/>
    <w:tmpl w:val="2D5818BE"/>
    <w:lvl w:ilvl="0" w:tplc="6E288BA2">
      <w:start w:val="2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A943D7"/>
    <w:multiLevelType w:val="hybridMultilevel"/>
    <w:tmpl w:val="C82CEF38"/>
    <w:lvl w:ilvl="0" w:tplc="6366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353912"/>
    <w:multiLevelType w:val="hybridMultilevel"/>
    <w:tmpl w:val="C4324630"/>
    <w:lvl w:ilvl="0" w:tplc="C5668D92">
      <w:start w:val="1"/>
      <w:numFmt w:val="decimal"/>
      <w:lvlText w:val="%1."/>
      <w:lvlJc w:val="left"/>
      <w:pPr>
        <w:ind w:left="936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90B0CB2"/>
    <w:multiLevelType w:val="hybridMultilevel"/>
    <w:tmpl w:val="7E200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5306FB"/>
    <w:multiLevelType w:val="hybridMultilevel"/>
    <w:tmpl w:val="91389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D95AAC"/>
    <w:multiLevelType w:val="multilevel"/>
    <w:tmpl w:val="8D5A51E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8">
    <w:nsid w:val="1D12051A"/>
    <w:multiLevelType w:val="hybridMultilevel"/>
    <w:tmpl w:val="D212AE06"/>
    <w:lvl w:ilvl="0" w:tplc="2A16E4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EF429B9"/>
    <w:multiLevelType w:val="multilevel"/>
    <w:tmpl w:val="742078FA"/>
    <w:lvl w:ilvl="0">
      <w:start w:val="1"/>
      <w:numFmt w:val="decimal"/>
      <w:lvlText w:val="%1."/>
      <w:lvlJc w:val="left"/>
      <w:pPr>
        <w:ind w:left="1068" w:hanging="360"/>
      </w:pPr>
      <w:rPr>
        <w:sz w:val="24"/>
      </w:rPr>
    </w:lvl>
    <w:lvl w:ilvl="1">
      <w:start w:val="2"/>
      <w:numFmt w:val="decimal"/>
      <w:isLgl/>
      <w:lvlText w:val="%1.%2."/>
      <w:lvlJc w:val="left"/>
      <w:pPr>
        <w:ind w:left="1834" w:hanging="1125"/>
      </w:pPr>
    </w:lvl>
    <w:lvl w:ilvl="2">
      <w:start w:val="1"/>
      <w:numFmt w:val="decimal"/>
      <w:isLgl/>
      <w:lvlText w:val="%1.%2.%3."/>
      <w:lvlJc w:val="left"/>
      <w:pPr>
        <w:ind w:left="1835" w:hanging="1125"/>
      </w:pPr>
    </w:lvl>
    <w:lvl w:ilvl="3">
      <w:start w:val="1"/>
      <w:numFmt w:val="decimal"/>
      <w:isLgl/>
      <w:lvlText w:val="%1.%2.%3.%4."/>
      <w:lvlJc w:val="left"/>
      <w:pPr>
        <w:ind w:left="1836" w:hanging="1125"/>
      </w:pPr>
    </w:lvl>
    <w:lvl w:ilvl="4">
      <w:start w:val="1"/>
      <w:numFmt w:val="decimal"/>
      <w:isLgl/>
      <w:lvlText w:val="%1.%2.%3.%4.%5."/>
      <w:lvlJc w:val="left"/>
      <w:pPr>
        <w:ind w:left="1837" w:hanging="1125"/>
      </w:pPr>
    </w:lvl>
    <w:lvl w:ilvl="5">
      <w:start w:val="1"/>
      <w:numFmt w:val="decimal"/>
      <w:isLgl/>
      <w:lvlText w:val="%1.%2.%3.%4.%5.%6."/>
      <w:lvlJc w:val="left"/>
      <w:pPr>
        <w:ind w:left="1838" w:hanging="1125"/>
      </w:pPr>
    </w:lvl>
    <w:lvl w:ilvl="6">
      <w:start w:val="1"/>
      <w:numFmt w:val="decimal"/>
      <w:isLgl/>
      <w:lvlText w:val="%1.%2.%3.%4.%5.%6.%7."/>
      <w:lvlJc w:val="left"/>
      <w:pPr>
        <w:ind w:left="2154" w:hanging="1440"/>
      </w:p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</w:lvl>
  </w:abstractNum>
  <w:abstractNum w:abstractNumId="10">
    <w:nsid w:val="1F355AF7"/>
    <w:multiLevelType w:val="hybridMultilevel"/>
    <w:tmpl w:val="115A04E8"/>
    <w:lvl w:ilvl="0" w:tplc="A176D3F6">
      <w:start w:val="1"/>
      <w:numFmt w:val="decimal"/>
      <w:lvlText w:val="%1."/>
      <w:lvlJc w:val="left"/>
      <w:pPr>
        <w:ind w:left="840" w:hanging="360"/>
      </w:pPr>
      <w:rPr>
        <w:rFonts w:hint="default"/>
        <w:b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0EE7737"/>
    <w:multiLevelType w:val="singleLevel"/>
    <w:tmpl w:val="7890995A"/>
    <w:lvl w:ilvl="0">
      <w:start w:val="1"/>
      <w:numFmt w:val="decimal"/>
      <w:lvlText w:val="5.%1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22501E4C"/>
    <w:multiLevelType w:val="hybridMultilevel"/>
    <w:tmpl w:val="14AA0B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D76814"/>
    <w:multiLevelType w:val="hybridMultilevel"/>
    <w:tmpl w:val="5B9C02F6"/>
    <w:lvl w:ilvl="0" w:tplc="EA7883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DE0262"/>
    <w:multiLevelType w:val="hybridMultilevel"/>
    <w:tmpl w:val="175A20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9828CB"/>
    <w:multiLevelType w:val="hybridMultilevel"/>
    <w:tmpl w:val="51D601B8"/>
    <w:lvl w:ilvl="0" w:tplc="53488A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1565EBA"/>
    <w:multiLevelType w:val="hybridMultilevel"/>
    <w:tmpl w:val="BF9EB5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365401B6"/>
    <w:multiLevelType w:val="hybridMultilevel"/>
    <w:tmpl w:val="7D48CAEC"/>
    <w:lvl w:ilvl="0" w:tplc="71E6F4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9441ACF"/>
    <w:multiLevelType w:val="hybridMultilevel"/>
    <w:tmpl w:val="4E184E20"/>
    <w:lvl w:ilvl="0" w:tplc="6366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075922"/>
    <w:multiLevelType w:val="hybridMultilevel"/>
    <w:tmpl w:val="04A0E0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7C4CD8"/>
    <w:multiLevelType w:val="hybridMultilevel"/>
    <w:tmpl w:val="D2849E84"/>
    <w:lvl w:ilvl="0" w:tplc="742055A4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21">
    <w:nsid w:val="448859CA"/>
    <w:multiLevelType w:val="hybridMultilevel"/>
    <w:tmpl w:val="04A0E0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832710"/>
    <w:multiLevelType w:val="hybridMultilevel"/>
    <w:tmpl w:val="A8CAD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0723C8"/>
    <w:multiLevelType w:val="hybridMultilevel"/>
    <w:tmpl w:val="54886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F220D7"/>
    <w:multiLevelType w:val="multilevel"/>
    <w:tmpl w:val="3A507302"/>
    <w:lvl w:ilvl="0">
      <w:start w:val="1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E9D26DF"/>
    <w:multiLevelType w:val="hybridMultilevel"/>
    <w:tmpl w:val="05140AAA"/>
    <w:lvl w:ilvl="0" w:tplc="068C629A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1991F77"/>
    <w:multiLevelType w:val="hybridMultilevel"/>
    <w:tmpl w:val="7E82B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4673A6"/>
    <w:multiLevelType w:val="hybridMultilevel"/>
    <w:tmpl w:val="30627C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7B3848"/>
    <w:multiLevelType w:val="hybridMultilevel"/>
    <w:tmpl w:val="0C78AB00"/>
    <w:lvl w:ilvl="0" w:tplc="B3D6B6DE">
      <w:start w:val="1"/>
      <w:numFmt w:val="decimal"/>
      <w:lvlText w:val="%1."/>
      <w:lvlJc w:val="left"/>
      <w:pPr>
        <w:ind w:left="100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9">
    <w:nsid w:val="6F4C7636"/>
    <w:multiLevelType w:val="hybridMultilevel"/>
    <w:tmpl w:val="B7B8A7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CC74C0"/>
    <w:multiLevelType w:val="multilevel"/>
    <w:tmpl w:val="F6FE17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>
    <w:nsid w:val="7A0D2350"/>
    <w:multiLevelType w:val="hybridMultilevel"/>
    <w:tmpl w:val="ECBEC268"/>
    <w:lvl w:ilvl="0" w:tplc="0D84E862">
      <w:start w:val="1"/>
      <w:numFmt w:val="decimal"/>
      <w:lvlText w:val="%1."/>
      <w:lvlJc w:val="left"/>
      <w:pPr>
        <w:ind w:left="1287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7E0F5D5D"/>
    <w:multiLevelType w:val="hybridMultilevel"/>
    <w:tmpl w:val="88302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25"/>
  </w:num>
  <w:num w:numId="4">
    <w:abstractNumId w:val="13"/>
  </w:num>
  <w:num w:numId="5">
    <w:abstractNumId w:val="6"/>
  </w:num>
  <w:num w:numId="6">
    <w:abstractNumId w:val="29"/>
  </w:num>
  <w:num w:numId="7">
    <w:abstractNumId w:val="27"/>
  </w:num>
  <w:num w:numId="8">
    <w:abstractNumId w:val="21"/>
  </w:num>
  <w:num w:numId="9">
    <w:abstractNumId w:val="19"/>
  </w:num>
  <w:num w:numId="10">
    <w:abstractNumId w:val="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10"/>
  </w:num>
  <w:num w:numId="14">
    <w:abstractNumId w:val="2"/>
  </w:num>
  <w:num w:numId="15">
    <w:abstractNumId w:val="11"/>
    <w:lvlOverride w:ilvl="0">
      <w:startOverride w:val="1"/>
    </w:lvlOverride>
  </w:num>
  <w:num w:numId="16">
    <w:abstractNumId w:val="26"/>
  </w:num>
  <w:num w:numId="17">
    <w:abstractNumId w:val="22"/>
  </w:num>
  <w:num w:numId="18">
    <w:abstractNumId w:val="18"/>
  </w:num>
  <w:num w:numId="19">
    <w:abstractNumId w:val="3"/>
  </w:num>
  <w:num w:numId="20">
    <w:abstractNumId w:val="17"/>
  </w:num>
  <w:num w:numId="21">
    <w:abstractNumId w:val="28"/>
  </w:num>
  <w:num w:numId="22">
    <w:abstractNumId w:val="32"/>
  </w:num>
  <w:num w:numId="23">
    <w:abstractNumId w:val="12"/>
  </w:num>
  <w:num w:numId="24">
    <w:abstractNumId w:val="8"/>
  </w:num>
  <w:num w:numId="25">
    <w:abstractNumId w:val="20"/>
  </w:num>
  <w:num w:numId="26">
    <w:abstractNumId w:val="24"/>
  </w:num>
  <w:num w:numId="27">
    <w:abstractNumId w:val="16"/>
  </w:num>
  <w:num w:numId="28">
    <w:abstractNumId w:val="23"/>
  </w:num>
  <w:num w:numId="29">
    <w:abstractNumId w:val="15"/>
  </w:num>
  <w:num w:numId="30">
    <w:abstractNumId w:val="1"/>
  </w:num>
  <w:num w:numId="31">
    <w:abstractNumId w:val="30"/>
  </w:num>
  <w:num w:numId="32">
    <w:abstractNumId w:val="31"/>
  </w:num>
  <w:num w:numId="33">
    <w:abstractNumId w:val="5"/>
  </w:num>
  <w:num w:numId="34">
    <w:abstractNumId w:val="4"/>
  </w:num>
  <w:num w:numId="3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compat/>
  <w:rsids>
    <w:rsidRoot w:val="00F25026"/>
    <w:rsid w:val="00012576"/>
    <w:rsid w:val="00015EFB"/>
    <w:rsid w:val="00016674"/>
    <w:rsid w:val="00017AAF"/>
    <w:rsid w:val="00031DD0"/>
    <w:rsid w:val="00044BAC"/>
    <w:rsid w:val="00045D2B"/>
    <w:rsid w:val="000536CB"/>
    <w:rsid w:val="00064FE5"/>
    <w:rsid w:val="00066D46"/>
    <w:rsid w:val="00072D10"/>
    <w:rsid w:val="000737CD"/>
    <w:rsid w:val="0007392F"/>
    <w:rsid w:val="00074B31"/>
    <w:rsid w:val="00075505"/>
    <w:rsid w:val="00081834"/>
    <w:rsid w:val="00083D28"/>
    <w:rsid w:val="00085C03"/>
    <w:rsid w:val="00087839"/>
    <w:rsid w:val="00093EA1"/>
    <w:rsid w:val="00094413"/>
    <w:rsid w:val="000B0D51"/>
    <w:rsid w:val="000C24FD"/>
    <w:rsid w:val="000D0423"/>
    <w:rsid w:val="000D3252"/>
    <w:rsid w:val="000F0364"/>
    <w:rsid w:val="000F734C"/>
    <w:rsid w:val="001027A8"/>
    <w:rsid w:val="0011486D"/>
    <w:rsid w:val="001217B7"/>
    <w:rsid w:val="00124334"/>
    <w:rsid w:val="00125E8D"/>
    <w:rsid w:val="0013023A"/>
    <w:rsid w:val="00133AC9"/>
    <w:rsid w:val="001378A0"/>
    <w:rsid w:val="001563B6"/>
    <w:rsid w:val="001605BD"/>
    <w:rsid w:val="00172859"/>
    <w:rsid w:val="0018513B"/>
    <w:rsid w:val="001860A2"/>
    <w:rsid w:val="0019405B"/>
    <w:rsid w:val="001A1A58"/>
    <w:rsid w:val="001B1033"/>
    <w:rsid w:val="001B6166"/>
    <w:rsid w:val="001B6FF8"/>
    <w:rsid w:val="001C033C"/>
    <w:rsid w:val="001C647A"/>
    <w:rsid w:val="001D2769"/>
    <w:rsid w:val="001E4D02"/>
    <w:rsid w:val="001E5228"/>
    <w:rsid w:val="001F3396"/>
    <w:rsid w:val="001F3741"/>
    <w:rsid w:val="002059FC"/>
    <w:rsid w:val="002139FC"/>
    <w:rsid w:val="00216C02"/>
    <w:rsid w:val="00220092"/>
    <w:rsid w:val="002220CD"/>
    <w:rsid w:val="00222E78"/>
    <w:rsid w:val="0022640B"/>
    <w:rsid w:val="00226E61"/>
    <w:rsid w:val="002372BF"/>
    <w:rsid w:val="002375F5"/>
    <w:rsid w:val="00243B66"/>
    <w:rsid w:val="0024507E"/>
    <w:rsid w:val="0024593F"/>
    <w:rsid w:val="00254117"/>
    <w:rsid w:val="002549BF"/>
    <w:rsid w:val="00265FC1"/>
    <w:rsid w:val="00266608"/>
    <w:rsid w:val="00270521"/>
    <w:rsid w:val="00277507"/>
    <w:rsid w:val="00282E88"/>
    <w:rsid w:val="002841EB"/>
    <w:rsid w:val="002849F6"/>
    <w:rsid w:val="00287B48"/>
    <w:rsid w:val="00292A41"/>
    <w:rsid w:val="002A17FF"/>
    <w:rsid w:val="002A19C0"/>
    <w:rsid w:val="002A1D69"/>
    <w:rsid w:val="002B64EF"/>
    <w:rsid w:val="002C57F0"/>
    <w:rsid w:val="002D1809"/>
    <w:rsid w:val="002F1EB4"/>
    <w:rsid w:val="002F40FB"/>
    <w:rsid w:val="002F496F"/>
    <w:rsid w:val="003233D4"/>
    <w:rsid w:val="00325228"/>
    <w:rsid w:val="00326389"/>
    <w:rsid w:val="00327D71"/>
    <w:rsid w:val="003325B2"/>
    <w:rsid w:val="0034384A"/>
    <w:rsid w:val="003467D5"/>
    <w:rsid w:val="00360723"/>
    <w:rsid w:val="00364080"/>
    <w:rsid w:val="0037425D"/>
    <w:rsid w:val="003743A6"/>
    <w:rsid w:val="0037455E"/>
    <w:rsid w:val="0038157E"/>
    <w:rsid w:val="00385197"/>
    <w:rsid w:val="00386CBB"/>
    <w:rsid w:val="0039401D"/>
    <w:rsid w:val="00397CF2"/>
    <w:rsid w:val="003A652F"/>
    <w:rsid w:val="003A6813"/>
    <w:rsid w:val="003B0A39"/>
    <w:rsid w:val="003B5118"/>
    <w:rsid w:val="003C2583"/>
    <w:rsid w:val="003C36A2"/>
    <w:rsid w:val="003C46C8"/>
    <w:rsid w:val="003C6AA3"/>
    <w:rsid w:val="003E041D"/>
    <w:rsid w:val="003E5ADD"/>
    <w:rsid w:val="003F0202"/>
    <w:rsid w:val="003F2A19"/>
    <w:rsid w:val="003F2A4C"/>
    <w:rsid w:val="004001B9"/>
    <w:rsid w:val="00403CA3"/>
    <w:rsid w:val="00410FEA"/>
    <w:rsid w:val="00423477"/>
    <w:rsid w:val="00424F3A"/>
    <w:rsid w:val="0044706E"/>
    <w:rsid w:val="0046039C"/>
    <w:rsid w:val="004606A6"/>
    <w:rsid w:val="00463068"/>
    <w:rsid w:val="00463165"/>
    <w:rsid w:val="0047378E"/>
    <w:rsid w:val="00473B2F"/>
    <w:rsid w:val="00477454"/>
    <w:rsid w:val="00484903"/>
    <w:rsid w:val="00495994"/>
    <w:rsid w:val="004A5C09"/>
    <w:rsid w:val="004B246F"/>
    <w:rsid w:val="004B25A0"/>
    <w:rsid w:val="004B74DC"/>
    <w:rsid w:val="004C0E2F"/>
    <w:rsid w:val="004C14D9"/>
    <w:rsid w:val="004C206C"/>
    <w:rsid w:val="004C272F"/>
    <w:rsid w:val="004C5D45"/>
    <w:rsid w:val="004D17EA"/>
    <w:rsid w:val="004E09D4"/>
    <w:rsid w:val="004E384B"/>
    <w:rsid w:val="004E646D"/>
    <w:rsid w:val="004F4EB7"/>
    <w:rsid w:val="004F6501"/>
    <w:rsid w:val="004F68E0"/>
    <w:rsid w:val="00501B17"/>
    <w:rsid w:val="005064AB"/>
    <w:rsid w:val="0051672B"/>
    <w:rsid w:val="00517110"/>
    <w:rsid w:val="00520467"/>
    <w:rsid w:val="00535431"/>
    <w:rsid w:val="0053616C"/>
    <w:rsid w:val="00550E12"/>
    <w:rsid w:val="005538FC"/>
    <w:rsid w:val="005541E8"/>
    <w:rsid w:val="00560536"/>
    <w:rsid w:val="0056178B"/>
    <w:rsid w:val="00564E17"/>
    <w:rsid w:val="0056762D"/>
    <w:rsid w:val="00583F6D"/>
    <w:rsid w:val="0058409D"/>
    <w:rsid w:val="005926D0"/>
    <w:rsid w:val="00594851"/>
    <w:rsid w:val="005967EF"/>
    <w:rsid w:val="005A08AB"/>
    <w:rsid w:val="005A1A9C"/>
    <w:rsid w:val="005A4DFC"/>
    <w:rsid w:val="005B1419"/>
    <w:rsid w:val="005B1D28"/>
    <w:rsid w:val="005B34AA"/>
    <w:rsid w:val="005B4CB6"/>
    <w:rsid w:val="005B5FFB"/>
    <w:rsid w:val="005B75A8"/>
    <w:rsid w:val="005D0E3A"/>
    <w:rsid w:val="005E05C4"/>
    <w:rsid w:val="005E33CE"/>
    <w:rsid w:val="005F1F57"/>
    <w:rsid w:val="005F3086"/>
    <w:rsid w:val="006049AF"/>
    <w:rsid w:val="00605BA0"/>
    <w:rsid w:val="006062B9"/>
    <w:rsid w:val="0060723E"/>
    <w:rsid w:val="00612059"/>
    <w:rsid w:val="00615E56"/>
    <w:rsid w:val="00622C6C"/>
    <w:rsid w:val="00623D9E"/>
    <w:rsid w:val="00630D42"/>
    <w:rsid w:val="00630DA5"/>
    <w:rsid w:val="00631824"/>
    <w:rsid w:val="00631939"/>
    <w:rsid w:val="00633944"/>
    <w:rsid w:val="00633F85"/>
    <w:rsid w:val="006356F6"/>
    <w:rsid w:val="00641536"/>
    <w:rsid w:val="006444BB"/>
    <w:rsid w:val="00644E44"/>
    <w:rsid w:val="0064726F"/>
    <w:rsid w:val="00647C10"/>
    <w:rsid w:val="00651E3E"/>
    <w:rsid w:val="00657A25"/>
    <w:rsid w:val="00665A47"/>
    <w:rsid w:val="00667947"/>
    <w:rsid w:val="00667E1C"/>
    <w:rsid w:val="00671174"/>
    <w:rsid w:val="00675495"/>
    <w:rsid w:val="0067715C"/>
    <w:rsid w:val="00686E2B"/>
    <w:rsid w:val="0068788E"/>
    <w:rsid w:val="006957ED"/>
    <w:rsid w:val="006A2618"/>
    <w:rsid w:val="006B33B8"/>
    <w:rsid w:val="006B71CC"/>
    <w:rsid w:val="006D4C8A"/>
    <w:rsid w:val="006E4ACB"/>
    <w:rsid w:val="006E7713"/>
    <w:rsid w:val="006F377B"/>
    <w:rsid w:val="006F42BD"/>
    <w:rsid w:val="00706DF8"/>
    <w:rsid w:val="007142BB"/>
    <w:rsid w:val="00717D06"/>
    <w:rsid w:val="0072006E"/>
    <w:rsid w:val="00727DC1"/>
    <w:rsid w:val="007303AE"/>
    <w:rsid w:val="00730DAF"/>
    <w:rsid w:val="00735E78"/>
    <w:rsid w:val="007426A2"/>
    <w:rsid w:val="007436AF"/>
    <w:rsid w:val="007449FC"/>
    <w:rsid w:val="00747463"/>
    <w:rsid w:val="00747956"/>
    <w:rsid w:val="007543D8"/>
    <w:rsid w:val="00754BA4"/>
    <w:rsid w:val="00756B01"/>
    <w:rsid w:val="0076271A"/>
    <w:rsid w:val="007806E5"/>
    <w:rsid w:val="0078295D"/>
    <w:rsid w:val="007910F4"/>
    <w:rsid w:val="00791B7E"/>
    <w:rsid w:val="00793086"/>
    <w:rsid w:val="007955CC"/>
    <w:rsid w:val="007A763B"/>
    <w:rsid w:val="007B5737"/>
    <w:rsid w:val="007C04A8"/>
    <w:rsid w:val="007C3609"/>
    <w:rsid w:val="007C4FCD"/>
    <w:rsid w:val="007C5AB9"/>
    <w:rsid w:val="007F3233"/>
    <w:rsid w:val="007F3F0D"/>
    <w:rsid w:val="007F54FE"/>
    <w:rsid w:val="007F5EFE"/>
    <w:rsid w:val="008171AA"/>
    <w:rsid w:val="00822476"/>
    <w:rsid w:val="00823002"/>
    <w:rsid w:val="00824827"/>
    <w:rsid w:val="00825C40"/>
    <w:rsid w:val="00832ED4"/>
    <w:rsid w:val="008363B4"/>
    <w:rsid w:val="0084561A"/>
    <w:rsid w:val="00846AC2"/>
    <w:rsid w:val="00853F14"/>
    <w:rsid w:val="00865A43"/>
    <w:rsid w:val="00872AB9"/>
    <w:rsid w:val="008750F6"/>
    <w:rsid w:val="0088122A"/>
    <w:rsid w:val="00896250"/>
    <w:rsid w:val="00896C3E"/>
    <w:rsid w:val="0089771C"/>
    <w:rsid w:val="008A0144"/>
    <w:rsid w:val="008A26DF"/>
    <w:rsid w:val="008A4CF6"/>
    <w:rsid w:val="008A600B"/>
    <w:rsid w:val="008C1202"/>
    <w:rsid w:val="008C4DCD"/>
    <w:rsid w:val="008D30F3"/>
    <w:rsid w:val="008D6004"/>
    <w:rsid w:val="008E0624"/>
    <w:rsid w:val="008E088C"/>
    <w:rsid w:val="008E6C50"/>
    <w:rsid w:val="00906F5C"/>
    <w:rsid w:val="00912742"/>
    <w:rsid w:val="00926661"/>
    <w:rsid w:val="00940782"/>
    <w:rsid w:val="00940B95"/>
    <w:rsid w:val="00950A6D"/>
    <w:rsid w:val="0096495D"/>
    <w:rsid w:val="0097006D"/>
    <w:rsid w:val="00971317"/>
    <w:rsid w:val="009739B5"/>
    <w:rsid w:val="00984564"/>
    <w:rsid w:val="00992A0B"/>
    <w:rsid w:val="009A0A5A"/>
    <w:rsid w:val="009A1D00"/>
    <w:rsid w:val="009A3CE3"/>
    <w:rsid w:val="009A791C"/>
    <w:rsid w:val="009B2DB8"/>
    <w:rsid w:val="009C0363"/>
    <w:rsid w:val="009E183E"/>
    <w:rsid w:val="009F1444"/>
    <w:rsid w:val="009F204F"/>
    <w:rsid w:val="009F602C"/>
    <w:rsid w:val="00A0252F"/>
    <w:rsid w:val="00A13D7B"/>
    <w:rsid w:val="00A36BAF"/>
    <w:rsid w:val="00A54485"/>
    <w:rsid w:val="00A54635"/>
    <w:rsid w:val="00A65284"/>
    <w:rsid w:val="00A65CED"/>
    <w:rsid w:val="00A6745E"/>
    <w:rsid w:val="00A734D5"/>
    <w:rsid w:val="00A7682B"/>
    <w:rsid w:val="00A77BC4"/>
    <w:rsid w:val="00A8404F"/>
    <w:rsid w:val="00A9444E"/>
    <w:rsid w:val="00A96B3B"/>
    <w:rsid w:val="00A970B8"/>
    <w:rsid w:val="00AB2D4C"/>
    <w:rsid w:val="00AC3590"/>
    <w:rsid w:val="00AC723E"/>
    <w:rsid w:val="00AD07D0"/>
    <w:rsid w:val="00AD4C53"/>
    <w:rsid w:val="00AE1A05"/>
    <w:rsid w:val="00AE7F29"/>
    <w:rsid w:val="00AF57F3"/>
    <w:rsid w:val="00B120DA"/>
    <w:rsid w:val="00B122FE"/>
    <w:rsid w:val="00B34B36"/>
    <w:rsid w:val="00B40D7B"/>
    <w:rsid w:val="00B45298"/>
    <w:rsid w:val="00B5024C"/>
    <w:rsid w:val="00B57230"/>
    <w:rsid w:val="00B57354"/>
    <w:rsid w:val="00B75FAB"/>
    <w:rsid w:val="00B8787D"/>
    <w:rsid w:val="00B9286F"/>
    <w:rsid w:val="00B976D3"/>
    <w:rsid w:val="00BA1014"/>
    <w:rsid w:val="00BA749A"/>
    <w:rsid w:val="00BB096F"/>
    <w:rsid w:val="00BB1E61"/>
    <w:rsid w:val="00BB4D63"/>
    <w:rsid w:val="00BB6EEA"/>
    <w:rsid w:val="00BC2AF8"/>
    <w:rsid w:val="00BC2DD9"/>
    <w:rsid w:val="00BC4287"/>
    <w:rsid w:val="00BE57B1"/>
    <w:rsid w:val="00BF1080"/>
    <w:rsid w:val="00BF1E6C"/>
    <w:rsid w:val="00C035BA"/>
    <w:rsid w:val="00C03D14"/>
    <w:rsid w:val="00C04A2A"/>
    <w:rsid w:val="00C11F57"/>
    <w:rsid w:val="00C12D59"/>
    <w:rsid w:val="00C17016"/>
    <w:rsid w:val="00C27EBB"/>
    <w:rsid w:val="00C30115"/>
    <w:rsid w:val="00C3519B"/>
    <w:rsid w:val="00C45A58"/>
    <w:rsid w:val="00C46D4A"/>
    <w:rsid w:val="00C5628D"/>
    <w:rsid w:val="00C62B10"/>
    <w:rsid w:val="00C71F1A"/>
    <w:rsid w:val="00C81887"/>
    <w:rsid w:val="00C85002"/>
    <w:rsid w:val="00C85043"/>
    <w:rsid w:val="00C9276C"/>
    <w:rsid w:val="00C92D5A"/>
    <w:rsid w:val="00C958CF"/>
    <w:rsid w:val="00CA2FD8"/>
    <w:rsid w:val="00CA31EC"/>
    <w:rsid w:val="00CA7ACE"/>
    <w:rsid w:val="00CB1651"/>
    <w:rsid w:val="00CB44C5"/>
    <w:rsid w:val="00CC0944"/>
    <w:rsid w:val="00CC323D"/>
    <w:rsid w:val="00CC6169"/>
    <w:rsid w:val="00CC7AFE"/>
    <w:rsid w:val="00CD22A7"/>
    <w:rsid w:val="00CD349D"/>
    <w:rsid w:val="00CD59CD"/>
    <w:rsid w:val="00CD7127"/>
    <w:rsid w:val="00CD7F82"/>
    <w:rsid w:val="00CE7F5B"/>
    <w:rsid w:val="00CF509C"/>
    <w:rsid w:val="00CF536E"/>
    <w:rsid w:val="00D12563"/>
    <w:rsid w:val="00D2229B"/>
    <w:rsid w:val="00D3175B"/>
    <w:rsid w:val="00D34CB1"/>
    <w:rsid w:val="00D36FEF"/>
    <w:rsid w:val="00D4695F"/>
    <w:rsid w:val="00D5137C"/>
    <w:rsid w:val="00D51733"/>
    <w:rsid w:val="00D600FF"/>
    <w:rsid w:val="00D6129A"/>
    <w:rsid w:val="00D618F0"/>
    <w:rsid w:val="00D81FBC"/>
    <w:rsid w:val="00D87358"/>
    <w:rsid w:val="00D93B47"/>
    <w:rsid w:val="00DA2753"/>
    <w:rsid w:val="00DA5BAB"/>
    <w:rsid w:val="00DB6E25"/>
    <w:rsid w:val="00DC06A3"/>
    <w:rsid w:val="00DE7D3D"/>
    <w:rsid w:val="00DF06C9"/>
    <w:rsid w:val="00DF65B5"/>
    <w:rsid w:val="00DF7316"/>
    <w:rsid w:val="00E0312D"/>
    <w:rsid w:val="00E06BD2"/>
    <w:rsid w:val="00E072E4"/>
    <w:rsid w:val="00E163BB"/>
    <w:rsid w:val="00E16DD0"/>
    <w:rsid w:val="00E210AE"/>
    <w:rsid w:val="00E34DC1"/>
    <w:rsid w:val="00E36772"/>
    <w:rsid w:val="00E425F4"/>
    <w:rsid w:val="00E452FB"/>
    <w:rsid w:val="00E52A1F"/>
    <w:rsid w:val="00E603BF"/>
    <w:rsid w:val="00E63832"/>
    <w:rsid w:val="00E74CEA"/>
    <w:rsid w:val="00E8116B"/>
    <w:rsid w:val="00E92E7C"/>
    <w:rsid w:val="00E9336C"/>
    <w:rsid w:val="00E94AAF"/>
    <w:rsid w:val="00E94E1B"/>
    <w:rsid w:val="00E97BCF"/>
    <w:rsid w:val="00EA13EE"/>
    <w:rsid w:val="00EA1B08"/>
    <w:rsid w:val="00EA2D69"/>
    <w:rsid w:val="00EA4C78"/>
    <w:rsid w:val="00EB0BC6"/>
    <w:rsid w:val="00EC532D"/>
    <w:rsid w:val="00ED7680"/>
    <w:rsid w:val="00EE022A"/>
    <w:rsid w:val="00EE3DA5"/>
    <w:rsid w:val="00F00891"/>
    <w:rsid w:val="00F00AB7"/>
    <w:rsid w:val="00F079C6"/>
    <w:rsid w:val="00F25026"/>
    <w:rsid w:val="00F320F6"/>
    <w:rsid w:val="00F3278C"/>
    <w:rsid w:val="00F400DA"/>
    <w:rsid w:val="00F4760B"/>
    <w:rsid w:val="00F500C1"/>
    <w:rsid w:val="00F511B7"/>
    <w:rsid w:val="00F52AC5"/>
    <w:rsid w:val="00F534F2"/>
    <w:rsid w:val="00F64378"/>
    <w:rsid w:val="00F707BE"/>
    <w:rsid w:val="00F711C8"/>
    <w:rsid w:val="00F741EF"/>
    <w:rsid w:val="00F834FA"/>
    <w:rsid w:val="00F85E0C"/>
    <w:rsid w:val="00FA30DF"/>
    <w:rsid w:val="00FA71D7"/>
    <w:rsid w:val="00FC56D6"/>
    <w:rsid w:val="00FC5A55"/>
    <w:rsid w:val="00FD2AB2"/>
    <w:rsid w:val="00FD5B4E"/>
    <w:rsid w:val="00FE1693"/>
    <w:rsid w:val="00FF1403"/>
    <w:rsid w:val="00FF16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0" w:unhideWhenUsed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E3A"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1">
    <w:name w:val="heading 1"/>
    <w:basedOn w:val="a"/>
    <w:next w:val="a"/>
    <w:qFormat/>
    <w:rsid w:val="005D0E3A"/>
    <w:pPr>
      <w:keepNext/>
      <w:tabs>
        <w:tab w:val="num" w:pos="284"/>
      </w:tabs>
      <w:overflowPunct/>
      <w:autoSpaceDE/>
      <w:spacing w:line="360" w:lineRule="auto"/>
      <w:ind w:left="284"/>
      <w:jc w:val="center"/>
      <w:textAlignment w:val="auto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"/>
    <w:qFormat/>
    <w:rsid w:val="005D0E3A"/>
    <w:pPr>
      <w:keepNext/>
      <w:tabs>
        <w:tab w:val="num" w:pos="284"/>
      </w:tabs>
      <w:spacing w:before="240" w:after="60"/>
      <w:ind w:left="284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5D0E3A"/>
    <w:pPr>
      <w:keepNext/>
      <w:tabs>
        <w:tab w:val="num" w:pos="284"/>
      </w:tabs>
      <w:spacing w:before="240" w:after="60"/>
      <w:ind w:left="284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D0E3A"/>
    <w:pPr>
      <w:keepNext/>
      <w:tabs>
        <w:tab w:val="num" w:pos="284"/>
      </w:tabs>
      <w:spacing w:before="240" w:after="60"/>
      <w:ind w:left="284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4B74DC"/>
    <w:pPr>
      <w:tabs>
        <w:tab w:val="num" w:pos="0"/>
      </w:tabs>
      <w:overflowPunct/>
      <w:autoSpaceDE/>
      <w:spacing w:before="240" w:after="60"/>
      <w:ind w:left="1152" w:hanging="1152"/>
      <w:textAlignment w:val="auto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4B74DC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40">
    <w:name w:val="Заголовок 4 Знак"/>
    <w:link w:val="4"/>
    <w:rsid w:val="004B74DC"/>
    <w:rPr>
      <w:b/>
      <w:bCs/>
      <w:sz w:val="28"/>
      <w:szCs w:val="28"/>
      <w:lang w:eastAsia="zh-CN"/>
    </w:rPr>
  </w:style>
  <w:style w:type="character" w:customStyle="1" w:styleId="60">
    <w:name w:val="Заголовок 6 Знак"/>
    <w:link w:val="6"/>
    <w:rsid w:val="004B74DC"/>
    <w:rPr>
      <w:rFonts w:ascii="Calibri" w:hAnsi="Calibri"/>
      <w:b/>
      <w:bCs/>
      <w:sz w:val="22"/>
      <w:szCs w:val="22"/>
      <w:lang w:eastAsia="zh-CN"/>
    </w:rPr>
  </w:style>
  <w:style w:type="character" w:customStyle="1" w:styleId="WW8Num1z0">
    <w:name w:val="WW8Num1z0"/>
    <w:rsid w:val="005D0E3A"/>
  </w:style>
  <w:style w:type="character" w:customStyle="1" w:styleId="WW8Num1z1">
    <w:name w:val="WW8Num1z1"/>
    <w:rsid w:val="005D0E3A"/>
  </w:style>
  <w:style w:type="character" w:customStyle="1" w:styleId="WW8Num1z2">
    <w:name w:val="WW8Num1z2"/>
    <w:rsid w:val="005D0E3A"/>
  </w:style>
  <w:style w:type="character" w:customStyle="1" w:styleId="WW8Num1z3">
    <w:name w:val="WW8Num1z3"/>
    <w:rsid w:val="005D0E3A"/>
  </w:style>
  <w:style w:type="character" w:customStyle="1" w:styleId="WW8Num1z4">
    <w:name w:val="WW8Num1z4"/>
    <w:rsid w:val="005D0E3A"/>
  </w:style>
  <w:style w:type="character" w:customStyle="1" w:styleId="WW8Num1z5">
    <w:name w:val="WW8Num1z5"/>
    <w:rsid w:val="005D0E3A"/>
  </w:style>
  <w:style w:type="character" w:customStyle="1" w:styleId="WW8Num1z6">
    <w:name w:val="WW8Num1z6"/>
    <w:rsid w:val="005D0E3A"/>
  </w:style>
  <w:style w:type="character" w:customStyle="1" w:styleId="WW8Num1z7">
    <w:name w:val="WW8Num1z7"/>
    <w:rsid w:val="005D0E3A"/>
  </w:style>
  <w:style w:type="character" w:customStyle="1" w:styleId="WW8Num1z8">
    <w:name w:val="WW8Num1z8"/>
    <w:rsid w:val="005D0E3A"/>
  </w:style>
  <w:style w:type="character" w:customStyle="1" w:styleId="10">
    <w:name w:val="Основной шрифт абзаца1"/>
    <w:rsid w:val="005D0E3A"/>
  </w:style>
  <w:style w:type="character" w:customStyle="1" w:styleId="a3">
    <w:name w:val="Основной текст Знак"/>
    <w:rsid w:val="005D0E3A"/>
    <w:rPr>
      <w:b/>
      <w:bCs/>
      <w:sz w:val="32"/>
    </w:rPr>
  </w:style>
  <w:style w:type="character" w:customStyle="1" w:styleId="a4">
    <w:name w:val="Гипертекстовая ссылка"/>
    <w:rsid w:val="005D0E3A"/>
    <w:rPr>
      <w:b/>
      <w:bCs/>
      <w:color w:val="008000"/>
    </w:rPr>
  </w:style>
  <w:style w:type="character" w:customStyle="1" w:styleId="11">
    <w:name w:val="Заголовок 1 Знак"/>
    <w:rsid w:val="005D0E3A"/>
    <w:rPr>
      <w:sz w:val="28"/>
      <w:szCs w:val="24"/>
    </w:rPr>
  </w:style>
  <w:style w:type="character" w:styleId="a5">
    <w:name w:val="Hyperlink"/>
    <w:rsid w:val="005D0E3A"/>
    <w:rPr>
      <w:color w:val="0000FF"/>
      <w:u w:val="single"/>
    </w:rPr>
  </w:style>
  <w:style w:type="character" w:customStyle="1" w:styleId="30">
    <w:name w:val="Заголовок 3 Знак"/>
    <w:rsid w:val="005D0E3A"/>
    <w:rPr>
      <w:rFonts w:ascii="Arial" w:hAnsi="Arial" w:cs="Arial"/>
      <w:b/>
      <w:bCs/>
      <w:sz w:val="26"/>
      <w:szCs w:val="26"/>
    </w:rPr>
  </w:style>
  <w:style w:type="paragraph" w:customStyle="1" w:styleId="a6">
    <w:name w:val="Заголовок"/>
    <w:basedOn w:val="a"/>
    <w:next w:val="a7"/>
    <w:rsid w:val="005D0E3A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link w:val="12"/>
    <w:rsid w:val="005D0E3A"/>
    <w:pPr>
      <w:overflowPunct/>
      <w:autoSpaceDE/>
      <w:jc w:val="both"/>
      <w:textAlignment w:val="auto"/>
    </w:pPr>
    <w:rPr>
      <w:b/>
      <w:bCs/>
      <w:sz w:val="32"/>
    </w:rPr>
  </w:style>
  <w:style w:type="character" w:customStyle="1" w:styleId="12">
    <w:name w:val="Основной текст Знак1"/>
    <w:link w:val="a7"/>
    <w:rsid w:val="004B74DC"/>
    <w:rPr>
      <w:b/>
      <w:bCs/>
      <w:sz w:val="32"/>
      <w:lang w:eastAsia="zh-CN"/>
    </w:rPr>
  </w:style>
  <w:style w:type="paragraph" w:styleId="a8">
    <w:name w:val="List"/>
    <w:basedOn w:val="a7"/>
    <w:rsid w:val="005D0E3A"/>
    <w:rPr>
      <w:rFonts w:cs="Mangal"/>
    </w:rPr>
  </w:style>
  <w:style w:type="paragraph" w:styleId="a9">
    <w:name w:val="caption"/>
    <w:basedOn w:val="a"/>
    <w:qFormat/>
    <w:rsid w:val="005D0E3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5D0E3A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sid w:val="005D0E3A"/>
    <w:pPr>
      <w:spacing w:after="120" w:line="480" w:lineRule="auto"/>
    </w:pPr>
  </w:style>
  <w:style w:type="paragraph" w:customStyle="1" w:styleId="210">
    <w:name w:val="Основной текст с отступом 21"/>
    <w:basedOn w:val="a"/>
    <w:rsid w:val="005D0E3A"/>
    <w:pPr>
      <w:spacing w:after="120" w:line="480" w:lineRule="auto"/>
      <w:ind w:left="283"/>
    </w:pPr>
  </w:style>
  <w:style w:type="paragraph" w:styleId="aa">
    <w:name w:val="Balloon Text"/>
    <w:basedOn w:val="a"/>
    <w:link w:val="ab"/>
    <w:uiPriority w:val="99"/>
    <w:rsid w:val="005D0E3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rsid w:val="004B74DC"/>
    <w:rPr>
      <w:rFonts w:ascii="Tahoma" w:hAnsi="Tahoma" w:cs="Tahoma"/>
      <w:sz w:val="16"/>
      <w:szCs w:val="16"/>
      <w:lang w:eastAsia="zh-CN"/>
    </w:rPr>
  </w:style>
  <w:style w:type="paragraph" w:customStyle="1" w:styleId="ac">
    <w:name w:val="Знак"/>
    <w:basedOn w:val="a"/>
    <w:rsid w:val="005D0E3A"/>
    <w:pPr>
      <w:overflowPunct/>
      <w:autoSpaceDE/>
      <w:spacing w:before="280" w:after="280"/>
      <w:textAlignment w:val="auto"/>
    </w:pPr>
    <w:rPr>
      <w:rFonts w:ascii="Tahoma" w:hAnsi="Tahoma" w:cs="Tahoma"/>
      <w:lang w:val="en-US"/>
    </w:rPr>
  </w:style>
  <w:style w:type="paragraph" w:styleId="ad">
    <w:name w:val="List Paragraph"/>
    <w:aliases w:val="Ненумерованный список,Use Case List Paragraph,Заголовок_3,Список дефисный,Bullet List,FooterText,numbered,Заговок Марина,Абзац списка литеральный,Bullet 1,ТЗ список,Абзац списка с маркерами,Medium Grid 1 Accent 2,A_маркированный_список,lp1"/>
    <w:basedOn w:val="a"/>
    <w:link w:val="ae"/>
    <w:uiPriority w:val="34"/>
    <w:qFormat/>
    <w:rsid w:val="005D0E3A"/>
    <w:pPr>
      <w:ind w:left="708"/>
    </w:pPr>
  </w:style>
  <w:style w:type="character" w:customStyle="1" w:styleId="ae">
    <w:name w:val="Абзац списка Знак"/>
    <w:aliases w:val="Ненумерованный список Знак,Use Case List Paragraph Знак,Заголовок_3 Знак,Список дефисный Знак,Bullet List Знак,FooterText Знак,numbered Знак,Заговок Марина Знак,Абзац списка литеральный Знак,Bullet 1 Знак,ТЗ список Знак,lp1 Знак"/>
    <w:link w:val="ad"/>
    <w:uiPriority w:val="34"/>
    <w:qFormat/>
    <w:locked/>
    <w:rsid w:val="003233D4"/>
    <w:rPr>
      <w:lang w:eastAsia="zh-CN"/>
    </w:rPr>
  </w:style>
  <w:style w:type="paragraph" w:customStyle="1" w:styleId="ConsPlusNormal">
    <w:name w:val="ConsPlusNormal"/>
    <w:rsid w:val="005D0E3A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31"/>
    <w:basedOn w:val="a"/>
    <w:rsid w:val="005D0E3A"/>
    <w:pPr>
      <w:overflowPunct/>
      <w:autoSpaceDE/>
      <w:ind w:right="-876"/>
      <w:jc w:val="both"/>
      <w:textAlignment w:val="auto"/>
    </w:pPr>
    <w:rPr>
      <w:bCs/>
      <w:sz w:val="28"/>
      <w:szCs w:val="24"/>
    </w:rPr>
  </w:style>
  <w:style w:type="paragraph" w:customStyle="1" w:styleId="af">
    <w:name w:val="Стиль"/>
    <w:rsid w:val="005D0E3A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f0">
    <w:name w:val="Normal (Web)"/>
    <w:basedOn w:val="a"/>
    <w:uiPriority w:val="99"/>
    <w:unhideWhenUsed/>
    <w:qFormat/>
    <w:rsid w:val="009A1D00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1">
    <w:name w:val="Strong"/>
    <w:uiPriority w:val="22"/>
    <w:qFormat/>
    <w:rsid w:val="009A1D00"/>
    <w:rPr>
      <w:b/>
      <w:bCs/>
    </w:rPr>
  </w:style>
  <w:style w:type="paragraph" w:customStyle="1" w:styleId="af2">
    <w:name w:val="Содержимое таблицы"/>
    <w:basedOn w:val="a"/>
    <w:rsid w:val="00A65284"/>
    <w:pPr>
      <w:widowControl w:val="0"/>
      <w:suppressLineNumbers/>
      <w:overflowPunct/>
      <w:autoSpaceDE/>
      <w:textAlignment w:val="auto"/>
    </w:pPr>
    <w:rPr>
      <w:rFonts w:eastAsia="Lucida Sans Unicode" w:cs="Mangal"/>
      <w:kern w:val="2"/>
      <w:sz w:val="24"/>
      <w:szCs w:val="24"/>
      <w:lang w:bidi="hi-IN"/>
    </w:rPr>
  </w:style>
  <w:style w:type="paragraph" w:customStyle="1" w:styleId="Style32">
    <w:name w:val="Style32"/>
    <w:basedOn w:val="a"/>
    <w:uiPriority w:val="99"/>
    <w:rsid w:val="006E4ACB"/>
    <w:pPr>
      <w:widowControl w:val="0"/>
      <w:suppressAutoHyphens w:val="0"/>
      <w:overflowPunct/>
      <w:autoSpaceDN w:val="0"/>
      <w:adjustRightInd w:val="0"/>
      <w:textAlignment w:val="auto"/>
    </w:pPr>
    <w:rPr>
      <w:sz w:val="24"/>
      <w:szCs w:val="24"/>
      <w:lang w:eastAsia="ru-RU"/>
    </w:rPr>
  </w:style>
  <w:style w:type="character" w:customStyle="1" w:styleId="FontStyle73">
    <w:name w:val="Font Style73"/>
    <w:uiPriority w:val="99"/>
    <w:rsid w:val="006E4ACB"/>
    <w:rPr>
      <w:rFonts w:ascii="Times New Roman" w:hAnsi="Times New Roman" w:cs="Times New Roman"/>
      <w:color w:val="000000"/>
      <w:sz w:val="18"/>
      <w:szCs w:val="18"/>
    </w:rPr>
  </w:style>
  <w:style w:type="paragraph" w:styleId="af3">
    <w:name w:val="header"/>
    <w:basedOn w:val="a"/>
    <w:link w:val="af4"/>
    <w:uiPriority w:val="99"/>
    <w:unhideWhenUsed/>
    <w:rsid w:val="00667E1C"/>
    <w:pPr>
      <w:tabs>
        <w:tab w:val="center" w:pos="4677"/>
        <w:tab w:val="right" w:pos="9355"/>
      </w:tabs>
      <w:suppressAutoHyphens w:val="0"/>
      <w:overflowPunct/>
      <w:autoSpaceDE/>
      <w:spacing w:after="200" w:line="276" w:lineRule="auto"/>
      <w:textAlignment w:val="auto"/>
    </w:pPr>
    <w:rPr>
      <w:rFonts w:ascii="Calibri" w:hAnsi="Calibri"/>
      <w:sz w:val="22"/>
      <w:szCs w:val="22"/>
    </w:rPr>
  </w:style>
  <w:style w:type="character" w:customStyle="1" w:styleId="af4">
    <w:name w:val="Верхний колонтитул Знак"/>
    <w:link w:val="af3"/>
    <w:uiPriority w:val="99"/>
    <w:rsid w:val="00667E1C"/>
    <w:rPr>
      <w:rFonts w:ascii="Calibri" w:hAnsi="Calibri"/>
      <w:sz w:val="22"/>
      <w:szCs w:val="22"/>
    </w:rPr>
  </w:style>
  <w:style w:type="paragraph" w:customStyle="1" w:styleId="ConsPlusTitle">
    <w:name w:val="ConsPlusTitle"/>
    <w:rsid w:val="003233D4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paragraph" w:customStyle="1" w:styleId="310">
    <w:name w:val="Основной текст с отступом 31"/>
    <w:basedOn w:val="a"/>
    <w:rsid w:val="003233D4"/>
    <w:pPr>
      <w:overflowPunct/>
      <w:autoSpaceDE/>
      <w:ind w:firstLine="705"/>
      <w:jc w:val="both"/>
      <w:textAlignment w:val="auto"/>
    </w:pPr>
    <w:rPr>
      <w:sz w:val="28"/>
      <w:szCs w:val="24"/>
    </w:rPr>
  </w:style>
  <w:style w:type="paragraph" w:customStyle="1" w:styleId="af5">
    <w:basedOn w:val="a"/>
    <w:next w:val="a7"/>
    <w:rsid w:val="004B74DC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customStyle="1" w:styleId="Textbody">
    <w:name w:val="Text body"/>
    <w:basedOn w:val="a"/>
    <w:rsid w:val="004B74DC"/>
    <w:pPr>
      <w:overflowPunct/>
      <w:autoSpaceDE/>
    </w:pPr>
    <w:rPr>
      <w:b/>
      <w:kern w:val="2"/>
    </w:rPr>
  </w:style>
  <w:style w:type="character" w:customStyle="1" w:styleId="Absatz-Standardschriftart">
    <w:name w:val="Absatz-Standardschriftart"/>
    <w:rsid w:val="004B74DC"/>
  </w:style>
  <w:style w:type="character" w:customStyle="1" w:styleId="32">
    <w:name w:val="Основной текст с отступом 3 Знак"/>
    <w:rsid w:val="004B74DC"/>
    <w:rPr>
      <w:rFonts w:ascii="Times New Roman" w:eastAsia="Times New Roman" w:hAnsi="Times New Roman" w:cs="Times New Roman"/>
      <w:sz w:val="28"/>
      <w:szCs w:val="24"/>
    </w:rPr>
  </w:style>
  <w:style w:type="character" w:customStyle="1" w:styleId="af6">
    <w:name w:val="Нижний колонтитул Знак"/>
    <w:rsid w:val="004B74DC"/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page number"/>
    <w:basedOn w:val="10"/>
    <w:rsid w:val="004B74DC"/>
  </w:style>
  <w:style w:type="character" w:customStyle="1" w:styleId="22">
    <w:name w:val="Основной текст 2 Знак"/>
    <w:rsid w:val="004B74DC"/>
    <w:rPr>
      <w:rFonts w:ascii="Times New Roman" w:eastAsia="Times New Roman" w:hAnsi="Times New Roman" w:cs="Times New Roman"/>
      <w:sz w:val="28"/>
      <w:szCs w:val="24"/>
    </w:rPr>
  </w:style>
  <w:style w:type="paragraph" w:customStyle="1" w:styleId="d2">
    <w:name w:val="[d2екст"/>
    <w:basedOn w:val="a"/>
    <w:rsid w:val="004B74DC"/>
    <w:pPr>
      <w:widowControl w:val="0"/>
      <w:overflowPunct/>
      <w:autoSpaceDE/>
      <w:snapToGrid w:val="0"/>
      <w:textAlignment w:val="auto"/>
    </w:pPr>
    <w:rPr>
      <w:rFonts w:ascii="Courier New" w:hAnsi="Courier New" w:cs="Courier New"/>
    </w:rPr>
  </w:style>
  <w:style w:type="paragraph" w:styleId="af8">
    <w:name w:val="footer"/>
    <w:basedOn w:val="a"/>
    <w:link w:val="14"/>
    <w:rsid w:val="004B74DC"/>
    <w:pPr>
      <w:tabs>
        <w:tab w:val="center" w:pos="4677"/>
        <w:tab w:val="right" w:pos="9355"/>
      </w:tabs>
      <w:overflowPunct/>
      <w:autoSpaceDE/>
      <w:textAlignment w:val="auto"/>
    </w:pPr>
    <w:rPr>
      <w:sz w:val="24"/>
      <w:szCs w:val="24"/>
    </w:rPr>
  </w:style>
  <w:style w:type="character" w:customStyle="1" w:styleId="14">
    <w:name w:val="Нижний колонтитул Знак1"/>
    <w:link w:val="af8"/>
    <w:rsid w:val="004B74DC"/>
    <w:rPr>
      <w:sz w:val="24"/>
      <w:szCs w:val="24"/>
      <w:lang w:eastAsia="zh-CN"/>
    </w:rPr>
  </w:style>
  <w:style w:type="paragraph" w:styleId="af9">
    <w:name w:val="No Spacing"/>
    <w:uiPriority w:val="1"/>
    <w:qFormat/>
    <w:rsid w:val="004B74DC"/>
    <w:pPr>
      <w:suppressAutoHyphens/>
    </w:pPr>
    <w:rPr>
      <w:sz w:val="24"/>
      <w:szCs w:val="24"/>
      <w:lang w:eastAsia="zh-CN"/>
    </w:rPr>
  </w:style>
  <w:style w:type="character" w:customStyle="1" w:styleId="15">
    <w:name w:val="Верхний колонтитул Знак1"/>
    <w:uiPriority w:val="99"/>
    <w:rsid w:val="004B74DC"/>
    <w:rPr>
      <w:sz w:val="24"/>
      <w:szCs w:val="24"/>
      <w:lang w:eastAsia="zh-CN"/>
    </w:rPr>
  </w:style>
  <w:style w:type="paragraph" w:customStyle="1" w:styleId="afa">
    <w:name w:val="Заголовок таблицы"/>
    <w:basedOn w:val="af2"/>
    <w:rsid w:val="004B74DC"/>
    <w:pPr>
      <w:widowControl/>
      <w:jc w:val="center"/>
    </w:pPr>
    <w:rPr>
      <w:rFonts w:eastAsia="Times New Roman" w:cs="Times New Roman"/>
      <w:b/>
      <w:bCs/>
      <w:kern w:val="0"/>
      <w:lang w:bidi="ar-SA"/>
    </w:rPr>
  </w:style>
  <w:style w:type="paragraph" w:styleId="afb">
    <w:name w:val="Revision"/>
    <w:hidden/>
    <w:uiPriority w:val="99"/>
    <w:semiHidden/>
    <w:rsid w:val="004B74DC"/>
    <w:rPr>
      <w:sz w:val="24"/>
      <w:szCs w:val="24"/>
      <w:lang w:eastAsia="zh-CN"/>
    </w:rPr>
  </w:style>
  <w:style w:type="character" w:styleId="afc">
    <w:name w:val="annotation reference"/>
    <w:uiPriority w:val="99"/>
    <w:semiHidden/>
    <w:unhideWhenUsed/>
    <w:rsid w:val="004B74DC"/>
    <w:rPr>
      <w:sz w:val="16"/>
      <w:szCs w:val="16"/>
    </w:rPr>
  </w:style>
  <w:style w:type="character" w:customStyle="1" w:styleId="afd">
    <w:name w:val="Текст примечания Знак"/>
    <w:link w:val="afe"/>
    <w:uiPriority w:val="99"/>
    <w:semiHidden/>
    <w:rsid w:val="004B74DC"/>
    <w:rPr>
      <w:lang w:eastAsia="zh-CN"/>
    </w:rPr>
  </w:style>
  <w:style w:type="paragraph" w:styleId="afe">
    <w:name w:val="annotation text"/>
    <w:basedOn w:val="a"/>
    <w:link w:val="afd"/>
    <w:uiPriority w:val="99"/>
    <w:semiHidden/>
    <w:unhideWhenUsed/>
    <w:rsid w:val="004B74DC"/>
    <w:pPr>
      <w:overflowPunct/>
      <w:autoSpaceDE/>
      <w:textAlignment w:val="auto"/>
    </w:pPr>
  </w:style>
  <w:style w:type="character" w:customStyle="1" w:styleId="aff">
    <w:name w:val="Тема примечания Знак"/>
    <w:link w:val="aff0"/>
    <w:uiPriority w:val="99"/>
    <w:semiHidden/>
    <w:rsid w:val="004B74DC"/>
    <w:rPr>
      <w:b/>
      <w:bCs/>
      <w:lang w:eastAsia="zh-CN"/>
    </w:rPr>
  </w:style>
  <w:style w:type="paragraph" w:styleId="aff0">
    <w:name w:val="annotation subject"/>
    <w:basedOn w:val="afe"/>
    <w:next w:val="afe"/>
    <w:link w:val="aff"/>
    <w:uiPriority w:val="99"/>
    <w:semiHidden/>
    <w:unhideWhenUsed/>
    <w:rsid w:val="004B74DC"/>
    <w:rPr>
      <w:b/>
      <w:bCs/>
    </w:rPr>
  </w:style>
  <w:style w:type="paragraph" w:styleId="aff1">
    <w:name w:val="footnote text"/>
    <w:basedOn w:val="a"/>
    <w:link w:val="aff2"/>
    <w:uiPriority w:val="99"/>
    <w:rsid w:val="004B74DC"/>
    <w:pPr>
      <w:suppressAutoHyphens w:val="0"/>
      <w:overflowPunct/>
      <w:autoSpaceDE/>
      <w:textAlignment w:val="auto"/>
    </w:pPr>
    <w:rPr>
      <w:rFonts w:eastAsia="Calibri"/>
    </w:rPr>
  </w:style>
  <w:style w:type="character" w:customStyle="1" w:styleId="aff2">
    <w:name w:val="Текст сноски Знак"/>
    <w:link w:val="aff1"/>
    <w:uiPriority w:val="99"/>
    <w:rsid w:val="004B74DC"/>
    <w:rPr>
      <w:rFonts w:eastAsia="Calibri"/>
    </w:rPr>
  </w:style>
  <w:style w:type="character" w:styleId="aff3">
    <w:name w:val="footnote reference"/>
    <w:uiPriority w:val="99"/>
    <w:rsid w:val="004B74DC"/>
    <w:rPr>
      <w:rFonts w:cs="Times New Roman"/>
      <w:vertAlign w:val="superscript"/>
    </w:rPr>
  </w:style>
  <w:style w:type="character" w:customStyle="1" w:styleId="aff4">
    <w:name w:val="Схема документа Знак"/>
    <w:link w:val="aff5"/>
    <w:uiPriority w:val="99"/>
    <w:semiHidden/>
    <w:rsid w:val="004B74DC"/>
    <w:rPr>
      <w:rFonts w:ascii="Tahoma" w:hAnsi="Tahoma"/>
      <w:sz w:val="16"/>
      <w:szCs w:val="16"/>
      <w:lang w:eastAsia="zh-CN"/>
    </w:rPr>
  </w:style>
  <w:style w:type="paragraph" w:styleId="aff5">
    <w:name w:val="Document Map"/>
    <w:basedOn w:val="a"/>
    <w:link w:val="aff4"/>
    <w:uiPriority w:val="99"/>
    <w:semiHidden/>
    <w:unhideWhenUsed/>
    <w:rsid w:val="004B74DC"/>
    <w:pPr>
      <w:overflowPunct/>
      <w:autoSpaceDE/>
      <w:textAlignment w:val="auto"/>
    </w:pPr>
    <w:rPr>
      <w:rFonts w:ascii="Tahoma" w:hAnsi="Tahoma"/>
      <w:sz w:val="16"/>
      <w:szCs w:val="16"/>
    </w:rPr>
  </w:style>
  <w:style w:type="paragraph" w:styleId="23">
    <w:name w:val="Body Text Indent 2"/>
    <w:basedOn w:val="a"/>
    <w:link w:val="24"/>
    <w:uiPriority w:val="99"/>
    <w:rsid w:val="004B74DC"/>
    <w:pPr>
      <w:suppressAutoHyphens w:val="0"/>
      <w:overflowPunct/>
      <w:autoSpaceDE/>
      <w:spacing w:after="120" w:line="480" w:lineRule="auto"/>
      <w:ind w:left="283"/>
      <w:textAlignment w:val="auto"/>
    </w:pPr>
    <w:rPr>
      <w:rFonts w:eastAsia="Calibri"/>
      <w:sz w:val="24"/>
      <w:szCs w:val="24"/>
    </w:rPr>
  </w:style>
  <w:style w:type="character" w:customStyle="1" w:styleId="24">
    <w:name w:val="Основной текст с отступом 2 Знак"/>
    <w:link w:val="23"/>
    <w:uiPriority w:val="99"/>
    <w:rsid w:val="004B74DC"/>
    <w:rPr>
      <w:rFonts w:eastAsia="Calibri"/>
      <w:sz w:val="24"/>
      <w:szCs w:val="24"/>
    </w:rPr>
  </w:style>
  <w:style w:type="character" w:styleId="aff6">
    <w:name w:val="endnote reference"/>
    <w:uiPriority w:val="99"/>
    <w:semiHidden/>
    <w:unhideWhenUsed/>
    <w:rsid w:val="004B74DC"/>
    <w:rPr>
      <w:vertAlign w:val="superscript"/>
    </w:rPr>
  </w:style>
  <w:style w:type="character" w:customStyle="1" w:styleId="aff7">
    <w:name w:val="Неразрешенное упоминание"/>
    <w:uiPriority w:val="99"/>
    <w:semiHidden/>
    <w:unhideWhenUsed/>
    <w:rsid w:val="004B74DC"/>
    <w:rPr>
      <w:color w:val="605E5C"/>
      <w:shd w:val="clear" w:color="auto" w:fill="E1DFDD"/>
    </w:rPr>
  </w:style>
  <w:style w:type="paragraph" w:customStyle="1" w:styleId="Default">
    <w:name w:val="Default"/>
    <w:rsid w:val="004B74D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747956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HEADERTEXT">
    <w:name w:val=".HEADERTEXT"/>
    <w:uiPriority w:val="99"/>
    <w:rsid w:val="00747956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character" w:customStyle="1" w:styleId="blk">
    <w:name w:val="blk"/>
    <w:basedOn w:val="a0"/>
    <w:rsid w:val="004E09D4"/>
  </w:style>
  <w:style w:type="paragraph" w:customStyle="1" w:styleId="CharChar">
    <w:name w:val="Char Char"/>
    <w:basedOn w:val="a"/>
    <w:rsid w:val="00717D06"/>
    <w:pPr>
      <w:suppressAutoHyphens w:val="0"/>
      <w:overflowPunct/>
      <w:autoSpaceDE/>
      <w:spacing w:after="160" w:line="240" w:lineRule="exact"/>
      <w:textAlignment w:val="auto"/>
    </w:pPr>
    <w:rPr>
      <w:rFonts w:ascii="Verdana" w:hAnsi="Verdana"/>
      <w:lang w:val="en-US" w:eastAsia="en-US"/>
    </w:rPr>
  </w:style>
  <w:style w:type="paragraph" w:customStyle="1" w:styleId="CharChar0">
    <w:name w:val="Char Char"/>
    <w:basedOn w:val="a"/>
    <w:rsid w:val="009C0363"/>
    <w:pPr>
      <w:suppressAutoHyphens w:val="0"/>
      <w:overflowPunct/>
      <w:autoSpaceDE/>
      <w:spacing w:after="160" w:line="240" w:lineRule="exact"/>
      <w:textAlignment w:val="auto"/>
    </w:pPr>
    <w:rPr>
      <w:rFonts w:ascii="Verdana" w:hAnsi="Verdana"/>
      <w:lang w:val="en-US" w:eastAsia="en-US"/>
    </w:rPr>
  </w:style>
  <w:style w:type="paragraph" w:customStyle="1" w:styleId="TableParagraph">
    <w:name w:val="Table Paragraph"/>
    <w:basedOn w:val="a"/>
    <w:rsid w:val="009A791C"/>
    <w:pPr>
      <w:overflowPunct/>
      <w:autoSpaceDE/>
      <w:snapToGrid w:val="0"/>
      <w:ind w:left="110"/>
      <w:textAlignment w:val="auto"/>
    </w:pPr>
    <w:rPr>
      <w:sz w:val="22"/>
      <w:szCs w:val="22"/>
      <w:lang w:eastAsia="en-US"/>
    </w:rPr>
  </w:style>
  <w:style w:type="character" w:customStyle="1" w:styleId="FontStyle17">
    <w:name w:val="Font Style17"/>
    <w:rsid w:val="00DB6E25"/>
    <w:rPr>
      <w:rFonts w:ascii="Times New Roman" w:hAnsi="Times New Roman" w:cs="Times New Roman"/>
      <w:sz w:val="28"/>
      <w:szCs w:val="28"/>
    </w:rPr>
  </w:style>
  <w:style w:type="paragraph" w:customStyle="1" w:styleId="Style5">
    <w:name w:val="Style5"/>
    <w:basedOn w:val="a"/>
    <w:rsid w:val="00DB6E25"/>
    <w:pPr>
      <w:widowControl w:val="0"/>
      <w:suppressAutoHyphens w:val="0"/>
      <w:overflowPunct/>
      <w:autoSpaceDN w:val="0"/>
      <w:adjustRightInd w:val="0"/>
      <w:spacing w:line="326" w:lineRule="exact"/>
      <w:jc w:val="both"/>
      <w:textAlignment w:val="auto"/>
    </w:pPr>
    <w:rPr>
      <w:sz w:val="24"/>
      <w:szCs w:val="24"/>
      <w:lang w:eastAsia="ru-RU"/>
    </w:rPr>
  </w:style>
  <w:style w:type="paragraph" w:customStyle="1" w:styleId="Style8">
    <w:name w:val="Style8"/>
    <w:basedOn w:val="a"/>
    <w:rsid w:val="00DB6E25"/>
    <w:pPr>
      <w:widowControl w:val="0"/>
      <w:suppressAutoHyphens w:val="0"/>
      <w:overflowPunct/>
      <w:autoSpaceDN w:val="0"/>
      <w:adjustRightInd w:val="0"/>
      <w:spacing w:line="324" w:lineRule="exact"/>
      <w:textAlignment w:val="auto"/>
    </w:pPr>
    <w:rPr>
      <w:sz w:val="24"/>
      <w:szCs w:val="24"/>
      <w:lang w:eastAsia="ru-RU"/>
    </w:rPr>
  </w:style>
  <w:style w:type="character" w:customStyle="1" w:styleId="fontstyle01">
    <w:name w:val="fontstyle01"/>
    <w:rsid w:val="00B120D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FORMATTEXT">
    <w:name w:val=".FORMATTEXT"/>
    <w:uiPriority w:val="99"/>
    <w:rsid w:val="00C12D5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ff8">
    <w:name w:val="Нормальный"/>
    <w:basedOn w:val="Standard"/>
    <w:rsid w:val="00016674"/>
    <w:pPr>
      <w:widowControl/>
      <w:overflowPunct w:val="0"/>
      <w:autoSpaceDE w:val="0"/>
      <w:ind w:firstLine="720"/>
      <w:jc w:val="both"/>
      <w:textAlignment w:val="baseline"/>
    </w:pPr>
    <w:rPr>
      <w:rFonts w:eastAsia="Times New Roman" w:cs="Times New Roman"/>
      <w:szCs w:val="22"/>
      <w:lang w:eastAsia="ru-RU" w:bidi="ar-SA"/>
    </w:rPr>
  </w:style>
  <w:style w:type="paragraph" w:customStyle="1" w:styleId="doclink">
    <w:name w:val="doc_link"/>
    <w:basedOn w:val="a"/>
    <w:rsid w:val="00BA1014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C739A-54F7-448A-993E-8E5BB7612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UprDelZam</dc:creator>
  <cp:lastModifiedBy>UD-1</cp:lastModifiedBy>
  <cp:revision>3</cp:revision>
  <cp:lastPrinted>2025-12-22T08:58:00Z</cp:lastPrinted>
  <dcterms:created xsi:type="dcterms:W3CDTF">2025-12-23T05:49:00Z</dcterms:created>
  <dcterms:modified xsi:type="dcterms:W3CDTF">2025-12-23T05:51:00Z</dcterms:modified>
</cp:coreProperties>
</file>